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76580" cy="80518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684350, Камчатский  край, Быстринский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</w:t>
      </w:r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essobmr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  </w:t>
      </w:r>
      <w:r>
        <w:fldChar w:fldCharType="begin"/>
      </w:r>
      <w:r>
        <w:instrText xml:space="preserve"> HYPERLINK "mailto:admesso@yandex.ru" </w:instrText>
      </w:r>
      <w:r>
        <w:fldChar w:fldCharType="separate"/>
      </w:r>
      <w:r>
        <w:rPr>
          <w:rStyle w:val="6"/>
          <w:sz w:val="24"/>
          <w:szCs w:val="24"/>
        </w:rPr>
        <w:t>admesso@yandex.ru</w:t>
      </w:r>
      <w:r>
        <w:rPr>
          <w:rStyle w:val="6"/>
          <w:sz w:val="24"/>
          <w:szCs w:val="24"/>
        </w:rPr>
        <w:fldChar w:fldCharType="end"/>
      </w:r>
    </w:p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15.01.2018г.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18    </w:t>
      </w:r>
    </w:p>
    <w:p>
      <w:pPr>
        <w:rPr>
          <w:sz w:val="28"/>
          <w:szCs w:val="28"/>
        </w:rPr>
      </w:pPr>
    </w:p>
    <w:tbl>
      <w:tblPr>
        <w:tblStyle w:val="7"/>
        <w:tblW w:w="5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</w:tblGrid>
      <w:t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резервных избирательных участков на территории Быстринского муниципального района</w:t>
            </w:r>
          </w:p>
        </w:tc>
      </w:tr>
    </w:tbl>
    <w:p>
      <w:pPr>
        <w:rPr>
          <w:sz w:val="24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Рассмотрев обращение Избирательной комиссии Камчатского края от 12.01.2018 № 01-21/24, руководствуясь статьей 36.1 Устава Быстринского муниципального района,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резервные избирательные участки для голосования  избирателей в день голосования 18 марта 2018г. в случае нештатной ситуации на территории Быстринского муниципального района:</w:t>
      </w:r>
    </w:p>
    <w:p>
      <w:pPr>
        <w:pStyle w:val="8"/>
        <w:rPr>
          <w:sz w:val="28"/>
          <w:szCs w:val="28"/>
        </w:rPr>
      </w:pPr>
      <w:r>
        <w:rPr>
          <w:sz w:val="28"/>
          <w:szCs w:val="28"/>
        </w:rPr>
        <w:t>- Камчатский край, Быстринский район, с.Эссо, ул.Южная,5, здание Муниципального бюджетного общеобразовательного учреждения «Быстринская средняя общеобразовательная школа», контактный телефон ответственного лица 89140287530. Собственник имущества- Быстринский муниципальный район;</w:t>
      </w:r>
    </w:p>
    <w:p>
      <w:pPr>
        <w:pStyle w:val="8"/>
        <w:rPr>
          <w:sz w:val="28"/>
          <w:szCs w:val="28"/>
        </w:rPr>
      </w:pPr>
      <w:r>
        <w:rPr>
          <w:sz w:val="28"/>
          <w:szCs w:val="28"/>
        </w:rPr>
        <w:t>- Камчатский край, Быстринский район, с.Анавгай, ул.Ленинская,62, здание Муниципального бюджетного общеобразовательного учреждения «Анавгайская средняя общеобразовательная школа», контактный телефон ответственного лица 89140287530.Собственник имущества – Быстринский муниципальный район.</w:t>
      </w:r>
    </w:p>
    <w:p>
      <w:pPr>
        <w:pStyle w:val="8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Разослано: дело, ТИК, прокуратура, библиотеки с.Анавгай и с.Эссо, оф.сайт, АСОШ, БСОШ</w:t>
      </w: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Быстринского муниципального района.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>
      <w:pPr>
        <w:pStyle w:val="8"/>
        <w:rPr>
          <w:sz w:val="28"/>
          <w:szCs w:val="28"/>
        </w:rPr>
      </w:pPr>
    </w:p>
    <w:p>
      <w:pPr>
        <w:pStyle w:val="8"/>
        <w:rPr>
          <w:sz w:val="28"/>
          <w:szCs w:val="28"/>
        </w:rPr>
      </w:pPr>
    </w:p>
    <w:p>
      <w:pPr>
        <w:pStyle w:val="8"/>
        <w:ind w:left="0" w:leftChars="0" w:firstLine="0" w:firstLineChars="0"/>
        <w:rPr>
          <w:sz w:val="28"/>
          <w:szCs w:val="28"/>
        </w:rPr>
      </w:pPr>
      <w:bookmarkStart w:id="0" w:name="_GoBack"/>
      <w:bookmarkEnd w:id="0"/>
    </w:p>
    <w:p>
      <w:pPr>
        <w:pStyle w:val="8"/>
        <w:rPr>
          <w:sz w:val="28"/>
          <w:szCs w:val="28"/>
        </w:rPr>
      </w:pPr>
    </w:p>
    <w:p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8"/>
        <w:rPr>
          <w:sz w:val="28"/>
          <w:szCs w:val="28"/>
        </w:rPr>
      </w:pPr>
      <w:r>
        <w:rPr>
          <w:sz w:val="28"/>
          <w:szCs w:val="28"/>
        </w:rPr>
        <w:t>Быстринского муниципального района                                    А.В.Греков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decorative"/>
    <w:pitch w:val="default"/>
    <w:sig w:usb0="A00002EF" w:usb1="4000207B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altName w:val="Corbel"/>
    <w:panose1 w:val="020B0502040204020203"/>
    <w:charset w:val="00"/>
    <w:family w:val="decorative"/>
    <w:pitch w:val="default"/>
    <w:sig w:usb0="00000000" w:usb1="00000000" w:usb2="00000000" w:usb3="00000000" w:csb0="00000001" w:csb1="00000000"/>
  </w:font>
  <w:font w:name="Calibri Light">
    <w:altName w:val="Corbel"/>
    <w:panose1 w:val="020F0302020204030204"/>
    <w:charset w:val="CC"/>
    <w:family w:val="decorative"/>
    <w:pitch w:val="default"/>
    <w:sig w:usb0="00000000" w:usb1="00000000" w:usb2="00000000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rbel">
    <w:panose1 w:val="020B0503020204020204"/>
    <w:charset w:val="00"/>
    <w:family w:val="auto"/>
    <w:pitch w:val="default"/>
    <w:sig w:usb0="00000000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26187301">
    <w:nsid w:val="72CF4925"/>
    <w:multiLevelType w:val="multilevel"/>
    <w:tmpl w:val="72CF4925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261873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EE"/>
    <w:rsid w:val="000C6DEE"/>
    <w:rsid w:val="002F5F9D"/>
    <w:rsid w:val="003216BD"/>
    <w:rsid w:val="003B221A"/>
    <w:rsid w:val="00550340"/>
    <w:rsid w:val="00556E76"/>
    <w:rsid w:val="00657B14"/>
    <w:rsid w:val="00714593"/>
    <w:rsid w:val="0073753C"/>
    <w:rsid w:val="00781FA0"/>
    <w:rsid w:val="00851244"/>
    <w:rsid w:val="008D7A9A"/>
    <w:rsid w:val="00922312"/>
    <w:rsid w:val="00940F14"/>
    <w:rsid w:val="00A1046C"/>
    <w:rsid w:val="00A201D5"/>
    <w:rsid w:val="00AE019B"/>
    <w:rsid w:val="00BB6E2E"/>
    <w:rsid w:val="00CC7374"/>
    <w:rsid w:val="00DF6B05"/>
    <w:rsid w:val="00EA0AA9"/>
    <w:rsid w:val="00EF37E0"/>
    <w:rsid w:val="00F6020E"/>
    <w:rsid w:val="7B3EF90E"/>
    <w:rsid w:val="FFFDE4F4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character" w:styleId="6">
    <w:name w:val="Hyperlink"/>
    <w:unhideWhenUsed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5"/>
    <w:link w:val="2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0">
    <w:name w:val="Верхний колонтитул Знак"/>
    <w:basedOn w:val="5"/>
    <w:link w:val="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1">
    <w:name w:val="Нижний колонтитул Знак"/>
    <w:basedOn w:val="5"/>
    <w:link w:val="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425</Words>
  <Characters>2427</Characters>
  <Lines>20</Lines>
  <Paragraphs>5</Paragraphs>
  <TotalTime>0</TotalTime>
  <ScaleCrop>false</ScaleCrop>
  <LinksUpToDate>false</LinksUpToDate>
  <CharactersWithSpaces>2847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2018-01-11T17:17:00Z</dcterms:created>
  <dc:creator>Настя</dc:creator>
  <cp:lastModifiedBy>essodev</cp:lastModifiedBy>
  <cp:lastPrinted>2018-01-15T17:10:00Z</cp:lastPrinted>
  <dcterms:modified xsi:type="dcterms:W3CDTF">2018-01-26T13:13:39Z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