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E4C" w:rsidRPr="00B057F3" w:rsidRDefault="006D3E4C" w:rsidP="006D3E4C">
      <w:pPr>
        <w:jc w:val="center"/>
        <w:rPr>
          <w:rFonts w:ascii="Times New Roman" w:hAnsi="Times New Roman"/>
          <w:b/>
          <w:szCs w:val="28"/>
          <w:lang w:eastAsia="zh-CN"/>
        </w:rPr>
      </w:pPr>
      <w:r w:rsidRPr="00B057F3">
        <w:rPr>
          <w:rFonts w:ascii="Times New Roman" w:hAnsi="Times New Roman"/>
          <w:b/>
          <w:szCs w:val="28"/>
          <w:lang w:eastAsia="zh-CN"/>
        </w:rPr>
        <w:t xml:space="preserve">   </w:t>
      </w:r>
      <w:r w:rsidRPr="00B057F3">
        <w:rPr>
          <w:rFonts w:ascii="Times New Roman" w:hAnsi="Times New Roman"/>
          <w:b/>
          <w:noProof/>
          <w:szCs w:val="28"/>
          <w:lang w:eastAsia="zh-CN"/>
        </w:rPr>
        <w:drawing>
          <wp:inline distT="0" distB="0" distL="0" distR="0" wp14:anchorId="17715A5D" wp14:editId="72A44F30">
            <wp:extent cx="588645" cy="803275"/>
            <wp:effectExtent l="0" t="0" r="1905" b="0"/>
            <wp:docPr id="5" name="Рисунок 5"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МР для докумен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r w:rsidRPr="00B057F3">
        <w:rPr>
          <w:rFonts w:ascii="Times New Roman" w:hAnsi="Times New Roman"/>
          <w:b/>
          <w:szCs w:val="28"/>
          <w:lang w:eastAsia="zh-CN"/>
        </w:rPr>
        <w:t xml:space="preserve">          </w:t>
      </w:r>
    </w:p>
    <w:p w:rsidR="006D3E4C" w:rsidRPr="00B057F3" w:rsidRDefault="006D3E4C" w:rsidP="006D3E4C">
      <w:pPr>
        <w:jc w:val="center"/>
        <w:rPr>
          <w:rFonts w:ascii="Times New Roman" w:hAnsi="Times New Roman"/>
          <w:b/>
          <w:szCs w:val="28"/>
          <w:lang w:eastAsia="zh-CN"/>
        </w:rPr>
      </w:pPr>
      <w:r w:rsidRPr="00B057F3">
        <w:rPr>
          <w:rFonts w:ascii="Times New Roman" w:hAnsi="Times New Roman"/>
          <w:b/>
          <w:sz w:val="28"/>
          <w:szCs w:val="28"/>
          <w:lang w:eastAsia="zh-CN"/>
        </w:rPr>
        <w:t>П</w:t>
      </w:r>
      <w:r w:rsidRPr="00B057F3">
        <w:rPr>
          <w:rFonts w:ascii="Times New Roman" w:hAnsi="Times New Roman"/>
          <w:b/>
          <w:szCs w:val="28"/>
          <w:lang w:eastAsia="zh-CN"/>
        </w:rPr>
        <w:t xml:space="preserve"> </w:t>
      </w:r>
      <w:r w:rsidRPr="00B057F3">
        <w:rPr>
          <w:rFonts w:ascii="Times New Roman" w:hAnsi="Times New Roman"/>
          <w:b/>
          <w:sz w:val="28"/>
          <w:szCs w:val="28"/>
          <w:lang w:eastAsia="zh-CN"/>
        </w:rPr>
        <w:t>О С Т А Н О В Л Е Н И Е</w:t>
      </w:r>
    </w:p>
    <w:p w:rsidR="006D3E4C" w:rsidRPr="00B057F3" w:rsidRDefault="006D3E4C" w:rsidP="006D3E4C">
      <w:pPr>
        <w:jc w:val="center"/>
        <w:rPr>
          <w:rFonts w:ascii="Times New Roman" w:hAnsi="Times New Roman"/>
          <w:sz w:val="28"/>
          <w:szCs w:val="28"/>
          <w:lang w:eastAsia="zh-CN"/>
        </w:rPr>
      </w:pPr>
      <w:r w:rsidRPr="00B057F3">
        <w:rPr>
          <w:rFonts w:ascii="Times New Roman" w:hAnsi="Times New Roman"/>
          <w:szCs w:val="28"/>
          <w:lang w:eastAsia="zh-CN"/>
        </w:rPr>
        <w:t xml:space="preserve"> </w:t>
      </w:r>
      <w:r w:rsidRPr="00B057F3">
        <w:rPr>
          <w:rFonts w:ascii="Times New Roman" w:hAnsi="Times New Roman"/>
          <w:sz w:val="28"/>
          <w:szCs w:val="28"/>
          <w:lang w:eastAsia="zh-CN"/>
        </w:rPr>
        <w:t>АДМИНИСТРАЦИИ БЫСТРИНСКОГО МУНИЦИПАЛЬНОГО РАЙОНА</w:t>
      </w:r>
    </w:p>
    <w:p w:rsidR="006D3E4C" w:rsidRPr="00B057F3" w:rsidRDefault="006D3E4C" w:rsidP="006D3E4C">
      <w:pPr>
        <w:rPr>
          <w:rFonts w:ascii="Times New Roman" w:hAnsi="Times New Roman"/>
          <w:sz w:val="28"/>
          <w:szCs w:val="28"/>
          <w:lang w:eastAsia="zh-CN"/>
        </w:rPr>
      </w:pPr>
      <w:r w:rsidRPr="00B057F3">
        <w:rPr>
          <w:rFonts w:ascii="Times New Roman" w:hAnsi="Times New Roman"/>
          <w:sz w:val="28"/>
          <w:szCs w:val="28"/>
          <w:lang w:eastAsia="zh-CN"/>
        </w:rPr>
        <w:t xml:space="preserve">                                                      </w:t>
      </w:r>
    </w:p>
    <w:p w:rsidR="006D3E4C" w:rsidRPr="00B057F3" w:rsidRDefault="006D3E4C" w:rsidP="006D3E4C">
      <w:pPr>
        <w:rPr>
          <w:rFonts w:ascii="Times New Roman" w:hAnsi="Times New Roman"/>
          <w:sz w:val="28"/>
          <w:szCs w:val="28"/>
          <w:lang w:eastAsia="zh-CN"/>
        </w:rPr>
      </w:pPr>
      <w:r w:rsidRPr="00B057F3">
        <w:rPr>
          <w:rFonts w:ascii="Times New Roman" w:hAnsi="Times New Roman"/>
          <w:sz w:val="28"/>
          <w:szCs w:val="28"/>
          <w:lang w:eastAsia="zh-CN"/>
        </w:rPr>
        <w:t>684350, Камчатский край, Быстринский</w:t>
      </w:r>
    </w:p>
    <w:p w:rsidR="006D3E4C" w:rsidRPr="00B057F3" w:rsidRDefault="006D3E4C" w:rsidP="006D3E4C">
      <w:pPr>
        <w:rPr>
          <w:rFonts w:ascii="Times New Roman" w:hAnsi="Times New Roman"/>
          <w:sz w:val="28"/>
          <w:szCs w:val="28"/>
          <w:lang w:eastAsia="zh-CN"/>
        </w:rPr>
      </w:pPr>
      <w:r w:rsidRPr="00B057F3">
        <w:rPr>
          <w:rFonts w:ascii="Times New Roman" w:hAnsi="Times New Roman"/>
          <w:sz w:val="28"/>
          <w:szCs w:val="28"/>
          <w:lang w:eastAsia="zh-CN"/>
        </w:rPr>
        <w:t>район, с. Эссо, ул. Терешковой, 1.</w:t>
      </w:r>
    </w:p>
    <w:p w:rsidR="006D3E4C" w:rsidRPr="00B057F3" w:rsidRDefault="006D3E4C" w:rsidP="006D3E4C">
      <w:pPr>
        <w:rPr>
          <w:rFonts w:ascii="Times New Roman" w:hAnsi="Times New Roman"/>
          <w:sz w:val="28"/>
          <w:szCs w:val="28"/>
          <w:lang w:eastAsia="zh-CN"/>
        </w:rPr>
      </w:pPr>
      <w:r w:rsidRPr="00B057F3">
        <w:rPr>
          <w:rFonts w:ascii="Times New Roman" w:hAnsi="Times New Roman"/>
          <w:sz w:val="28"/>
          <w:szCs w:val="28"/>
          <w:lang w:eastAsia="zh-CN"/>
        </w:rPr>
        <w:t>тел/факс 21-330</w:t>
      </w:r>
    </w:p>
    <w:p w:rsidR="006D3E4C" w:rsidRPr="00B057F3" w:rsidRDefault="006D3E4C" w:rsidP="006D3E4C">
      <w:pPr>
        <w:rPr>
          <w:rFonts w:ascii="Times New Roman" w:hAnsi="Times New Roman"/>
          <w:sz w:val="28"/>
          <w:szCs w:val="28"/>
          <w:lang w:eastAsia="zh-CN"/>
        </w:rPr>
      </w:pPr>
      <w:r w:rsidRPr="00B057F3">
        <w:rPr>
          <w:rFonts w:ascii="Times New Roman" w:hAnsi="Times New Roman"/>
          <w:sz w:val="28"/>
          <w:szCs w:val="28"/>
          <w:lang w:eastAsia="zh-CN"/>
        </w:rPr>
        <w:t xml:space="preserve">http://essobmr.ru   </w:t>
      </w:r>
      <w:hyperlink r:id="rId7" w:history="1">
        <w:r w:rsidRPr="00B057F3">
          <w:rPr>
            <w:rFonts w:ascii="Times New Roman" w:hAnsi="Times New Roman"/>
            <w:color w:val="0000FF"/>
            <w:sz w:val="28"/>
            <w:szCs w:val="28"/>
            <w:u w:val="single"/>
            <w:lang w:eastAsia="zh-CN"/>
          </w:rPr>
          <w:t>admesso@yandex.ru</w:t>
        </w:r>
      </w:hyperlink>
    </w:p>
    <w:p w:rsidR="006D3E4C" w:rsidRDefault="006D3E4C" w:rsidP="006D3E4C">
      <w:pPr>
        <w:rPr>
          <w:rFonts w:ascii="Times New Roman" w:hAnsi="Times New Roman"/>
          <w:sz w:val="28"/>
          <w:szCs w:val="28"/>
          <w:lang w:eastAsia="zh-CN"/>
        </w:rPr>
      </w:pPr>
    </w:p>
    <w:p w:rsidR="008F6A2E" w:rsidRPr="008F6A2E" w:rsidRDefault="008F6A2E" w:rsidP="006D3E4C">
      <w:pPr>
        <w:tabs>
          <w:tab w:val="left" w:pos="4160"/>
        </w:tabs>
        <w:rPr>
          <w:rFonts w:ascii="Times New Roman" w:hAnsi="Times New Roman"/>
          <w:sz w:val="28"/>
          <w:szCs w:val="28"/>
          <w:u w:val="single"/>
          <w:lang w:eastAsia="zh-CN"/>
        </w:rPr>
      </w:pPr>
      <w:r w:rsidRPr="008F6A2E">
        <w:rPr>
          <w:rFonts w:ascii="Times New Roman" w:hAnsi="Times New Roman"/>
          <w:sz w:val="28"/>
          <w:szCs w:val="28"/>
          <w:u w:val="single"/>
          <w:lang w:eastAsia="zh-CN"/>
        </w:rPr>
        <w:t>от 26.03.2024 №П-10</w:t>
      </w:r>
      <w:r w:rsidR="00727660">
        <w:rPr>
          <w:rFonts w:ascii="Times New Roman" w:hAnsi="Times New Roman"/>
          <w:sz w:val="28"/>
          <w:szCs w:val="28"/>
          <w:u w:val="single"/>
          <w:lang w:eastAsia="zh-CN"/>
        </w:rPr>
        <w:t>4</w:t>
      </w:r>
    </w:p>
    <w:p w:rsidR="006D3E4C" w:rsidRPr="00B057F3" w:rsidRDefault="006D3E4C" w:rsidP="006D3E4C">
      <w:pPr>
        <w:tabs>
          <w:tab w:val="left" w:pos="4160"/>
        </w:tabs>
        <w:rPr>
          <w:rFonts w:ascii="Times New Roman" w:hAnsi="Times New Roman"/>
          <w:sz w:val="28"/>
          <w:szCs w:val="28"/>
          <w:lang w:eastAsia="zh-CN"/>
        </w:rPr>
      </w:pPr>
      <w:r w:rsidRPr="00B057F3">
        <w:rPr>
          <w:rFonts w:ascii="Times New Roman" w:hAnsi="Times New Roman"/>
          <w:sz w:val="28"/>
          <w:szCs w:val="28"/>
          <w:lang w:eastAsia="zh-CN"/>
        </w:rPr>
        <w:tab/>
      </w:r>
    </w:p>
    <w:tbl>
      <w:tblPr>
        <w:tblW w:w="0" w:type="auto"/>
        <w:tblInd w:w="-5"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6021"/>
      </w:tblGrid>
      <w:tr w:rsidR="006D3E4C" w:rsidRPr="00B057F3" w:rsidTr="00EC23B5">
        <w:trPr>
          <w:trHeight w:val="1241"/>
        </w:trPr>
        <w:tc>
          <w:tcPr>
            <w:tcW w:w="6021" w:type="dxa"/>
            <w:tcBorders>
              <w:top w:val="single" w:sz="4" w:space="0" w:color="auto"/>
              <w:left w:val="single" w:sz="4" w:space="0" w:color="auto"/>
              <w:right w:val="single" w:sz="4" w:space="0" w:color="auto"/>
            </w:tcBorders>
          </w:tcPr>
          <w:p w:rsidR="006D3E4C" w:rsidRPr="00B057F3" w:rsidRDefault="006D3E4C" w:rsidP="00EC23B5">
            <w:pPr>
              <w:ind w:firstLine="492"/>
              <w:jc w:val="both"/>
              <w:rPr>
                <w:rFonts w:ascii="Times New Roman" w:hAnsi="Times New Roman"/>
                <w:sz w:val="28"/>
                <w:szCs w:val="28"/>
                <w:lang w:eastAsia="zh-CN"/>
              </w:rPr>
            </w:pPr>
            <w:r w:rsidRPr="00B057F3">
              <w:rPr>
                <w:rFonts w:ascii="Times New Roman" w:hAnsi="Times New Roman"/>
                <w:bCs/>
                <w:sz w:val="28"/>
                <w:szCs w:val="28"/>
                <w:lang w:eastAsia="zh-CN"/>
              </w:rPr>
              <w:t>Об утверждении</w:t>
            </w:r>
            <w:r w:rsidRPr="00B057F3">
              <w:rPr>
                <w:rFonts w:ascii="Times New Roman" w:hAnsi="Times New Roman"/>
                <w:b/>
                <w:bCs/>
                <w:sz w:val="28"/>
                <w:szCs w:val="28"/>
                <w:lang w:eastAsia="zh-CN"/>
              </w:rPr>
              <w:t xml:space="preserve"> </w:t>
            </w:r>
            <w:r w:rsidRPr="00B057F3">
              <w:rPr>
                <w:rFonts w:ascii="Times New Roman" w:hAnsi="Times New Roman"/>
                <w:sz w:val="28"/>
                <w:szCs w:val="28"/>
                <w:lang w:eastAsia="zh-CN"/>
              </w:rPr>
              <w:t>Административного регламента предоставления администрацией Быстринского муниципального района муниципальной услуги «</w:t>
            </w:r>
            <w:r>
              <w:rPr>
                <w:rFonts w:ascii="Times New Roman" w:hAnsi="Times New Roman"/>
                <w:sz w:val="28"/>
                <w:szCs w:val="28"/>
                <w:lang w:eastAsia="zh-CN"/>
              </w:rPr>
              <w:t>П</w:t>
            </w:r>
            <w:r w:rsidRPr="00B057F3">
              <w:rPr>
                <w:rFonts w:ascii="Times New Roman" w:hAnsi="Times New Roman"/>
                <w:sz w:val="28"/>
                <w:szCs w:val="28"/>
                <w:lang w:eastAsia="zh-CN"/>
              </w:rPr>
              <w:t>редоставление земельных участков в собственность военнослужащим, лицам,</w:t>
            </w:r>
            <w:r>
              <w:rPr>
                <w:rFonts w:ascii="Times New Roman" w:hAnsi="Times New Roman"/>
                <w:sz w:val="28"/>
                <w:szCs w:val="28"/>
                <w:lang w:eastAsia="zh-CN"/>
              </w:rPr>
              <w:t xml:space="preserve"> з</w:t>
            </w:r>
            <w:r w:rsidRPr="00B057F3">
              <w:rPr>
                <w:rFonts w:ascii="Times New Roman" w:hAnsi="Times New Roman"/>
                <w:sz w:val="28"/>
                <w:szCs w:val="28"/>
                <w:lang w:eastAsia="zh-CN"/>
              </w:rPr>
              <w:t>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w:t>
            </w:r>
            <w:r>
              <w:rPr>
                <w:rFonts w:ascii="Times New Roman" w:hAnsi="Times New Roman"/>
                <w:sz w:val="28"/>
                <w:szCs w:val="28"/>
                <w:lang w:eastAsia="zh-CN"/>
              </w:rPr>
              <w:t xml:space="preserve"> с</w:t>
            </w:r>
            <w:r w:rsidRPr="00B057F3">
              <w:rPr>
                <w:rFonts w:ascii="Times New Roman" w:hAnsi="Times New Roman"/>
                <w:sz w:val="28"/>
                <w:szCs w:val="28"/>
                <w:lang w:eastAsia="zh-CN"/>
              </w:rPr>
              <w:t xml:space="preserve">лужбу в войсках национальной гвардии </w:t>
            </w:r>
            <w:r w:rsidR="00E01D38">
              <w:rPr>
                <w:rFonts w:ascii="Times New Roman" w:hAnsi="Times New Roman"/>
                <w:sz w:val="28"/>
                <w:szCs w:val="28"/>
                <w:lang w:eastAsia="zh-CN"/>
              </w:rPr>
              <w:t>Р</w:t>
            </w:r>
            <w:r w:rsidRPr="00B057F3">
              <w:rPr>
                <w:rFonts w:ascii="Times New Roman" w:hAnsi="Times New Roman"/>
                <w:sz w:val="28"/>
                <w:szCs w:val="28"/>
                <w:lang w:eastAsia="zh-CN"/>
              </w:rPr>
              <w:t xml:space="preserve">оссийской </w:t>
            </w:r>
            <w:r w:rsidR="00E01D38">
              <w:rPr>
                <w:rFonts w:ascii="Times New Roman" w:hAnsi="Times New Roman"/>
                <w:sz w:val="28"/>
                <w:szCs w:val="28"/>
                <w:lang w:eastAsia="zh-CN"/>
              </w:rPr>
              <w:t>Ф</w:t>
            </w:r>
            <w:r w:rsidRPr="00B057F3">
              <w:rPr>
                <w:rFonts w:ascii="Times New Roman" w:hAnsi="Times New Roman"/>
                <w:sz w:val="28"/>
                <w:szCs w:val="28"/>
                <w:lang w:eastAsia="zh-CN"/>
              </w:rPr>
              <w:t xml:space="preserve">едерации, и членам их семей в </w:t>
            </w:r>
            <w:r w:rsidR="00E01D38">
              <w:rPr>
                <w:rFonts w:ascii="Times New Roman" w:hAnsi="Times New Roman"/>
                <w:sz w:val="28"/>
                <w:szCs w:val="28"/>
                <w:lang w:eastAsia="zh-CN"/>
              </w:rPr>
              <w:t>К</w:t>
            </w:r>
            <w:r w:rsidRPr="00B057F3">
              <w:rPr>
                <w:rFonts w:ascii="Times New Roman" w:hAnsi="Times New Roman"/>
                <w:sz w:val="28"/>
                <w:szCs w:val="28"/>
                <w:lang w:eastAsia="zh-CN"/>
              </w:rPr>
              <w:t>амчатском крае»</w:t>
            </w:r>
          </w:p>
        </w:tc>
      </w:tr>
    </w:tbl>
    <w:p w:rsidR="006D3E4C" w:rsidRPr="00B057F3" w:rsidRDefault="006D3E4C" w:rsidP="006D3E4C">
      <w:pPr>
        <w:tabs>
          <w:tab w:val="left" w:pos="1080"/>
        </w:tabs>
        <w:jc w:val="both"/>
        <w:rPr>
          <w:rFonts w:ascii="Times New Roman" w:hAnsi="Times New Roman"/>
          <w:sz w:val="28"/>
          <w:szCs w:val="28"/>
          <w:lang w:eastAsia="zh-CN"/>
        </w:rPr>
      </w:pPr>
      <w:r w:rsidRPr="00B057F3">
        <w:rPr>
          <w:rFonts w:ascii="Times New Roman" w:hAnsi="Times New Roman"/>
          <w:sz w:val="28"/>
          <w:szCs w:val="28"/>
          <w:lang w:eastAsia="zh-CN"/>
        </w:rPr>
        <w:tab/>
      </w:r>
    </w:p>
    <w:p w:rsidR="006D3E4C" w:rsidRPr="00B057F3" w:rsidRDefault="006D3E4C" w:rsidP="006D3E4C">
      <w:pPr>
        <w:ind w:firstLine="540"/>
        <w:jc w:val="both"/>
        <w:rPr>
          <w:rFonts w:ascii="Times New Roman" w:hAnsi="Times New Roman"/>
          <w:bCs/>
          <w:sz w:val="28"/>
          <w:szCs w:val="28"/>
          <w:lang w:eastAsia="zh-CN"/>
        </w:rPr>
      </w:pPr>
      <w:r w:rsidRPr="00B057F3">
        <w:rPr>
          <w:rFonts w:ascii="Times New Roman" w:hAnsi="Times New Roman"/>
          <w:sz w:val="28"/>
          <w:szCs w:val="28"/>
          <w:lang w:eastAsia="zh-CN"/>
        </w:rPr>
        <w:tab/>
      </w:r>
      <w:r w:rsidRPr="00B057F3">
        <w:rPr>
          <w:rFonts w:ascii="Times New Roman" w:hAnsi="Times New Roman"/>
          <w:bCs/>
          <w:sz w:val="28"/>
          <w:szCs w:val="28"/>
          <w:lang w:eastAsia="zh-CN"/>
        </w:rPr>
        <w:t>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 Законом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w:t>
      </w:r>
      <w:r>
        <w:rPr>
          <w:rFonts w:ascii="Times New Roman" w:hAnsi="Times New Roman"/>
          <w:bCs/>
          <w:sz w:val="28"/>
          <w:szCs w:val="28"/>
          <w:lang w:eastAsia="zh-CN"/>
        </w:rPr>
        <w:t xml:space="preserve"> </w:t>
      </w:r>
      <w:r w:rsidRPr="00B057F3">
        <w:rPr>
          <w:rFonts w:ascii="Times New Roman" w:hAnsi="Times New Roman"/>
          <w:sz w:val="28"/>
          <w:szCs w:val="28"/>
          <w:lang w:eastAsia="zh-CN"/>
        </w:rPr>
        <w:t>статьей 34 Устава Быстринского муниципального района,</w:t>
      </w:r>
    </w:p>
    <w:p w:rsidR="006D3E4C" w:rsidRPr="00B057F3" w:rsidRDefault="006D3E4C" w:rsidP="006D3E4C">
      <w:pPr>
        <w:tabs>
          <w:tab w:val="left" w:pos="1080"/>
        </w:tabs>
        <w:jc w:val="both"/>
        <w:rPr>
          <w:rFonts w:ascii="Times New Roman" w:hAnsi="Times New Roman"/>
          <w:sz w:val="28"/>
          <w:szCs w:val="28"/>
          <w:lang w:eastAsia="zh-CN"/>
        </w:rPr>
      </w:pPr>
      <w:r w:rsidRPr="00B057F3">
        <w:rPr>
          <w:rFonts w:ascii="Times New Roman" w:hAnsi="Times New Roman"/>
          <w:sz w:val="28"/>
          <w:szCs w:val="28"/>
          <w:lang w:eastAsia="zh-CN"/>
        </w:rPr>
        <w:t>ПОСТАНОВЛЯЮ:</w:t>
      </w:r>
    </w:p>
    <w:p w:rsidR="006D3E4C" w:rsidRDefault="006D3E4C" w:rsidP="006D3E4C">
      <w:pPr>
        <w:ind w:firstLine="709"/>
        <w:jc w:val="both"/>
        <w:rPr>
          <w:rFonts w:ascii="Times New Roman" w:hAnsi="Times New Roman"/>
          <w:sz w:val="28"/>
          <w:szCs w:val="28"/>
          <w:lang w:eastAsia="zh-CN"/>
        </w:rPr>
      </w:pPr>
      <w:r w:rsidRPr="00B057F3">
        <w:rPr>
          <w:rFonts w:ascii="Times New Roman" w:hAnsi="Times New Roman"/>
          <w:sz w:val="28"/>
          <w:szCs w:val="28"/>
          <w:lang w:eastAsia="zh-CN"/>
        </w:rPr>
        <w:t xml:space="preserve">1. Утвердить Административный регламент предоставления администрацией Быстринского муниципального района муниципальной услуги «Предоставление земельных участков в собственность </w:t>
      </w:r>
      <w:r>
        <w:rPr>
          <w:rFonts w:ascii="Times New Roman" w:hAnsi="Times New Roman"/>
          <w:sz w:val="28"/>
          <w:szCs w:val="28"/>
          <w:lang w:eastAsia="zh-CN"/>
        </w:rPr>
        <w:t>военнослужащим</w:t>
      </w:r>
      <w:r w:rsidRPr="00B057F3">
        <w:rPr>
          <w:rFonts w:ascii="Times New Roman" w:hAnsi="Times New Roman"/>
          <w:sz w:val="28"/>
          <w:szCs w:val="28"/>
          <w:lang w:eastAsia="zh-CN"/>
        </w:rPr>
        <w:t>, лицам, заключившим контракт о пребывании в</w:t>
      </w:r>
      <w:r w:rsidRPr="006D3E4C">
        <w:rPr>
          <w:rFonts w:ascii="Times New Roman" w:hAnsi="Times New Roman"/>
          <w:sz w:val="28"/>
          <w:szCs w:val="28"/>
          <w:lang w:eastAsia="zh-CN"/>
        </w:rPr>
        <w:t xml:space="preserve"> </w:t>
      </w:r>
      <w:r w:rsidRPr="00B057F3">
        <w:rPr>
          <w:rFonts w:ascii="Times New Roman" w:hAnsi="Times New Roman"/>
          <w:sz w:val="28"/>
          <w:szCs w:val="28"/>
          <w:lang w:eastAsia="zh-CN"/>
        </w:rPr>
        <w:t xml:space="preserve">добровольческом </w:t>
      </w:r>
    </w:p>
    <w:p w:rsidR="00777D39" w:rsidRPr="00B057F3" w:rsidRDefault="00777D39" w:rsidP="006D3E4C">
      <w:pPr>
        <w:ind w:firstLine="709"/>
        <w:jc w:val="both"/>
        <w:rPr>
          <w:rFonts w:ascii="Times New Roman" w:hAnsi="Times New Roman"/>
          <w:sz w:val="28"/>
          <w:szCs w:val="28"/>
          <w:lang w:eastAsia="zh-CN"/>
        </w:rPr>
      </w:pPr>
    </w:p>
    <w:p w:rsidR="006D3E4C" w:rsidRPr="00B057F3" w:rsidRDefault="006D3E4C" w:rsidP="006D3E4C">
      <w:pPr>
        <w:pBdr>
          <w:top w:val="single" w:sz="4" w:space="1" w:color="auto"/>
        </w:pBdr>
        <w:jc w:val="both"/>
        <w:rPr>
          <w:rFonts w:ascii="Times New Roman" w:hAnsi="Times New Roman"/>
          <w:sz w:val="20"/>
          <w:lang w:eastAsia="zh-CN"/>
        </w:rPr>
      </w:pPr>
      <w:r w:rsidRPr="00B057F3">
        <w:rPr>
          <w:rFonts w:ascii="Times New Roman" w:hAnsi="Times New Roman"/>
          <w:sz w:val="20"/>
          <w:lang w:eastAsia="zh-CN"/>
        </w:rPr>
        <w:t xml:space="preserve">Разослано: дело, КУМИ, библиотека с. Эссо, библиотека с. Анавгай, сайт </w:t>
      </w:r>
      <w:hyperlink r:id="rId8" w:history="1">
        <w:r w:rsidRPr="00B057F3">
          <w:rPr>
            <w:rFonts w:ascii="Times New Roman" w:hAnsi="Times New Roman"/>
            <w:color w:val="0000FF"/>
            <w:sz w:val="20"/>
            <w:u w:val="single"/>
            <w:lang w:eastAsia="zh-CN"/>
          </w:rPr>
          <w:t>http://essobmr.ru</w:t>
        </w:r>
      </w:hyperlink>
      <w:r w:rsidRPr="00B057F3">
        <w:rPr>
          <w:rFonts w:ascii="Times New Roman" w:hAnsi="Times New Roman"/>
          <w:sz w:val="20"/>
          <w:lang w:eastAsia="zh-CN"/>
        </w:rPr>
        <w:t>.</w:t>
      </w:r>
    </w:p>
    <w:p w:rsidR="006D3E4C" w:rsidRPr="00B057F3" w:rsidRDefault="00777D39" w:rsidP="006D3E4C">
      <w:pPr>
        <w:jc w:val="both"/>
        <w:rPr>
          <w:rFonts w:ascii="Times New Roman" w:hAnsi="Times New Roman"/>
          <w:sz w:val="28"/>
          <w:szCs w:val="28"/>
          <w:lang w:eastAsia="zh-CN"/>
        </w:rPr>
      </w:pPr>
      <w:r w:rsidRPr="00B057F3">
        <w:rPr>
          <w:rFonts w:ascii="Times New Roman" w:hAnsi="Times New Roman"/>
          <w:sz w:val="28"/>
          <w:szCs w:val="28"/>
          <w:lang w:eastAsia="zh-CN"/>
        </w:rPr>
        <w:lastRenderedPageBreak/>
        <w:t>формировании,</w:t>
      </w:r>
      <w:r>
        <w:rPr>
          <w:rFonts w:ascii="Times New Roman" w:hAnsi="Times New Roman"/>
          <w:sz w:val="28"/>
          <w:szCs w:val="28"/>
          <w:lang w:eastAsia="zh-CN"/>
        </w:rPr>
        <w:t xml:space="preserve"> </w:t>
      </w:r>
      <w:r w:rsidRPr="00B057F3">
        <w:rPr>
          <w:rFonts w:ascii="Times New Roman" w:hAnsi="Times New Roman"/>
          <w:sz w:val="28"/>
          <w:szCs w:val="28"/>
          <w:lang w:eastAsia="zh-CN"/>
        </w:rPr>
        <w:t>содействующем выполнению задач,</w:t>
      </w:r>
      <w:r>
        <w:rPr>
          <w:rFonts w:ascii="Times New Roman" w:hAnsi="Times New Roman"/>
          <w:sz w:val="28"/>
          <w:szCs w:val="28"/>
          <w:lang w:eastAsia="zh-CN"/>
        </w:rPr>
        <w:t xml:space="preserve"> </w:t>
      </w:r>
      <w:r w:rsidRPr="00B057F3">
        <w:rPr>
          <w:rFonts w:ascii="Times New Roman" w:hAnsi="Times New Roman"/>
          <w:sz w:val="28"/>
          <w:szCs w:val="28"/>
          <w:lang w:eastAsia="zh-CN"/>
        </w:rPr>
        <w:t xml:space="preserve">возложенных на </w:t>
      </w:r>
      <w:r w:rsidR="006D3E4C" w:rsidRPr="00B057F3">
        <w:rPr>
          <w:rFonts w:ascii="Times New Roman" w:hAnsi="Times New Roman"/>
          <w:sz w:val="28"/>
          <w:szCs w:val="28"/>
          <w:lang w:eastAsia="zh-CN"/>
        </w:rPr>
        <w:t xml:space="preserve">вооруженные силы российской федерации, лицам, проходящим (проходившим) службу в войсках национальной гвардии </w:t>
      </w:r>
      <w:r w:rsidR="00E01D38">
        <w:rPr>
          <w:rFonts w:ascii="Times New Roman" w:hAnsi="Times New Roman"/>
          <w:sz w:val="28"/>
          <w:szCs w:val="28"/>
          <w:lang w:eastAsia="zh-CN"/>
        </w:rPr>
        <w:t>Р</w:t>
      </w:r>
      <w:r w:rsidR="006D3E4C" w:rsidRPr="00B057F3">
        <w:rPr>
          <w:rFonts w:ascii="Times New Roman" w:hAnsi="Times New Roman"/>
          <w:sz w:val="28"/>
          <w:szCs w:val="28"/>
          <w:lang w:eastAsia="zh-CN"/>
        </w:rPr>
        <w:t xml:space="preserve">оссийской </w:t>
      </w:r>
      <w:r w:rsidR="00E01D38">
        <w:rPr>
          <w:rFonts w:ascii="Times New Roman" w:hAnsi="Times New Roman"/>
          <w:sz w:val="28"/>
          <w:szCs w:val="28"/>
          <w:lang w:eastAsia="zh-CN"/>
        </w:rPr>
        <w:t>Ф</w:t>
      </w:r>
      <w:r w:rsidR="006D3E4C" w:rsidRPr="00B057F3">
        <w:rPr>
          <w:rFonts w:ascii="Times New Roman" w:hAnsi="Times New Roman"/>
          <w:sz w:val="28"/>
          <w:szCs w:val="28"/>
          <w:lang w:eastAsia="zh-CN"/>
        </w:rPr>
        <w:t xml:space="preserve">едерации, и членам их семей в </w:t>
      </w:r>
      <w:r w:rsidR="00E01D38">
        <w:rPr>
          <w:rFonts w:ascii="Times New Roman" w:hAnsi="Times New Roman"/>
          <w:sz w:val="28"/>
          <w:szCs w:val="28"/>
          <w:lang w:eastAsia="zh-CN"/>
        </w:rPr>
        <w:t>К</w:t>
      </w:r>
      <w:r w:rsidR="006D3E4C" w:rsidRPr="00B057F3">
        <w:rPr>
          <w:rFonts w:ascii="Times New Roman" w:hAnsi="Times New Roman"/>
          <w:sz w:val="28"/>
          <w:szCs w:val="28"/>
          <w:lang w:eastAsia="zh-CN"/>
        </w:rPr>
        <w:t>амчатском крае».</w:t>
      </w:r>
    </w:p>
    <w:p w:rsidR="006D3E4C" w:rsidRPr="00B057F3" w:rsidRDefault="006D3E4C" w:rsidP="006D3E4C">
      <w:pPr>
        <w:jc w:val="both"/>
        <w:rPr>
          <w:rFonts w:ascii="Times New Roman" w:hAnsi="Times New Roman"/>
          <w:sz w:val="28"/>
          <w:szCs w:val="28"/>
          <w:lang w:eastAsia="zh-CN"/>
        </w:rPr>
      </w:pPr>
      <w:r w:rsidRPr="00B057F3">
        <w:rPr>
          <w:rFonts w:ascii="Times New Roman" w:hAnsi="Times New Roman"/>
          <w:sz w:val="28"/>
          <w:szCs w:val="28"/>
          <w:lang w:eastAsia="zh-CN"/>
        </w:rPr>
        <w:tab/>
        <w:t>2. Разместить, административный регламент на официальном сайте органа местного самоуправления Быстринского муниципального района Камчатского края в информационно - телекоммуникационной сети «Интернет» http://essobmr.ru, в местах для официального обнародования нормативно-правовых актов.</w:t>
      </w:r>
    </w:p>
    <w:p w:rsidR="006D3E4C" w:rsidRPr="00B057F3" w:rsidRDefault="006D3E4C" w:rsidP="006D3E4C">
      <w:pPr>
        <w:ind w:firstLine="708"/>
        <w:jc w:val="both"/>
        <w:rPr>
          <w:rFonts w:ascii="Times New Roman" w:hAnsi="Times New Roman"/>
          <w:sz w:val="28"/>
          <w:szCs w:val="28"/>
          <w:lang w:eastAsia="zh-CN"/>
        </w:rPr>
      </w:pPr>
      <w:r w:rsidRPr="00B057F3">
        <w:rPr>
          <w:rFonts w:ascii="Times New Roman" w:hAnsi="Times New Roman"/>
          <w:sz w:val="28"/>
          <w:szCs w:val="28"/>
          <w:lang w:eastAsia="zh-CN"/>
        </w:rPr>
        <w:t>3. Организацию выполнения данного постановления возложить на председателя Комитета по управлению муниципальным имуществом Быстринского района.</w:t>
      </w:r>
    </w:p>
    <w:p w:rsidR="006D3E4C" w:rsidRDefault="006D3E4C" w:rsidP="006D3E4C">
      <w:pPr>
        <w:ind w:firstLine="708"/>
        <w:jc w:val="both"/>
        <w:rPr>
          <w:rFonts w:ascii="Times New Roman" w:hAnsi="Times New Roman"/>
          <w:sz w:val="28"/>
          <w:szCs w:val="28"/>
          <w:lang w:eastAsia="zh-CN"/>
        </w:rPr>
      </w:pPr>
      <w:r w:rsidRPr="00B057F3">
        <w:rPr>
          <w:rFonts w:ascii="Times New Roman" w:hAnsi="Times New Roman"/>
          <w:sz w:val="28"/>
          <w:szCs w:val="28"/>
          <w:lang w:eastAsia="zh-CN"/>
        </w:rPr>
        <w:t>4. Настоящее постановление вступает в силу после его официального обнародования.</w:t>
      </w:r>
    </w:p>
    <w:p w:rsidR="006D3E4C" w:rsidRDefault="006D3E4C" w:rsidP="006D3E4C">
      <w:pPr>
        <w:ind w:firstLine="708"/>
        <w:jc w:val="both"/>
        <w:rPr>
          <w:rFonts w:ascii="Times New Roman" w:hAnsi="Times New Roman"/>
          <w:sz w:val="28"/>
          <w:szCs w:val="28"/>
          <w:lang w:eastAsia="zh-CN"/>
        </w:rPr>
      </w:pPr>
    </w:p>
    <w:p w:rsidR="006D3E4C" w:rsidRDefault="006D3E4C" w:rsidP="006D3E4C">
      <w:pPr>
        <w:ind w:firstLine="708"/>
        <w:jc w:val="both"/>
        <w:rPr>
          <w:rFonts w:ascii="Times New Roman" w:hAnsi="Times New Roman"/>
          <w:sz w:val="28"/>
          <w:szCs w:val="28"/>
          <w:lang w:eastAsia="zh-CN"/>
        </w:rPr>
      </w:pPr>
    </w:p>
    <w:tbl>
      <w:tblPr>
        <w:tblpPr w:leftFromText="180" w:rightFromText="180" w:vertAnchor="text" w:horzAnchor="margin" w:tblpY="109"/>
        <w:tblW w:w="10206" w:type="dxa"/>
        <w:tblCellMar>
          <w:left w:w="0" w:type="dxa"/>
          <w:right w:w="0" w:type="dxa"/>
        </w:tblCellMar>
        <w:tblLook w:val="04A0" w:firstRow="1" w:lastRow="0" w:firstColumn="1" w:lastColumn="0" w:noHBand="0" w:noVBand="1"/>
      </w:tblPr>
      <w:tblGrid>
        <w:gridCol w:w="3544"/>
        <w:gridCol w:w="3119"/>
        <w:gridCol w:w="3543"/>
      </w:tblGrid>
      <w:tr w:rsidR="006D3E4C" w:rsidRPr="00B057F3" w:rsidTr="00EC23B5">
        <w:trPr>
          <w:trHeight w:val="1283"/>
        </w:trPr>
        <w:tc>
          <w:tcPr>
            <w:tcW w:w="3544" w:type="dxa"/>
            <w:shd w:val="clear" w:color="auto" w:fill="auto"/>
          </w:tcPr>
          <w:p w:rsidR="006D3E4C" w:rsidRPr="00B057F3" w:rsidRDefault="006D3E4C" w:rsidP="00EC23B5">
            <w:pPr>
              <w:ind w:hanging="4"/>
              <w:rPr>
                <w:rFonts w:ascii="Times New Roman" w:eastAsia="SimSun" w:hAnsi="Times New Roman"/>
                <w:sz w:val="28"/>
                <w:szCs w:val="28"/>
              </w:rPr>
            </w:pPr>
            <w:r w:rsidRPr="00B057F3">
              <w:rPr>
                <w:rFonts w:ascii="Times New Roman" w:eastAsia="SimSun" w:hAnsi="Times New Roman"/>
                <w:sz w:val="28"/>
                <w:szCs w:val="28"/>
              </w:rPr>
              <w:t>Глава Быстринского муниципального района</w:t>
            </w:r>
          </w:p>
        </w:tc>
        <w:tc>
          <w:tcPr>
            <w:tcW w:w="3119" w:type="dxa"/>
            <w:shd w:val="clear" w:color="auto" w:fill="auto"/>
          </w:tcPr>
          <w:p w:rsidR="006D3E4C" w:rsidRPr="00B057F3" w:rsidRDefault="006D3E4C" w:rsidP="00EC23B5">
            <w:pPr>
              <w:ind w:right="-116"/>
              <w:rPr>
                <w:rFonts w:ascii="Times New Roman" w:eastAsia="SimSun" w:hAnsi="Times New Roman"/>
                <w:color w:val="D9D9D9"/>
                <w:sz w:val="28"/>
                <w:szCs w:val="28"/>
              </w:rPr>
            </w:pPr>
            <w:bookmarkStart w:id="0" w:name="SIGNERSTAMP1"/>
            <w:r w:rsidRPr="00B057F3">
              <w:rPr>
                <w:rFonts w:ascii="Times New Roman" w:eastAsia="SimSun" w:hAnsi="Times New Roman"/>
                <w:color w:val="D9D9D9"/>
                <w:sz w:val="28"/>
                <w:szCs w:val="28"/>
              </w:rPr>
              <w:t>[горизонтальный штамп подписи 1]</w:t>
            </w:r>
          </w:p>
          <w:bookmarkEnd w:id="0"/>
          <w:p w:rsidR="006D3E4C" w:rsidRPr="00B057F3" w:rsidRDefault="006D3E4C" w:rsidP="00EC23B5">
            <w:pPr>
              <w:ind w:firstLine="709"/>
              <w:jc w:val="right"/>
              <w:rPr>
                <w:rFonts w:ascii="Times New Roman" w:eastAsia="SimSun" w:hAnsi="Times New Roman"/>
                <w:sz w:val="28"/>
                <w:szCs w:val="28"/>
              </w:rPr>
            </w:pPr>
          </w:p>
        </w:tc>
        <w:tc>
          <w:tcPr>
            <w:tcW w:w="3543" w:type="dxa"/>
            <w:shd w:val="clear" w:color="auto" w:fill="auto"/>
          </w:tcPr>
          <w:p w:rsidR="006D3E4C" w:rsidRPr="00B057F3" w:rsidRDefault="006D3E4C" w:rsidP="00EC23B5">
            <w:pPr>
              <w:ind w:right="-6" w:firstLine="709"/>
              <w:jc w:val="center"/>
              <w:rPr>
                <w:rFonts w:ascii="Times New Roman" w:eastAsia="SimSun" w:hAnsi="Times New Roman"/>
                <w:sz w:val="28"/>
                <w:szCs w:val="28"/>
              </w:rPr>
            </w:pPr>
            <w:r w:rsidRPr="00B057F3">
              <w:rPr>
                <w:rFonts w:ascii="Times New Roman" w:eastAsia="SimSun" w:hAnsi="Times New Roman"/>
                <w:sz w:val="28"/>
                <w:szCs w:val="28"/>
              </w:rPr>
              <w:t xml:space="preserve">     А.В. Вьюнов</w:t>
            </w:r>
          </w:p>
        </w:tc>
      </w:tr>
    </w:tbl>
    <w:p w:rsidR="006D3E4C" w:rsidRDefault="006D3E4C" w:rsidP="006D3E4C">
      <w:pPr>
        <w:pStyle w:val="ConsPlusNormal"/>
        <w:jc w:val="both"/>
      </w:pPr>
    </w:p>
    <w:p w:rsidR="006D3E4C" w:rsidRDefault="006D3E4C">
      <w:pPr>
        <w:pStyle w:val="ConsPlusTitle"/>
        <w:jc w:val="center"/>
        <w:rPr>
          <w:rStyle w:val="ConsPlusNormal0"/>
          <w:sz w:val="28"/>
          <w:szCs w:val="28"/>
        </w:rPr>
      </w:pPr>
      <w:bookmarkStart w:id="1" w:name="Par38"/>
      <w:bookmarkEnd w:id="1"/>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6D3E4C" w:rsidRDefault="006D3E4C">
      <w:pPr>
        <w:pStyle w:val="ConsPlusTitle"/>
        <w:jc w:val="center"/>
        <w:rPr>
          <w:rStyle w:val="ConsPlusNormal0"/>
          <w:sz w:val="28"/>
          <w:szCs w:val="28"/>
        </w:rPr>
      </w:pPr>
    </w:p>
    <w:p w:rsidR="00D2601B" w:rsidRDefault="00D2601B" w:rsidP="00D2601B">
      <w:pPr>
        <w:suppressAutoHyphens/>
        <w:ind w:left="5664"/>
        <w:jc w:val="right"/>
        <w:rPr>
          <w:rFonts w:ascii="Times New Roman" w:hAnsi="Times New Roman"/>
          <w:szCs w:val="24"/>
          <w:lang w:eastAsia="zh-CN"/>
        </w:rPr>
      </w:pPr>
      <w:r w:rsidRPr="00F12BB3">
        <w:rPr>
          <w:rFonts w:ascii="Times New Roman" w:hAnsi="Times New Roman"/>
          <w:szCs w:val="24"/>
          <w:lang w:eastAsia="zh-CN"/>
        </w:rPr>
        <w:lastRenderedPageBreak/>
        <w:t>Приложение к постановлению администрации Быстринского муниципального района</w:t>
      </w:r>
      <w:bookmarkStart w:id="2" w:name="_bookmark0"/>
      <w:bookmarkEnd w:id="2"/>
    </w:p>
    <w:p w:rsidR="006D3E4C" w:rsidRDefault="00DE02C9" w:rsidP="00DE02C9">
      <w:pPr>
        <w:pStyle w:val="ConsPlusTitle"/>
        <w:jc w:val="right"/>
        <w:rPr>
          <w:rFonts w:ascii="Times New Roman" w:hAnsi="Times New Roman"/>
          <w:b w:val="0"/>
          <w:szCs w:val="24"/>
          <w:lang w:eastAsia="zh-CN"/>
        </w:rPr>
      </w:pPr>
      <w:r w:rsidRPr="00DE02C9">
        <w:rPr>
          <w:rFonts w:ascii="Times New Roman" w:hAnsi="Times New Roman"/>
          <w:b w:val="0"/>
          <w:szCs w:val="24"/>
          <w:lang w:eastAsia="zh-CN"/>
        </w:rPr>
        <w:t>от 26.03.2024 №П-104</w:t>
      </w:r>
    </w:p>
    <w:p w:rsidR="00DE02C9" w:rsidRDefault="00DE02C9" w:rsidP="00DE02C9">
      <w:pPr>
        <w:pStyle w:val="ConsPlusTitle"/>
        <w:jc w:val="right"/>
        <w:rPr>
          <w:rStyle w:val="ConsPlusNormal0"/>
          <w:sz w:val="28"/>
          <w:szCs w:val="28"/>
        </w:rPr>
      </w:pPr>
    </w:p>
    <w:p w:rsidR="00A46514" w:rsidRPr="006D3E4C" w:rsidRDefault="00EC23B5">
      <w:pPr>
        <w:pStyle w:val="ConsPlusTitle"/>
        <w:jc w:val="center"/>
        <w:rPr>
          <w:sz w:val="28"/>
          <w:szCs w:val="28"/>
        </w:rPr>
      </w:pPr>
      <w:r w:rsidRPr="006D3E4C">
        <w:rPr>
          <w:rStyle w:val="ConsPlusNormal0"/>
          <w:sz w:val="28"/>
          <w:szCs w:val="28"/>
        </w:rPr>
        <w:t>АДМИНИСТРАТИВНЫЙ РЕГЛАМЕНТ</w:t>
      </w:r>
    </w:p>
    <w:p w:rsidR="00A46514" w:rsidRPr="006D3E4C" w:rsidRDefault="00EC23B5">
      <w:pPr>
        <w:pStyle w:val="ConsPlusTitle"/>
        <w:jc w:val="center"/>
        <w:rPr>
          <w:sz w:val="28"/>
          <w:szCs w:val="28"/>
        </w:rPr>
      </w:pPr>
      <w:r w:rsidRPr="006D3E4C">
        <w:rPr>
          <w:rStyle w:val="ConsPlusNormal0"/>
          <w:sz w:val="28"/>
          <w:szCs w:val="28"/>
        </w:rPr>
        <w:t>ПРЕДОСТАВЛЕНИЯ МУНИЦИПАЛЬНОЙ УСЛУГИ</w:t>
      </w:r>
    </w:p>
    <w:p w:rsidR="00A46514" w:rsidRPr="006D3E4C" w:rsidRDefault="00EC23B5" w:rsidP="00D2601B">
      <w:pPr>
        <w:pStyle w:val="ConsPlusTitle"/>
        <w:jc w:val="center"/>
        <w:rPr>
          <w:sz w:val="28"/>
          <w:szCs w:val="28"/>
        </w:rPr>
      </w:pPr>
      <w:r w:rsidRPr="006D3E4C">
        <w:rPr>
          <w:rStyle w:val="ConsPlusNormal0"/>
          <w:sz w:val="28"/>
          <w:szCs w:val="28"/>
        </w:rPr>
        <w:t>"ПРЕДОСТАВЛЕНИЕ ЗЕМЕЛЬНЫХ УЧАСТКОВ В СОБСТВЕННОСТЬ</w:t>
      </w:r>
      <w:r w:rsidR="00D2601B">
        <w:rPr>
          <w:sz w:val="28"/>
          <w:szCs w:val="28"/>
        </w:rPr>
        <w:t xml:space="preserve"> </w:t>
      </w:r>
      <w:r w:rsidRPr="006D3E4C">
        <w:rPr>
          <w:rStyle w:val="ConsPlusNormal0"/>
          <w:sz w:val="28"/>
          <w:szCs w:val="28"/>
        </w:rPr>
        <w:t>ВОЕННОСЛУЖАЩИМ, ЛИЦАМ, ЗАКЛЮЧИВШИМ КОНТРАКТ О ПРЕБЫВАНИИ</w:t>
      </w:r>
    </w:p>
    <w:p w:rsidR="00A46514" w:rsidRPr="006D3E4C" w:rsidRDefault="00EC23B5" w:rsidP="00D2601B">
      <w:pPr>
        <w:pStyle w:val="ConsPlusTitle"/>
        <w:jc w:val="center"/>
        <w:rPr>
          <w:sz w:val="28"/>
          <w:szCs w:val="28"/>
        </w:rPr>
      </w:pPr>
      <w:r w:rsidRPr="006D3E4C">
        <w:rPr>
          <w:rStyle w:val="ConsPlusNormal0"/>
          <w:sz w:val="28"/>
          <w:szCs w:val="28"/>
        </w:rPr>
        <w:t>В ДОБРОВОЛЬЧЕСКОМ ФОРМИРОВАНИИ, СОДЕЙСТВУЮЩЕМ ВЫПОЛНЕНИЮ</w:t>
      </w:r>
      <w:r w:rsidR="00D2601B">
        <w:rPr>
          <w:sz w:val="28"/>
          <w:szCs w:val="28"/>
        </w:rPr>
        <w:t xml:space="preserve"> </w:t>
      </w:r>
      <w:r w:rsidRPr="006D3E4C">
        <w:rPr>
          <w:rStyle w:val="ConsPlusNormal0"/>
          <w:sz w:val="28"/>
          <w:szCs w:val="28"/>
        </w:rPr>
        <w:t>ЗАДАЧ, ВОЗЛОЖЕННЫХ НА ВООРУЖЕННЫЕ СИЛЫ РОССИЙСКОЙ ФЕДЕРАЦИИ,</w:t>
      </w:r>
      <w:r w:rsidR="00D2601B">
        <w:rPr>
          <w:sz w:val="28"/>
          <w:szCs w:val="28"/>
        </w:rPr>
        <w:t xml:space="preserve"> </w:t>
      </w:r>
      <w:r w:rsidRPr="006D3E4C">
        <w:rPr>
          <w:rStyle w:val="ConsPlusNormal0"/>
          <w:sz w:val="28"/>
          <w:szCs w:val="28"/>
        </w:rPr>
        <w:t>ЛИЦАМ, ПРОХОДЯЩИМ (ПРОХОДИВШИМ) СЛУЖБУ В ВОЙСКАХ</w:t>
      </w:r>
    </w:p>
    <w:p w:rsidR="00A46514" w:rsidRPr="006D3E4C" w:rsidRDefault="00EC23B5">
      <w:pPr>
        <w:pStyle w:val="ConsPlusTitle"/>
        <w:jc w:val="center"/>
        <w:rPr>
          <w:sz w:val="28"/>
          <w:szCs w:val="28"/>
        </w:rPr>
      </w:pPr>
      <w:r w:rsidRPr="006D3E4C">
        <w:rPr>
          <w:rStyle w:val="ConsPlusNormal0"/>
          <w:sz w:val="28"/>
          <w:szCs w:val="28"/>
        </w:rPr>
        <w:t>НАЦИОНАЛЬНОЙ ГВАРДИИ РОССИЙСКОЙ ФЕДЕРАЦИИ</w:t>
      </w:r>
    </w:p>
    <w:p w:rsidR="00A46514" w:rsidRPr="006D3E4C" w:rsidRDefault="00EC23B5">
      <w:pPr>
        <w:pStyle w:val="ConsPlusTitle"/>
        <w:jc w:val="center"/>
        <w:rPr>
          <w:sz w:val="28"/>
          <w:szCs w:val="28"/>
        </w:rPr>
      </w:pPr>
      <w:r w:rsidRPr="006D3E4C">
        <w:rPr>
          <w:rStyle w:val="ConsPlusNormal0"/>
          <w:sz w:val="28"/>
          <w:szCs w:val="28"/>
        </w:rPr>
        <w:t>И ЧЛЕНАМ ИХ СЕМЕЙ В КАМЧАТСКОМ КРАЕ"</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1"/>
        <w:rPr>
          <w:sz w:val="28"/>
          <w:szCs w:val="28"/>
        </w:rPr>
      </w:pPr>
      <w:r w:rsidRPr="006D3E4C">
        <w:rPr>
          <w:rStyle w:val="ConsPlusNormal0"/>
          <w:sz w:val="28"/>
          <w:szCs w:val="28"/>
        </w:rPr>
        <w:t>1. Общие положения</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1. Административный регламент предоставления муниципальной услуги "Предоставление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 (далее - Регламент,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46514" w:rsidRPr="006D3E4C" w:rsidRDefault="00EC23B5">
      <w:pPr>
        <w:pStyle w:val="ConsPlusNormal"/>
        <w:ind w:firstLine="540"/>
        <w:jc w:val="both"/>
        <w:rPr>
          <w:sz w:val="28"/>
          <w:szCs w:val="28"/>
        </w:rPr>
      </w:pPr>
      <w:r w:rsidRPr="006D3E4C">
        <w:rPr>
          <w:sz w:val="28"/>
          <w:szCs w:val="28"/>
        </w:rPr>
        <w:t xml:space="preserve">Действие настоящего Регламента распространяется на земельные участки, находящиеся в муниципальной собственности </w:t>
      </w:r>
      <w:r w:rsidR="00D2601B">
        <w:rPr>
          <w:sz w:val="28"/>
          <w:szCs w:val="28"/>
        </w:rPr>
        <w:t>Быстринского</w:t>
      </w:r>
      <w:r w:rsidRPr="006D3E4C">
        <w:rPr>
          <w:sz w:val="28"/>
          <w:szCs w:val="28"/>
        </w:rPr>
        <w:t xml:space="preserve"> муниципального района</w:t>
      </w:r>
      <w:r w:rsidR="00D2601B">
        <w:rPr>
          <w:sz w:val="28"/>
          <w:szCs w:val="28"/>
        </w:rPr>
        <w:t xml:space="preserve">, </w:t>
      </w:r>
      <w:proofErr w:type="spellStart"/>
      <w:r w:rsidR="00D2601B">
        <w:rPr>
          <w:sz w:val="28"/>
          <w:szCs w:val="28"/>
        </w:rPr>
        <w:t>Эссовского</w:t>
      </w:r>
      <w:proofErr w:type="spellEnd"/>
      <w:r w:rsidR="00D2601B">
        <w:rPr>
          <w:sz w:val="28"/>
          <w:szCs w:val="28"/>
        </w:rPr>
        <w:t xml:space="preserve"> сельского поселения</w:t>
      </w:r>
      <w:r w:rsidRPr="006D3E4C">
        <w:rPr>
          <w:sz w:val="28"/>
          <w:szCs w:val="28"/>
        </w:rPr>
        <w:t xml:space="preserve">, или земельные участки, государственная собственность на которые не разграничена, расположенные на территории </w:t>
      </w:r>
      <w:proofErr w:type="spellStart"/>
      <w:r w:rsidR="00D2601B">
        <w:rPr>
          <w:sz w:val="28"/>
          <w:szCs w:val="28"/>
        </w:rPr>
        <w:t>Эссовского</w:t>
      </w:r>
      <w:proofErr w:type="spellEnd"/>
      <w:r w:rsidR="00D2601B">
        <w:rPr>
          <w:sz w:val="28"/>
          <w:szCs w:val="28"/>
        </w:rPr>
        <w:t xml:space="preserve"> и </w:t>
      </w:r>
      <w:proofErr w:type="spellStart"/>
      <w:r w:rsidR="00D2601B">
        <w:rPr>
          <w:sz w:val="28"/>
          <w:szCs w:val="28"/>
        </w:rPr>
        <w:t>Анавгайского</w:t>
      </w:r>
      <w:proofErr w:type="spellEnd"/>
      <w:r w:rsidR="00D2601B">
        <w:rPr>
          <w:sz w:val="28"/>
          <w:szCs w:val="28"/>
        </w:rPr>
        <w:t xml:space="preserve"> сельских поселений и межселенных территорий Быстринского </w:t>
      </w:r>
      <w:r w:rsidRPr="006D3E4C">
        <w:rPr>
          <w:sz w:val="28"/>
          <w:szCs w:val="28"/>
        </w:rPr>
        <w:t xml:space="preserve">муниципального района, полномочия по предоставлению которых в соответствии с федеральным законодательством осуществляются администрацией </w:t>
      </w:r>
      <w:r w:rsidR="00D2601B">
        <w:rPr>
          <w:sz w:val="28"/>
          <w:szCs w:val="28"/>
        </w:rPr>
        <w:t>Быстринского</w:t>
      </w:r>
      <w:r w:rsidRPr="006D3E4C">
        <w:rPr>
          <w:sz w:val="28"/>
          <w:szCs w:val="28"/>
        </w:rPr>
        <w:t xml:space="preserve"> муниципального района (далее - администрация)</w:t>
      </w:r>
    </w:p>
    <w:p w:rsidR="00A46514" w:rsidRPr="006D3E4C" w:rsidRDefault="00EC23B5">
      <w:pPr>
        <w:pStyle w:val="ConsPlusNormal"/>
        <w:ind w:firstLine="540"/>
        <w:jc w:val="both"/>
        <w:rPr>
          <w:sz w:val="28"/>
          <w:szCs w:val="28"/>
        </w:rPr>
      </w:pPr>
      <w:r w:rsidRPr="006D3E4C">
        <w:rPr>
          <w:sz w:val="28"/>
          <w:szCs w:val="28"/>
        </w:rPr>
        <w:t>2. Предметом регулирования настоящего Регламента являются отношения, возникающие в связи с предоставлением земельных участков в собственность бесплатно:</w:t>
      </w:r>
    </w:p>
    <w:p w:rsidR="00A46514" w:rsidRPr="006D3E4C" w:rsidRDefault="00EC23B5">
      <w:pPr>
        <w:pStyle w:val="ConsPlusNormal"/>
        <w:ind w:firstLine="540"/>
        <w:jc w:val="both"/>
        <w:rPr>
          <w:sz w:val="28"/>
          <w:szCs w:val="28"/>
        </w:rPr>
      </w:pPr>
      <w:bookmarkStart w:id="3" w:name="Par53"/>
      <w:bookmarkEnd w:id="3"/>
      <w:r w:rsidRPr="006D3E4C">
        <w:rPr>
          <w:sz w:val="28"/>
          <w:szCs w:val="28"/>
        </w:rPr>
        <w:t xml:space="preserve">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w:t>
      </w:r>
      <w:r w:rsidRPr="006D3E4C">
        <w:rPr>
          <w:sz w:val="28"/>
          <w:szCs w:val="28"/>
        </w:rPr>
        <w:lastRenderedPageBreak/>
        <w:t>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(далее - участник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 xml:space="preserve">2) членам семей участников специальной военной операции, указанных в </w:t>
      </w:r>
      <w:hyperlink w:anchor="Par53" w:tooltip="1)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w:history="1">
        <w:r w:rsidRPr="006D3E4C">
          <w:rPr>
            <w:sz w:val="28"/>
            <w:szCs w:val="28"/>
          </w:rPr>
          <w:t>пункте 1 настоящей части</w:t>
        </w:r>
      </w:hyperlink>
      <w:r w:rsidRPr="006D3E4C">
        <w:rPr>
          <w:sz w:val="28"/>
          <w:szCs w:val="28"/>
        </w:rPr>
        <w:t>, погибших (умерших) вследствие увечья (ранения, травмы, контузии) или заболевания, полученных ими в ходе участия в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3. К членам семьи участника специальной военной операции относятся супруга (супруг), состоящая (состоящий) на день гибели участника специальной военной операции в зарегистрированном браке с ним (с ней) (далее - член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4. Участник специальной военной операции, член семьи участника специальной военной операции имеют право на получение земельного участка в Камчатском крае при условии, что:</w:t>
      </w:r>
    </w:p>
    <w:p w:rsidR="00A46514" w:rsidRPr="006D3E4C" w:rsidRDefault="00EC23B5">
      <w:pPr>
        <w:pStyle w:val="ConsPlusNormal"/>
        <w:ind w:firstLine="540"/>
        <w:jc w:val="both"/>
        <w:rPr>
          <w:sz w:val="28"/>
          <w:szCs w:val="28"/>
        </w:rPr>
      </w:pPr>
      <w:r w:rsidRPr="006D3E4C">
        <w:rPr>
          <w:sz w:val="28"/>
          <w:szCs w:val="28"/>
        </w:rPr>
        <w:t>1) участник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а) на дату завершения своего участия в специальной военной операции, а также на дату представления заявления и документов, предусмотренных частью 24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A46514" w:rsidRPr="006D3E4C" w:rsidRDefault="00EC23B5">
      <w:pPr>
        <w:pStyle w:val="ConsPlusNormal"/>
        <w:ind w:firstLine="540"/>
        <w:jc w:val="both"/>
        <w:rPr>
          <w:sz w:val="28"/>
          <w:szCs w:val="28"/>
        </w:rPr>
      </w:pPr>
      <w:r w:rsidRPr="006D3E4C">
        <w:rPr>
          <w:sz w:val="28"/>
          <w:szCs w:val="28"/>
        </w:rPr>
        <w:t>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w:t>
      </w:r>
    </w:p>
    <w:p w:rsidR="00A46514" w:rsidRPr="006D3E4C" w:rsidRDefault="00EC23B5">
      <w:pPr>
        <w:pStyle w:val="ConsPlusNormal"/>
        <w:ind w:firstLine="540"/>
        <w:jc w:val="both"/>
        <w:rPr>
          <w:sz w:val="28"/>
          <w:szCs w:val="28"/>
        </w:rPr>
      </w:pPr>
      <w:r w:rsidRPr="006D3E4C">
        <w:rPr>
          <w:sz w:val="28"/>
          <w:szCs w:val="28"/>
        </w:rPr>
        <w:t>2) член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а) на дату представления заявления и документов, предусмотренных частью 25 настоящего Регламента, зарегистрирован по месту жительства на территории Камчатского края, а при отсутствии такой регистрации - по месту пребывания на территории Камчатского края;</w:t>
      </w:r>
    </w:p>
    <w:p w:rsidR="00A46514" w:rsidRPr="006D3E4C" w:rsidRDefault="00EC23B5">
      <w:pPr>
        <w:pStyle w:val="ConsPlusNormal"/>
        <w:ind w:firstLine="540"/>
        <w:jc w:val="both"/>
        <w:rPr>
          <w:sz w:val="28"/>
          <w:szCs w:val="28"/>
        </w:rPr>
      </w:pPr>
      <w:r w:rsidRPr="006D3E4C">
        <w:rPr>
          <w:sz w:val="28"/>
          <w:szCs w:val="28"/>
        </w:rPr>
        <w:t>б) не имеет (не имел)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w:t>
      </w:r>
    </w:p>
    <w:p w:rsidR="00A46514" w:rsidRPr="006D3E4C" w:rsidRDefault="00EC23B5">
      <w:pPr>
        <w:pStyle w:val="ConsPlusNormal"/>
        <w:ind w:firstLine="540"/>
        <w:jc w:val="both"/>
        <w:rPr>
          <w:sz w:val="28"/>
          <w:szCs w:val="28"/>
        </w:rPr>
      </w:pPr>
      <w:bookmarkStart w:id="4" w:name="Par63"/>
      <w:bookmarkEnd w:id="4"/>
      <w:r w:rsidRPr="006D3E4C">
        <w:rPr>
          <w:sz w:val="28"/>
          <w:szCs w:val="28"/>
        </w:rPr>
        <w:t>5. Земельный участок предоставляется участнику специальной военной операции, члену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1) для осуществления индивидуального жилищного строительства;</w:t>
      </w:r>
    </w:p>
    <w:p w:rsidR="00A46514" w:rsidRPr="006D3E4C" w:rsidRDefault="00EC23B5">
      <w:pPr>
        <w:pStyle w:val="ConsPlusNormal"/>
        <w:ind w:firstLine="540"/>
        <w:jc w:val="both"/>
        <w:rPr>
          <w:sz w:val="28"/>
          <w:szCs w:val="28"/>
        </w:rPr>
      </w:pPr>
      <w:r w:rsidRPr="006D3E4C">
        <w:rPr>
          <w:sz w:val="28"/>
          <w:szCs w:val="28"/>
        </w:rPr>
        <w:t>2) для ведения садоводства для собственных нужд.</w:t>
      </w:r>
    </w:p>
    <w:p w:rsidR="00A46514" w:rsidRPr="006D3E4C" w:rsidRDefault="00EC23B5">
      <w:pPr>
        <w:pStyle w:val="ConsPlusNormal"/>
        <w:ind w:firstLine="540"/>
        <w:jc w:val="both"/>
        <w:rPr>
          <w:sz w:val="28"/>
          <w:szCs w:val="28"/>
        </w:rPr>
      </w:pPr>
      <w:r w:rsidRPr="006D3E4C">
        <w:rPr>
          <w:sz w:val="28"/>
          <w:szCs w:val="28"/>
        </w:rPr>
        <w:lastRenderedPageBreak/>
        <w:t xml:space="preserve">6. Земельный участок предоставляется участнику специальной военной операции, члену семьи участника специальной военной операции однократно </w:t>
      </w:r>
      <w:r w:rsidR="00D2601B" w:rsidRPr="00D2601B">
        <w:rPr>
          <w:sz w:val="28"/>
          <w:szCs w:val="28"/>
        </w:rPr>
        <w:t xml:space="preserve">на территории </w:t>
      </w:r>
      <w:proofErr w:type="spellStart"/>
      <w:r w:rsidR="00D2601B" w:rsidRPr="00D2601B">
        <w:rPr>
          <w:sz w:val="28"/>
          <w:szCs w:val="28"/>
        </w:rPr>
        <w:t>Эссовского</w:t>
      </w:r>
      <w:proofErr w:type="spellEnd"/>
      <w:r w:rsidR="00D2601B" w:rsidRPr="00D2601B">
        <w:rPr>
          <w:sz w:val="28"/>
          <w:szCs w:val="28"/>
        </w:rPr>
        <w:t xml:space="preserve"> и </w:t>
      </w:r>
      <w:proofErr w:type="spellStart"/>
      <w:r w:rsidR="00D2601B" w:rsidRPr="00D2601B">
        <w:rPr>
          <w:sz w:val="28"/>
          <w:szCs w:val="28"/>
        </w:rPr>
        <w:t>Анавгайского</w:t>
      </w:r>
      <w:proofErr w:type="spellEnd"/>
      <w:r w:rsidR="00D2601B" w:rsidRPr="00D2601B">
        <w:rPr>
          <w:sz w:val="28"/>
          <w:szCs w:val="28"/>
        </w:rPr>
        <w:t xml:space="preserve"> сельских поселений и межселенных территорий Быстринского</w:t>
      </w:r>
      <w:r w:rsidR="00D2601B">
        <w:rPr>
          <w:sz w:val="28"/>
          <w:szCs w:val="28"/>
        </w:rPr>
        <w:t xml:space="preserve"> муниципального</w:t>
      </w:r>
      <w:r w:rsidR="00D2601B" w:rsidRPr="00D2601B">
        <w:rPr>
          <w:sz w:val="28"/>
          <w:szCs w:val="28"/>
        </w:rPr>
        <w:t xml:space="preserve"> </w:t>
      </w:r>
      <w:r w:rsidRPr="006D3E4C">
        <w:rPr>
          <w:sz w:val="28"/>
          <w:szCs w:val="28"/>
        </w:rPr>
        <w:t>район</w:t>
      </w:r>
      <w:r w:rsidR="00D2601B">
        <w:rPr>
          <w:sz w:val="28"/>
          <w:szCs w:val="28"/>
        </w:rPr>
        <w:t>а</w:t>
      </w:r>
      <w:r w:rsidRPr="006D3E4C">
        <w:rPr>
          <w:sz w:val="28"/>
          <w:szCs w:val="28"/>
        </w:rPr>
        <w:t xml:space="preserve"> вне зависимости от места жительства участника специальной военной операции, члена семьи участника специальной военной операции.</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1.1. Требования к порядку информирования о предоставлении</w:t>
      </w:r>
    </w:p>
    <w:p w:rsidR="00A46514" w:rsidRPr="006D3E4C" w:rsidRDefault="00EC23B5">
      <w:pPr>
        <w:pStyle w:val="ConsPlusTitle"/>
        <w:jc w:val="center"/>
        <w:rPr>
          <w:sz w:val="28"/>
          <w:szCs w:val="28"/>
        </w:rPr>
      </w:pPr>
      <w:r w:rsidRPr="006D3E4C">
        <w:rPr>
          <w:rStyle w:val="ConsPlusNormal0"/>
          <w:sz w:val="28"/>
          <w:szCs w:val="28"/>
        </w:rPr>
        <w:t>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7. Информирование заявителей о порядке предоставления муниципальной услуги осуществляется специалистами администрации </w:t>
      </w:r>
      <w:r>
        <w:rPr>
          <w:sz w:val="28"/>
          <w:szCs w:val="28"/>
        </w:rPr>
        <w:t xml:space="preserve">Быстринского </w:t>
      </w:r>
      <w:r w:rsidRPr="006D3E4C">
        <w:rPr>
          <w:sz w:val="28"/>
          <w:szCs w:val="28"/>
        </w:rPr>
        <w:t>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A46514" w:rsidRPr="006D3E4C" w:rsidRDefault="00EC23B5">
      <w:pPr>
        <w:pStyle w:val="ConsPlusNormal"/>
        <w:ind w:firstLine="540"/>
        <w:jc w:val="both"/>
        <w:rPr>
          <w:sz w:val="28"/>
          <w:szCs w:val="28"/>
        </w:rPr>
      </w:pPr>
      <w:r w:rsidRPr="006D3E4C">
        <w:rPr>
          <w:sz w:val="28"/>
          <w:szCs w:val="28"/>
        </w:rPr>
        <w:t>8.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A46514" w:rsidRPr="006D3E4C" w:rsidRDefault="00EC23B5">
      <w:pPr>
        <w:pStyle w:val="ConsPlusNormal"/>
        <w:ind w:firstLine="540"/>
        <w:jc w:val="both"/>
        <w:rPr>
          <w:sz w:val="28"/>
          <w:szCs w:val="28"/>
        </w:rPr>
      </w:pPr>
      <w:r w:rsidRPr="006D3E4C">
        <w:rPr>
          <w:sz w:val="28"/>
          <w:szCs w:val="28"/>
        </w:rPr>
        <w:t>9. Информация о порядке предоставления муниципальной услуги содержит следующие сведения:</w:t>
      </w:r>
    </w:p>
    <w:p w:rsidR="00A46514" w:rsidRPr="006D3E4C" w:rsidRDefault="00EC23B5">
      <w:pPr>
        <w:pStyle w:val="ConsPlusNormal"/>
        <w:ind w:firstLine="540"/>
        <w:jc w:val="both"/>
        <w:rPr>
          <w:sz w:val="28"/>
          <w:szCs w:val="28"/>
        </w:rPr>
      </w:pPr>
      <w:r w:rsidRPr="006D3E4C">
        <w:rPr>
          <w:sz w:val="28"/>
          <w:szCs w:val="28"/>
        </w:rPr>
        <w:t>1) наименование и почтовые адреса уполномоченного органа и МФЦ;</w:t>
      </w:r>
    </w:p>
    <w:p w:rsidR="00A46514" w:rsidRPr="006D3E4C" w:rsidRDefault="00EC23B5">
      <w:pPr>
        <w:pStyle w:val="ConsPlusNormal"/>
        <w:ind w:firstLine="540"/>
        <w:jc w:val="both"/>
        <w:rPr>
          <w:sz w:val="28"/>
          <w:szCs w:val="28"/>
        </w:rPr>
      </w:pPr>
      <w:r w:rsidRPr="006D3E4C">
        <w:rPr>
          <w:sz w:val="28"/>
          <w:szCs w:val="28"/>
        </w:rPr>
        <w:t>2) справочные номера телефонов уполномоченного органа и МФЦ;</w:t>
      </w:r>
    </w:p>
    <w:p w:rsidR="00A46514" w:rsidRPr="006D3E4C" w:rsidRDefault="00EC23B5">
      <w:pPr>
        <w:pStyle w:val="ConsPlusNormal"/>
        <w:ind w:firstLine="540"/>
        <w:jc w:val="both"/>
        <w:rPr>
          <w:sz w:val="28"/>
          <w:szCs w:val="28"/>
        </w:rPr>
      </w:pPr>
      <w:r w:rsidRPr="006D3E4C">
        <w:rPr>
          <w:sz w:val="28"/>
          <w:szCs w:val="28"/>
        </w:rPr>
        <w:t xml:space="preserve">3) адрес официального сайта администрации </w:t>
      </w:r>
      <w:r w:rsidR="00376B02">
        <w:rPr>
          <w:sz w:val="28"/>
          <w:szCs w:val="28"/>
        </w:rPr>
        <w:t>Быстринского</w:t>
      </w:r>
      <w:r w:rsidRPr="006D3E4C">
        <w:rPr>
          <w:sz w:val="28"/>
          <w:szCs w:val="28"/>
        </w:rPr>
        <w:t xml:space="preserve"> муниципального района (далее - администрация) и МФЦ в информационно-телекоммуникационной сети "Интернет" (далее - сеть Интернет);</w:t>
      </w:r>
    </w:p>
    <w:p w:rsidR="00A46514" w:rsidRPr="006D3E4C" w:rsidRDefault="00EC23B5">
      <w:pPr>
        <w:pStyle w:val="ConsPlusNormal"/>
        <w:ind w:firstLine="540"/>
        <w:jc w:val="both"/>
        <w:rPr>
          <w:sz w:val="28"/>
          <w:szCs w:val="28"/>
        </w:rPr>
      </w:pPr>
      <w:r w:rsidRPr="006D3E4C">
        <w:rPr>
          <w:sz w:val="28"/>
          <w:szCs w:val="28"/>
        </w:rPr>
        <w:t>4) график работы уполномоченного органа и МФЦ;</w:t>
      </w:r>
    </w:p>
    <w:p w:rsidR="00A46514" w:rsidRPr="006D3E4C" w:rsidRDefault="00EC23B5">
      <w:pPr>
        <w:pStyle w:val="ConsPlusNormal"/>
        <w:ind w:firstLine="540"/>
        <w:jc w:val="both"/>
        <w:rPr>
          <w:sz w:val="28"/>
          <w:szCs w:val="28"/>
        </w:rPr>
      </w:pPr>
      <w:r w:rsidRPr="006D3E4C">
        <w:rPr>
          <w:sz w:val="28"/>
          <w:szCs w:val="28"/>
        </w:rPr>
        <w:t>5) требования к письменному запросу заявителей о предоставлении информации о порядке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6) перечень документов, необходимых для получения муниципальной услуги;</w:t>
      </w:r>
    </w:p>
    <w:p w:rsidR="00A46514" w:rsidRPr="006D3E4C" w:rsidRDefault="00EC23B5">
      <w:pPr>
        <w:pStyle w:val="ConsPlusNormal"/>
        <w:ind w:firstLine="540"/>
        <w:jc w:val="both"/>
        <w:rPr>
          <w:sz w:val="28"/>
          <w:szCs w:val="28"/>
        </w:rPr>
      </w:pPr>
      <w:r w:rsidRPr="006D3E4C">
        <w:rPr>
          <w:sz w:val="28"/>
          <w:szCs w:val="28"/>
        </w:rPr>
        <w:t>7) выдержки из правовых актов, содержащих нормы, регулирующие деятельность по предоставлению муниципальной услуги;</w:t>
      </w:r>
    </w:p>
    <w:p w:rsidR="00A46514" w:rsidRPr="006D3E4C" w:rsidRDefault="00EC23B5">
      <w:pPr>
        <w:pStyle w:val="ConsPlusNormal"/>
        <w:ind w:firstLine="540"/>
        <w:jc w:val="both"/>
        <w:rPr>
          <w:sz w:val="28"/>
          <w:szCs w:val="28"/>
        </w:rPr>
      </w:pPr>
      <w:r w:rsidRPr="006D3E4C">
        <w:rPr>
          <w:sz w:val="28"/>
          <w:szCs w:val="28"/>
        </w:rPr>
        <w:t>8) текст настоящего Регламента с приложениями;</w:t>
      </w:r>
    </w:p>
    <w:p w:rsidR="00A46514" w:rsidRPr="006D3E4C" w:rsidRDefault="00EC23B5">
      <w:pPr>
        <w:pStyle w:val="ConsPlusNormal"/>
        <w:ind w:firstLine="540"/>
        <w:jc w:val="both"/>
        <w:rPr>
          <w:sz w:val="28"/>
          <w:szCs w:val="28"/>
        </w:rPr>
      </w:pPr>
      <w:r w:rsidRPr="006D3E4C">
        <w:rPr>
          <w:sz w:val="28"/>
          <w:szCs w:val="28"/>
        </w:rPr>
        <w:t>9) краткое описание порядка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10) образцы оформления документов, необходимых для получения муниципальной услуги, и требования к ним;</w:t>
      </w:r>
    </w:p>
    <w:p w:rsidR="00A46514" w:rsidRPr="006D3E4C" w:rsidRDefault="00EC23B5">
      <w:pPr>
        <w:pStyle w:val="ConsPlusNormal"/>
        <w:ind w:firstLine="540"/>
        <w:jc w:val="both"/>
        <w:rPr>
          <w:sz w:val="28"/>
          <w:szCs w:val="28"/>
        </w:rPr>
      </w:pPr>
      <w:r w:rsidRPr="006D3E4C">
        <w:rPr>
          <w:sz w:val="28"/>
          <w:szCs w:val="28"/>
        </w:rPr>
        <w:t>11) перечень земельных участков, предоставляемых бесплатно в собственность участникам специальной военной операции, членам семей участников специальной военной операции, содержащий сведения о сформированных земельных участках; схемы расположения земельных участков, включенных в перечни земельных участков (данные сведения подлежат размещению уполномоченным органом на официальном сайте администрации и опубликованию в официальном печатном издании "</w:t>
      </w:r>
      <w:r w:rsidR="00376B02">
        <w:rPr>
          <w:sz w:val="28"/>
          <w:szCs w:val="28"/>
        </w:rPr>
        <w:t>Новая Жизнь</w:t>
      </w:r>
      <w:r w:rsidRPr="006D3E4C">
        <w:rPr>
          <w:sz w:val="28"/>
          <w:szCs w:val="28"/>
        </w:rPr>
        <w:t>" ежемесячно, в период с 1 по 5 число);</w:t>
      </w:r>
    </w:p>
    <w:p w:rsidR="00A46514" w:rsidRPr="006D3E4C" w:rsidRDefault="00EC23B5">
      <w:pPr>
        <w:pStyle w:val="ConsPlusNormal"/>
        <w:ind w:firstLine="540"/>
        <w:jc w:val="both"/>
        <w:rPr>
          <w:sz w:val="28"/>
          <w:szCs w:val="28"/>
        </w:rPr>
      </w:pPr>
      <w:r w:rsidRPr="006D3E4C">
        <w:rPr>
          <w:sz w:val="28"/>
          <w:szCs w:val="28"/>
        </w:rPr>
        <w:t xml:space="preserve">12) информацию об очередности постановки участников специальной военной операции, членов семей участников специальной военной операции на </w:t>
      </w:r>
      <w:r w:rsidRPr="006D3E4C">
        <w:rPr>
          <w:sz w:val="28"/>
          <w:szCs w:val="28"/>
        </w:rPr>
        <w:lastRenderedPageBreak/>
        <w:t>учет (порядковый номер очереди, фамилия и инициалы участника специальной военной операции, члена семьи участника специальной военной операции, а также регистрационный номер заявления, присвоенный уполномоченным органом (далее - регистрационный номер заявления) (данные сведения подлежат размещению уполномоченным органом на официальном сайте администрации и актуализируется ежемесячно, в период с 1 по 5 число);</w:t>
      </w:r>
    </w:p>
    <w:p w:rsidR="00A46514" w:rsidRPr="006D3E4C" w:rsidRDefault="00EC23B5">
      <w:pPr>
        <w:pStyle w:val="ConsPlusNormal"/>
        <w:ind w:firstLine="540"/>
        <w:jc w:val="both"/>
        <w:rPr>
          <w:sz w:val="28"/>
          <w:szCs w:val="28"/>
        </w:rPr>
      </w:pPr>
      <w:r w:rsidRPr="006D3E4C">
        <w:rPr>
          <w:sz w:val="28"/>
          <w:szCs w:val="28"/>
        </w:rPr>
        <w:t>13) извещения о предоставлении земельных участков (данные сведения подлежат размещению уполномоченным органом на официальном сайте администрации, в официальном печатном издании "</w:t>
      </w:r>
      <w:r w:rsidR="00376B02">
        <w:rPr>
          <w:sz w:val="28"/>
          <w:szCs w:val="28"/>
        </w:rPr>
        <w:t>Новая Жизнь</w:t>
      </w:r>
      <w:r w:rsidRPr="006D3E4C">
        <w:rPr>
          <w:sz w:val="28"/>
          <w:szCs w:val="28"/>
        </w:rPr>
        <w:t>" ежеквартально, в период с 10 по 20 число последнего месяца квартала).</w:t>
      </w:r>
    </w:p>
    <w:p w:rsidR="00A46514" w:rsidRPr="006D3E4C" w:rsidRDefault="00EC23B5">
      <w:pPr>
        <w:pStyle w:val="ConsPlusNormal"/>
        <w:ind w:firstLine="540"/>
        <w:jc w:val="both"/>
        <w:rPr>
          <w:sz w:val="28"/>
          <w:szCs w:val="28"/>
        </w:rPr>
      </w:pPr>
      <w:r w:rsidRPr="006D3E4C">
        <w:rPr>
          <w:sz w:val="28"/>
          <w:szCs w:val="28"/>
        </w:rPr>
        <w:t>Извещение должно содержать следующие сведения:</w:t>
      </w:r>
    </w:p>
    <w:p w:rsidR="00A46514" w:rsidRPr="006D3E4C" w:rsidRDefault="00EC23B5">
      <w:pPr>
        <w:pStyle w:val="ConsPlusNormal"/>
        <w:ind w:firstLine="540"/>
        <w:jc w:val="both"/>
        <w:rPr>
          <w:sz w:val="28"/>
          <w:szCs w:val="28"/>
        </w:rPr>
      </w:pPr>
      <w:r w:rsidRPr="006D3E4C">
        <w:rPr>
          <w:sz w:val="28"/>
          <w:szCs w:val="28"/>
        </w:rPr>
        <w:t>1) порядковый номер очереди участника специальной военной операции, члена семьи участника специальной военной операции, поставленных на учет, фамилию и инициалы участника специальной военной операции, члена семьи участника специальной военной операции, регистрационный номер заявления, а также кадастровый номер земельного участка, порядковый номер которого в перечне земельных участков соответствует порядковому номеру очереди участника специальной военной операции, члена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2) срок, в течение которого участнику специальной военной операции, члену семьи участника специальной военной операции необходимо представить в уполномоченный орган согласие на получение земельного участка, указанного в извещении (далее - согласие), а также оригиналы документов, направленных в уполномоченный орган в форме электронных образов документов (в случае представления участником специальной военной операции, членом семьи участника специальной военной операции заявления с использованием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Камчатского края "Портал государственных и муниципальных услуг (функций) Камчатского края") (далее - РПГУ). Срок, указанный в настоящем пункте, составляет 50 календарных дней с первой даты размещения (опубликования) извещения;</w:t>
      </w:r>
    </w:p>
    <w:p w:rsidR="00A46514" w:rsidRPr="006D3E4C" w:rsidRDefault="00EC23B5">
      <w:pPr>
        <w:pStyle w:val="ConsPlusNormal"/>
        <w:ind w:firstLine="540"/>
        <w:jc w:val="both"/>
        <w:rPr>
          <w:sz w:val="28"/>
          <w:szCs w:val="28"/>
        </w:rPr>
      </w:pPr>
      <w:r w:rsidRPr="006D3E4C">
        <w:rPr>
          <w:sz w:val="28"/>
          <w:szCs w:val="28"/>
        </w:rPr>
        <w:t>3) наименование уполномоченного органа, информацию о месте его нахождения и графике работы, контактные телефоны.</w:t>
      </w:r>
    </w:p>
    <w:p w:rsidR="00A46514" w:rsidRPr="006D3E4C" w:rsidRDefault="00EC23B5">
      <w:pPr>
        <w:pStyle w:val="ConsPlusNormal"/>
        <w:ind w:firstLine="540"/>
        <w:jc w:val="both"/>
        <w:rPr>
          <w:sz w:val="28"/>
          <w:szCs w:val="28"/>
        </w:rPr>
      </w:pPr>
      <w:r w:rsidRPr="006D3E4C">
        <w:rPr>
          <w:sz w:val="28"/>
          <w:szCs w:val="28"/>
        </w:rPr>
        <w:t>10. Информация о порядке предоставления муниципальной услуги размещается:</w:t>
      </w:r>
    </w:p>
    <w:p w:rsidR="00A46514" w:rsidRPr="006D3E4C" w:rsidRDefault="00EC23B5">
      <w:pPr>
        <w:pStyle w:val="ConsPlusNormal"/>
        <w:ind w:firstLine="540"/>
        <w:jc w:val="both"/>
        <w:rPr>
          <w:sz w:val="28"/>
          <w:szCs w:val="28"/>
        </w:rPr>
      </w:pPr>
      <w:r w:rsidRPr="006D3E4C">
        <w:rPr>
          <w:sz w:val="28"/>
          <w:szCs w:val="28"/>
        </w:rPr>
        <w:t>- на информационных стендах в помещениях уполномоченного органа и МФЦ, предназначенных для приема заявителей;</w:t>
      </w:r>
    </w:p>
    <w:p w:rsidR="00A46514" w:rsidRPr="006D3E4C" w:rsidRDefault="00EC23B5">
      <w:pPr>
        <w:pStyle w:val="ConsPlusNormal"/>
        <w:ind w:firstLine="540"/>
        <w:jc w:val="both"/>
        <w:rPr>
          <w:sz w:val="28"/>
          <w:szCs w:val="28"/>
        </w:rPr>
      </w:pPr>
      <w:r w:rsidRPr="006D3E4C">
        <w:rPr>
          <w:sz w:val="28"/>
          <w:szCs w:val="28"/>
        </w:rPr>
        <w:t>- на официальном сайте администрации и официальном сайте МФЦ в сети Интернет;</w:t>
      </w:r>
    </w:p>
    <w:p w:rsidR="00A46514" w:rsidRPr="006D3E4C" w:rsidRDefault="00EC23B5">
      <w:pPr>
        <w:pStyle w:val="ConsPlusNormal"/>
        <w:ind w:firstLine="540"/>
        <w:jc w:val="both"/>
        <w:rPr>
          <w:sz w:val="28"/>
          <w:szCs w:val="28"/>
        </w:rPr>
      </w:pPr>
      <w:r w:rsidRPr="006D3E4C">
        <w:rPr>
          <w:sz w:val="28"/>
          <w:szCs w:val="28"/>
        </w:rPr>
        <w:t>- на ЕПГУ - www.gosuslugi.ru, РПГУ - www.gosuslugi41.ru, официальном сайте МФЦ - portalmfc.kamgov.ru.</w:t>
      </w:r>
    </w:p>
    <w:p w:rsidR="00A46514" w:rsidRPr="006D3E4C" w:rsidRDefault="00EC23B5">
      <w:pPr>
        <w:pStyle w:val="ConsPlusNormal"/>
        <w:ind w:firstLine="540"/>
        <w:jc w:val="both"/>
        <w:rPr>
          <w:sz w:val="28"/>
          <w:szCs w:val="28"/>
        </w:rPr>
      </w:pPr>
      <w:r w:rsidRPr="006D3E4C">
        <w:rPr>
          <w:sz w:val="28"/>
          <w:szCs w:val="28"/>
        </w:rPr>
        <w:t>11.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46514" w:rsidRPr="006D3E4C" w:rsidRDefault="00EC23B5">
      <w:pPr>
        <w:pStyle w:val="ConsPlusNormal"/>
        <w:ind w:firstLine="540"/>
        <w:jc w:val="both"/>
        <w:rPr>
          <w:sz w:val="28"/>
          <w:szCs w:val="28"/>
        </w:rPr>
      </w:pPr>
      <w:r w:rsidRPr="006D3E4C">
        <w:rPr>
          <w:sz w:val="28"/>
          <w:szCs w:val="28"/>
        </w:rPr>
        <w:t>- в устной форме лично в часы приема в уполномоченный орган;</w:t>
      </w:r>
    </w:p>
    <w:p w:rsidR="00A46514" w:rsidRPr="006D3E4C" w:rsidRDefault="00EC23B5">
      <w:pPr>
        <w:pStyle w:val="ConsPlusNormal"/>
        <w:ind w:firstLine="540"/>
        <w:jc w:val="both"/>
        <w:rPr>
          <w:sz w:val="28"/>
          <w:szCs w:val="28"/>
        </w:rPr>
      </w:pPr>
      <w:r w:rsidRPr="006D3E4C">
        <w:rPr>
          <w:sz w:val="28"/>
          <w:szCs w:val="28"/>
        </w:rPr>
        <w:t>- по телефону в соответствии с графиком работы уполномоченного органа;</w:t>
      </w:r>
    </w:p>
    <w:p w:rsidR="00A46514" w:rsidRPr="006D3E4C" w:rsidRDefault="00EC23B5">
      <w:pPr>
        <w:pStyle w:val="ConsPlusNormal"/>
        <w:ind w:firstLine="540"/>
        <w:jc w:val="both"/>
        <w:rPr>
          <w:sz w:val="28"/>
          <w:szCs w:val="28"/>
        </w:rPr>
      </w:pPr>
      <w:r w:rsidRPr="006D3E4C">
        <w:rPr>
          <w:sz w:val="28"/>
          <w:szCs w:val="28"/>
        </w:rPr>
        <w:lastRenderedPageBreak/>
        <w:t>- в письменной форме лично или почтовым отправлением в адрес уполномоченного органа;</w:t>
      </w:r>
    </w:p>
    <w:p w:rsidR="00A46514" w:rsidRPr="006D3E4C" w:rsidRDefault="00EC23B5">
      <w:pPr>
        <w:pStyle w:val="ConsPlusNormal"/>
        <w:ind w:firstLine="540"/>
        <w:jc w:val="both"/>
        <w:rPr>
          <w:sz w:val="28"/>
          <w:szCs w:val="28"/>
        </w:rPr>
      </w:pPr>
      <w:r w:rsidRPr="006D3E4C">
        <w:rPr>
          <w:sz w:val="28"/>
          <w:szCs w:val="28"/>
        </w:rPr>
        <w:t>- в электронной форме через официальный сайт администрации;</w:t>
      </w:r>
    </w:p>
    <w:p w:rsidR="00A46514" w:rsidRPr="006D3E4C" w:rsidRDefault="00EC23B5">
      <w:pPr>
        <w:pStyle w:val="ConsPlusNormal"/>
        <w:ind w:firstLine="540"/>
        <w:jc w:val="both"/>
        <w:rPr>
          <w:sz w:val="28"/>
          <w:szCs w:val="28"/>
        </w:rPr>
      </w:pPr>
      <w:r w:rsidRPr="006D3E4C">
        <w:rPr>
          <w:sz w:val="28"/>
          <w:szCs w:val="28"/>
        </w:rPr>
        <w:t>- в электронной форме на ЕПГУ - www.gosuslugi.ru;</w:t>
      </w:r>
    </w:p>
    <w:p w:rsidR="00A46514" w:rsidRPr="006D3E4C" w:rsidRDefault="00EC23B5">
      <w:pPr>
        <w:pStyle w:val="ConsPlusNormal"/>
        <w:ind w:firstLine="540"/>
        <w:jc w:val="both"/>
        <w:rPr>
          <w:sz w:val="28"/>
          <w:szCs w:val="28"/>
        </w:rPr>
      </w:pPr>
      <w:r w:rsidRPr="006D3E4C">
        <w:rPr>
          <w:sz w:val="28"/>
          <w:szCs w:val="28"/>
        </w:rPr>
        <w:t>- в электронной форме на РПГУ - www.gosuslugi41.ru;</w:t>
      </w:r>
    </w:p>
    <w:p w:rsidR="00A46514" w:rsidRPr="006D3E4C" w:rsidRDefault="00EC23B5">
      <w:pPr>
        <w:pStyle w:val="ConsPlusNormal"/>
        <w:ind w:firstLine="540"/>
        <w:jc w:val="both"/>
        <w:rPr>
          <w:sz w:val="28"/>
          <w:szCs w:val="28"/>
        </w:rPr>
      </w:pPr>
      <w:r w:rsidRPr="006D3E4C">
        <w:rPr>
          <w:sz w:val="28"/>
          <w:szCs w:val="28"/>
        </w:rPr>
        <w:t>- в электронной форме на портале МФЦ - www.portalmfc.kamgov.ru.</w:t>
      </w:r>
    </w:p>
    <w:p w:rsidR="00A46514" w:rsidRPr="006D3E4C" w:rsidRDefault="00EC23B5">
      <w:pPr>
        <w:pStyle w:val="ConsPlusNormal"/>
        <w:ind w:firstLine="540"/>
        <w:jc w:val="both"/>
        <w:rPr>
          <w:sz w:val="28"/>
          <w:szCs w:val="28"/>
        </w:rPr>
      </w:pPr>
      <w:r w:rsidRPr="006D3E4C">
        <w:rPr>
          <w:sz w:val="28"/>
          <w:szCs w:val="28"/>
        </w:rPr>
        <w:t>12. На ЕПГУ/РПГУ размещены и доступны без регистрации и авторизации следующие информационные материалы:</w:t>
      </w:r>
    </w:p>
    <w:p w:rsidR="00A46514" w:rsidRPr="006D3E4C" w:rsidRDefault="00EC23B5">
      <w:pPr>
        <w:pStyle w:val="ConsPlusNormal"/>
        <w:ind w:firstLine="540"/>
        <w:jc w:val="both"/>
        <w:rPr>
          <w:sz w:val="28"/>
          <w:szCs w:val="28"/>
        </w:rPr>
      </w:pPr>
      <w:r w:rsidRPr="006D3E4C">
        <w:rPr>
          <w:sz w:val="28"/>
          <w:szCs w:val="28"/>
        </w:rPr>
        <w:t>1) информация о порядке и способах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2) сведения о почтовом адресе, телефонах, адресе официального сайта, адресе электронной почты;</w:t>
      </w:r>
    </w:p>
    <w:p w:rsidR="00A46514" w:rsidRPr="006D3E4C" w:rsidRDefault="00EC23B5">
      <w:pPr>
        <w:pStyle w:val="ConsPlusNormal"/>
        <w:ind w:firstLine="540"/>
        <w:jc w:val="both"/>
        <w:rPr>
          <w:sz w:val="28"/>
          <w:szCs w:val="28"/>
        </w:rPr>
      </w:pPr>
      <w:r w:rsidRPr="006D3E4C">
        <w:rPr>
          <w:sz w:val="28"/>
          <w:szCs w:val="28"/>
        </w:rPr>
        <w:t>3) перечень нормативных правовых актов, регламентирующих предоставление муниципальной услуги;</w:t>
      </w:r>
    </w:p>
    <w:p w:rsidR="00A46514" w:rsidRPr="006D3E4C" w:rsidRDefault="00EC23B5">
      <w:pPr>
        <w:pStyle w:val="ConsPlusNormal"/>
        <w:ind w:firstLine="540"/>
        <w:jc w:val="both"/>
        <w:rPr>
          <w:sz w:val="28"/>
          <w:szCs w:val="28"/>
        </w:rPr>
      </w:pPr>
      <w:r w:rsidRPr="006D3E4C">
        <w:rPr>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A46514" w:rsidRPr="006D3E4C" w:rsidRDefault="00EC23B5">
      <w:pPr>
        <w:pStyle w:val="ConsPlusNormal"/>
        <w:ind w:firstLine="540"/>
        <w:jc w:val="both"/>
        <w:rPr>
          <w:sz w:val="28"/>
          <w:szCs w:val="28"/>
        </w:rPr>
      </w:pPr>
      <w:r w:rsidRPr="006D3E4C">
        <w:rPr>
          <w:sz w:val="28"/>
          <w:szCs w:val="28"/>
        </w:rPr>
        <w:t>5) текст настоящего Регламента с приложениями;</w:t>
      </w:r>
    </w:p>
    <w:p w:rsidR="00A46514" w:rsidRPr="006D3E4C" w:rsidRDefault="00EC23B5">
      <w:pPr>
        <w:pStyle w:val="ConsPlusNormal"/>
        <w:ind w:firstLine="540"/>
        <w:jc w:val="both"/>
        <w:rPr>
          <w:sz w:val="28"/>
          <w:szCs w:val="28"/>
        </w:rPr>
      </w:pPr>
      <w:r w:rsidRPr="006D3E4C">
        <w:rPr>
          <w:sz w:val="28"/>
          <w:szCs w:val="28"/>
        </w:rPr>
        <w:t>6) доступные для копирования формы заявлений и иных документов, необходимых для получения муниципальной услуги.</w:t>
      </w:r>
    </w:p>
    <w:p w:rsidR="00A46514" w:rsidRPr="006D3E4C" w:rsidRDefault="00EC23B5">
      <w:pPr>
        <w:pStyle w:val="ConsPlusNormal"/>
        <w:ind w:firstLine="540"/>
        <w:jc w:val="both"/>
        <w:rPr>
          <w:sz w:val="28"/>
          <w:szCs w:val="28"/>
        </w:rPr>
      </w:pPr>
      <w:r w:rsidRPr="006D3E4C">
        <w:rPr>
          <w:sz w:val="28"/>
          <w:szCs w:val="28"/>
        </w:rPr>
        <w:t>13. При общении с заявителями должностные лица и муниципальные служащие уполномоченного органа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46514" w:rsidRPr="006D3E4C" w:rsidRDefault="00EC23B5">
      <w:pPr>
        <w:pStyle w:val="ConsPlusNormal"/>
        <w:ind w:firstLine="540"/>
        <w:jc w:val="both"/>
        <w:rPr>
          <w:sz w:val="28"/>
          <w:szCs w:val="28"/>
        </w:rPr>
      </w:pPr>
      <w:r w:rsidRPr="006D3E4C">
        <w:rPr>
          <w:sz w:val="28"/>
          <w:szCs w:val="28"/>
        </w:rPr>
        <w:t xml:space="preserve">14. </w:t>
      </w:r>
      <w:hyperlink w:anchor="Par614" w:tooltip="СПРАВОЧНАЯ ИНФОРМАЦИЯ" w:history="1">
        <w:r w:rsidRPr="006D3E4C">
          <w:rPr>
            <w:sz w:val="28"/>
            <w:szCs w:val="28"/>
          </w:rPr>
          <w:t>Справочная информация</w:t>
        </w:r>
      </w:hyperlink>
      <w:r w:rsidRPr="006D3E4C">
        <w:rPr>
          <w:sz w:val="28"/>
          <w:szCs w:val="28"/>
        </w:rPr>
        <w:t xml:space="preserve"> о месте нахождения уполномоченного органа,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 и РПГУ.</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1"/>
        <w:rPr>
          <w:sz w:val="28"/>
          <w:szCs w:val="28"/>
        </w:rPr>
      </w:pPr>
      <w:r w:rsidRPr="006D3E4C">
        <w:rPr>
          <w:rStyle w:val="ConsPlusNormal0"/>
          <w:sz w:val="28"/>
          <w:szCs w:val="28"/>
        </w:rPr>
        <w:t>2. Стандарт предоставления муниципальной услуги</w:t>
      </w:r>
    </w:p>
    <w:p w:rsidR="00A46514" w:rsidRPr="006D3E4C" w:rsidRDefault="00EC23B5">
      <w:pPr>
        <w:pStyle w:val="ConsPlusTitle"/>
        <w:jc w:val="center"/>
        <w:outlineLvl w:val="2"/>
        <w:rPr>
          <w:sz w:val="28"/>
          <w:szCs w:val="28"/>
        </w:rPr>
      </w:pPr>
      <w:r w:rsidRPr="006D3E4C">
        <w:rPr>
          <w:rStyle w:val="ConsPlusNormal0"/>
          <w:sz w:val="28"/>
          <w:szCs w:val="28"/>
        </w:rPr>
        <w:t>2.1. Наименование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15. Наименование муниципальной услуги: Предоставление земельных участков в собственность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(проходившим) службу в войсках национальной гвардии Российской Федерации, и членам их семей в Камчатском крае.</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2.2. Наименование органа, предоставляющего</w:t>
      </w:r>
    </w:p>
    <w:p w:rsidR="00A46514" w:rsidRPr="006D3E4C" w:rsidRDefault="00EC23B5">
      <w:pPr>
        <w:pStyle w:val="ConsPlusTitle"/>
        <w:jc w:val="center"/>
        <w:rPr>
          <w:sz w:val="28"/>
          <w:szCs w:val="28"/>
        </w:rPr>
      </w:pPr>
      <w:r w:rsidRPr="006D3E4C">
        <w:rPr>
          <w:rStyle w:val="ConsPlusNormal0"/>
          <w:sz w:val="28"/>
          <w:szCs w:val="28"/>
        </w:rPr>
        <w:t>муниципальную услугу</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16. Предоставление муниципальной услуги осуществляется администрацией </w:t>
      </w:r>
      <w:r w:rsidR="00526397">
        <w:rPr>
          <w:sz w:val="28"/>
          <w:szCs w:val="28"/>
        </w:rPr>
        <w:t xml:space="preserve">Быстринского </w:t>
      </w:r>
      <w:r w:rsidRPr="006D3E4C">
        <w:rPr>
          <w:sz w:val="28"/>
          <w:szCs w:val="28"/>
        </w:rPr>
        <w:t>муниципального района.</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2.3. Организации, обращение в которые необходимо</w:t>
      </w:r>
    </w:p>
    <w:p w:rsidR="00A46514" w:rsidRPr="006D3E4C" w:rsidRDefault="00EC23B5">
      <w:pPr>
        <w:pStyle w:val="ConsPlusTitle"/>
        <w:jc w:val="center"/>
        <w:rPr>
          <w:sz w:val="28"/>
          <w:szCs w:val="28"/>
        </w:rPr>
      </w:pPr>
      <w:r w:rsidRPr="006D3E4C">
        <w:rPr>
          <w:rStyle w:val="ConsPlusNormal0"/>
          <w:sz w:val="28"/>
          <w:szCs w:val="28"/>
        </w:rPr>
        <w:t>для получения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17. Для получения муниципальной услуги необходимо обращение в следующие организации:</w:t>
      </w:r>
    </w:p>
    <w:p w:rsidR="00A46514" w:rsidRPr="006D3E4C" w:rsidRDefault="00EC23B5">
      <w:pPr>
        <w:pStyle w:val="ConsPlusNormal"/>
        <w:ind w:firstLine="540"/>
        <w:jc w:val="both"/>
        <w:rPr>
          <w:sz w:val="28"/>
          <w:szCs w:val="28"/>
        </w:rPr>
      </w:pPr>
      <w:r w:rsidRPr="006D3E4C">
        <w:rPr>
          <w:sz w:val="28"/>
          <w:szCs w:val="28"/>
        </w:rPr>
        <w:t>1) Управление Федеральной службы государственной регистрации, кадастра и картографии по Камчатскому краю;</w:t>
      </w:r>
    </w:p>
    <w:p w:rsidR="00A46514" w:rsidRPr="006D3E4C" w:rsidRDefault="00EC23B5">
      <w:pPr>
        <w:pStyle w:val="ConsPlusNormal"/>
        <w:ind w:firstLine="540"/>
        <w:jc w:val="both"/>
        <w:rPr>
          <w:sz w:val="28"/>
          <w:szCs w:val="28"/>
        </w:rPr>
      </w:pPr>
      <w:r w:rsidRPr="006D3E4C">
        <w:rPr>
          <w:sz w:val="28"/>
          <w:szCs w:val="28"/>
        </w:rPr>
        <w:t>2) органы государственной регистрации актов гражданского состояния;</w:t>
      </w:r>
    </w:p>
    <w:p w:rsidR="00A46514" w:rsidRPr="006D3E4C" w:rsidRDefault="00EC23B5">
      <w:pPr>
        <w:pStyle w:val="ConsPlusNormal"/>
        <w:ind w:firstLine="540"/>
        <w:jc w:val="both"/>
        <w:rPr>
          <w:sz w:val="28"/>
          <w:szCs w:val="28"/>
        </w:rPr>
      </w:pPr>
      <w:r w:rsidRPr="006D3E4C">
        <w:rPr>
          <w:sz w:val="28"/>
          <w:szCs w:val="28"/>
        </w:rPr>
        <w:t>3) орган регистрационного учета граждан Российской Федерации по месту пребывания и по месту жительства в пределах Российской Федерации;</w:t>
      </w:r>
    </w:p>
    <w:p w:rsidR="00A46514" w:rsidRPr="006D3E4C" w:rsidRDefault="00EC23B5">
      <w:pPr>
        <w:pStyle w:val="ConsPlusNormal"/>
        <w:ind w:firstLine="540"/>
        <w:jc w:val="both"/>
        <w:rPr>
          <w:sz w:val="28"/>
          <w:szCs w:val="28"/>
        </w:rPr>
      </w:pPr>
      <w:r w:rsidRPr="006D3E4C">
        <w:rPr>
          <w:sz w:val="28"/>
          <w:szCs w:val="28"/>
        </w:rPr>
        <w:t>4) органы местного самоуправления муниципального образования в Камчатском крае;</w:t>
      </w:r>
    </w:p>
    <w:p w:rsidR="00A46514" w:rsidRPr="006D3E4C" w:rsidRDefault="00EC23B5">
      <w:pPr>
        <w:pStyle w:val="ConsPlusNormal"/>
        <w:ind w:firstLine="540"/>
        <w:jc w:val="both"/>
        <w:rPr>
          <w:sz w:val="28"/>
          <w:szCs w:val="28"/>
        </w:rPr>
      </w:pPr>
      <w:r w:rsidRPr="006D3E4C">
        <w:rPr>
          <w:sz w:val="28"/>
          <w:szCs w:val="28"/>
        </w:rPr>
        <w:t>5) военные комиссариаты и (или) воинские части, и (или) командующий войсками и силами на северо-востоке Российской Федерации, и (или) Федеральная служба войск национальной гвардии Российской Федерации.</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2.4. Результат предоставления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18. Результатом предоставления муниципальной услуги является:</w:t>
      </w:r>
    </w:p>
    <w:p w:rsidR="00A46514" w:rsidRPr="006D3E4C" w:rsidRDefault="00EC23B5">
      <w:pPr>
        <w:pStyle w:val="ConsPlusNormal"/>
        <w:ind w:firstLine="540"/>
        <w:jc w:val="both"/>
        <w:rPr>
          <w:sz w:val="28"/>
          <w:szCs w:val="28"/>
        </w:rPr>
      </w:pPr>
      <w:r w:rsidRPr="006D3E4C">
        <w:rPr>
          <w:sz w:val="28"/>
          <w:szCs w:val="28"/>
        </w:rPr>
        <w:t>1) решение о постановке участника специальной военной операции, члена семьи участника специальной военной операции на учет;</w:t>
      </w:r>
    </w:p>
    <w:p w:rsidR="00A46514" w:rsidRPr="006D3E4C" w:rsidRDefault="00EC23B5">
      <w:pPr>
        <w:pStyle w:val="ConsPlusNormal"/>
        <w:ind w:firstLine="540"/>
        <w:jc w:val="both"/>
        <w:rPr>
          <w:sz w:val="28"/>
          <w:szCs w:val="28"/>
        </w:rPr>
      </w:pPr>
      <w:r w:rsidRPr="006D3E4C">
        <w:rPr>
          <w:sz w:val="28"/>
          <w:szCs w:val="28"/>
        </w:rPr>
        <w:t>2) мотивированный отказ в постановке участника специальной военной операции, члена семьи участника специальной военной операции на учет;</w:t>
      </w:r>
    </w:p>
    <w:p w:rsidR="00A46514" w:rsidRPr="006D3E4C" w:rsidRDefault="00EC23B5">
      <w:pPr>
        <w:pStyle w:val="ConsPlusNormal"/>
        <w:ind w:firstLine="540"/>
        <w:jc w:val="both"/>
        <w:rPr>
          <w:sz w:val="28"/>
          <w:szCs w:val="28"/>
        </w:rPr>
      </w:pPr>
      <w:r w:rsidRPr="006D3E4C">
        <w:rPr>
          <w:sz w:val="28"/>
          <w:szCs w:val="28"/>
        </w:rPr>
        <w:t>3)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A46514" w:rsidRPr="006D3E4C" w:rsidRDefault="00EC23B5">
      <w:pPr>
        <w:pStyle w:val="ConsPlusNormal"/>
        <w:ind w:firstLine="540"/>
        <w:jc w:val="both"/>
        <w:rPr>
          <w:sz w:val="28"/>
          <w:szCs w:val="28"/>
        </w:rPr>
      </w:pPr>
      <w:r w:rsidRPr="006D3E4C">
        <w:rPr>
          <w:sz w:val="28"/>
          <w:szCs w:val="28"/>
        </w:rPr>
        <w:t>4)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A46514" w:rsidRPr="006D3E4C" w:rsidRDefault="00EC23B5">
      <w:pPr>
        <w:pStyle w:val="ConsPlusNormal"/>
        <w:ind w:firstLine="540"/>
        <w:jc w:val="both"/>
        <w:rPr>
          <w:sz w:val="28"/>
          <w:szCs w:val="28"/>
        </w:rPr>
      </w:pPr>
      <w:r w:rsidRPr="006D3E4C">
        <w:rPr>
          <w:sz w:val="28"/>
          <w:szCs w:val="28"/>
        </w:rPr>
        <w:t>5) решение о снятии участника специальной военной операции, члена семьи участника специальной военной операции с учета.</w:t>
      </w:r>
    </w:p>
    <w:p w:rsidR="00A46514" w:rsidRPr="006D3E4C" w:rsidRDefault="00EC23B5">
      <w:pPr>
        <w:pStyle w:val="ConsPlusNormal"/>
        <w:ind w:firstLine="540"/>
        <w:jc w:val="both"/>
        <w:rPr>
          <w:sz w:val="28"/>
          <w:szCs w:val="28"/>
        </w:rPr>
      </w:pPr>
      <w:r w:rsidRPr="006D3E4C">
        <w:rPr>
          <w:sz w:val="28"/>
          <w:szCs w:val="28"/>
        </w:rPr>
        <w:t>19. Заявитель вправе отказаться от результата муниципальной услуги либо от ее предоставления на любом этапе.</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2.5. Срок предоставления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20. Срок предоставления муниципальной услуги составляет:</w:t>
      </w:r>
    </w:p>
    <w:p w:rsidR="00A46514" w:rsidRPr="006D3E4C" w:rsidRDefault="00EC23B5">
      <w:pPr>
        <w:pStyle w:val="ConsPlusNormal"/>
        <w:ind w:firstLine="540"/>
        <w:jc w:val="both"/>
        <w:rPr>
          <w:sz w:val="28"/>
          <w:szCs w:val="28"/>
        </w:rPr>
      </w:pPr>
      <w:r w:rsidRPr="006D3E4C">
        <w:rPr>
          <w:sz w:val="28"/>
          <w:szCs w:val="28"/>
        </w:rPr>
        <w:t>1) по административной процедуре - постановка (об отказе в постановке) участника специальной военной операции, члена семьи участника специальной военной операции на учет - в течение 30 календарных дней со дня регистрации заявления;</w:t>
      </w:r>
    </w:p>
    <w:p w:rsidR="00A46514" w:rsidRPr="006D3E4C" w:rsidRDefault="00EC23B5">
      <w:pPr>
        <w:pStyle w:val="ConsPlusNormal"/>
        <w:ind w:firstLine="540"/>
        <w:jc w:val="both"/>
        <w:rPr>
          <w:sz w:val="28"/>
          <w:szCs w:val="28"/>
        </w:rPr>
      </w:pPr>
      <w:r w:rsidRPr="006D3E4C">
        <w:rPr>
          <w:sz w:val="28"/>
          <w:szCs w:val="28"/>
        </w:rPr>
        <w:t xml:space="preserve">2) по административной процедуре -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 -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w:t>
      </w:r>
      <w:r w:rsidRPr="006D3E4C">
        <w:rPr>
          <w:sz w:val="28"/>
          <w:szCs w:val="28"/>
        </w:rPr>
        <w:lastRenderedPageBreak/>
        <w:t>также оригиналов документов, направленных в уполномоченный орган в форме электронных образов документов;</w:t>
      </w:r>
    </w:p>
    <w:p w:rsidR="00A46514" w:rsidRPr="006D3E4C" w:rsidRDefault="00EC23B5">
      <w:pPr>
        <w:pStyle w:val="ConsPlusNormal"/>
        <w:ind w:firstLine="540"/>
        <w:jc w:val="both"/>
        <w:rPr>
          <w:sz w:val="28"/>
          <w:szCs w:val="28"/>
        </w:rPr>
      </w:pPr>
      <w:r w:rsidRPr="006D3E4C">
        <w:rPr>
          <w:sz w:val="28"/>
          <w:szCs w:val="28"/>
        </w:rPr>
        <w:t>3) по административной процедуре - снятие участника специальной военной операции, члена семьи участника специальной военной операции с учета - в течение 15 календарных дней со дня возникновения оснований, предусмотренных частью 43 настоящего Регламента. В случае, если в распоряжении уполномоченного органа отсутствуют соответствующие документы и (или) информация, указанное решение принимается в течение 15 календарных дней со дня поступления в уполномоченный орган документов и (или) информации, подтверждающих возникновение таких оснований.</w:t>
      </w:r>
    </w:p>
    <w:p w:rsidR="00A46514" w:rsidRPr="006D3E4C" w:rsidRDefault="00EC23B5">
      <w:pPr>
        <w:pStyle w:val="ConsPlusNormal"/>
        <w:ind w:firstLine="540"/>
        <w:jc w:val="both"/>
        <w:rPr>
          <w:sz w:val="28"/>
          <w:szCs w:val="28"/>
        </w:rPr>
      </w:pPr>
      <w:r w:rsidRPr="006D3E4C">
        <w:rPr>
          <w:sz w:val="28"/>
          <w:szCs w:val="28"/>
        </w:rPr>
        <w:t>21. Срок выдачи (направления) документа, являющегося результатом предоставления муниципальной услуги - 5 рабочих дней со дня его принятия.</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2.6. Правовые основания для предоставления</w:t>
      </w:r>
    </w:p>
    <w:p w:rsidR="00A46514" w:rsidRPr="006D3E4C" w:rsidRDefault="00EC23B5">
      <w:pPr>
        <w:pStyle w:val="ConsPlusTitle"/>
        <w:jc w:val="center"/>
        <w:rPr>
          <w:sz w:val="28"/>
          <w:szCs w:val="28"/>
        </w:rPr>
      </w:pPr>
      <w:r w:rsidRPr="006D3E4C">
        <w:rPr>
          <w:rStyle w:val="ConsPlusNormal0"/>
          <w:sz w:val="28"/>
          <w:szCs w:val="28"/>
        </w:rPr>
        <w:t>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22. Предоставление муниципальной услуги осуществляется в соответствии со следующими нормативными правовыми актами:</w:t>
      </w:r>
    </w:p>
    <w:p w:rsidR="00A46514" w:rsidRPr="006D3E4C" w:rsidRDefault="00EC23B5">
      <w:pPr>
        <w:pStyle w:val="ConsPlusNormal"/>
        <w:ind w:firstLine="540"/>
        <w:jc w:val="both"/>
        <w:rPr>
          <w:sz w:val="28"/>
          <w:szCs w:val="28"/>
        </w:rPr>
      </w:pPr>
      <w:r w:rsidRPr="006D3E4C">
        <w:rPr>
          <w:sz w:val="28"/>
          <w:szCs w:val="28"/>
        </w:rPr>
        <w:t>1) Конституция Российской Федерации;</w:t>
      </w:r>
    </w:p>
    <w:p w:rsidR="00A46514" w:rsidRPr="006D3E4C" w:rsidRDefault="00EC23B5">
      <w:pPr>
        <w:pStyle w:val="ConsPlusNormal"/>
        <w:ind w:firstLine="540"/>
        <w:jc w:val="both"/>
        <w:rPr>
          <w:sz w:val="28"/>
          <w:szCs w:val="28"/>
        </w:rPr>
      </w:pPr>
      <w:r w:rsidRPr="006D3E4C">
        <w:rPr>
          <w:sz w:val="28"/>
          <w:szCs w:val="28"/>
        </w:rPr>
        <w:t>2) Земельный кодекс Российской Федерации;</w:t>
      </w:r>
    </w:p>
    <w:p w:rsidR="00A46514" w:rsidRPr="006D3E4C" w:rsidRDefault="00EC23B5">
      <w:pPr>
        <w:pStyle w:val="ConsPlusNormal"/>
        <w:ind w:firstLine="540"/>
        <w:jc w:val="both"/>
        <w:rPr>
          <w:sz w:val="28"/>
          <w:szCs w:val="28"/>
        </w:rPr>
      </w:pPr>
      <w:r w:rsidRPr="006D3E4C">
        <w:rPr>
          <w:sz w:val="28"/>
          <w:szCs w:val="28"/>
        </w:rPr>
        <w:t>3) Федеральный закон от 25.10.2001 № 137-ФЗ "О введении в действие Земельного кодекса Российской Федерации";</w:t>
      </w:r>
    </w:p>
    <w:p w:rsidR="00A46514" w:rsidRPr="006D3E4C" w:rsidRDefault="00EC23B5">
      <w:pPr>
        <w:pStyle w:val="ConsPlusNormal"/>
        <w:ind w:firstLine="540"/>
        <w:jc w:val="both"/>
        <w:rPr>
          <w:sz w:val="28"/>
          <w:szCs w:val="28"/>
        </w:rPr>
      </w:pPr>
      <w:r w:rsidRPr="006D3E4C">
        <w:rPr>
          <w:sz w:val="28"/>
          <w:szCs w:val="28"/>
        </w:rPr>
        <w:t>4) Федеральный закон от 06.10.2003 № 131-ФЗ "Об общих принципах организации местного самоуправления в Российской Федерации";</w:t>
      </w:r>
    </w:p>
    <w:p w:rsidR="00A46514" w:rsidRPr="006D3E4C" w:rsidRDefault="00EC23B5">
      <w:pPr>
        <w:pStyle w:val="ConsPlusNormal"/>
        <w:ind w:firstLine="540"/>
        <w:jc w:val="both"/>
        <w:rPr>
          <w:sz w:val="28"/>
          <w:szCs w:val="28"/>
        </w:rPr>
      </w:pPr>
      <w:r w:rsidRPr="006D3E4C">
        <w:rPr>
          <w:sz w:val="28"/>
          <w:szCs w:val="28"/>
        </w:rPr>
        <w:t>5) Федеральный закон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6) Федеральный закон от 06.04.2011 № 63-ФЗ "Об электронной подписи";</w:t>
      </w:r>
    </w:p>
    <w:p w:rsidR="00A46514" w:rsidRPr="006D3E4C" w:rsidRDefault="00EC23B5">
      <w:pPr>
        <w:pStyle w:val="ConsPlusNormal"/>
        <w:ind w:firstLine="540"/>
        <w:jc w:val="both"/>
        <w:rPr>
          <w:sz w:val="28"/>
          <w:szCs w:val="28"/>
        </w:rPr>
      </w:pPr>
      <w:r w:rsidRPr="006D3E4C">
        <w:rPr>
          <w:sz w:val="28"/>
          <w:szCs w:val="28"/>
        </w:rPr>
        <w:t>7) Федеральный закон от 13.07.2015 № 218-ФЗ "О государственной регистрации недвижимости";</w:t>
      </w:r>
    </w:p>
    <w:p w:rsidR="00A46514" w:rsidRPr="006D3E4C" w:rsidRDefault="00EC23B5">
      <w:pPr>
        <w:pStyle w:val="ConsPlusNormal"/>
        <w:ind w:firstLine="540"/>
        <w:jc w:val="both"/>
        <w:rPr>
          <w:sz w:val="28"/>
          <w:szCs w:val="28"/>
        </w:rPr>
      </w:pPr>
      <w:r w:rsidRPr="006D3E4C">
        <w:rPr>
          <w:sz w:val="28"/>
          <w:szCs w:val="28"/>
        </w:rPr>
        <w:t>8)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6514" w:rsidRPr="006D3E4C" w:rsidRDefault="00EC23B5">
      <w:pPr>
        <w:pStyle w:val="ConsPlusNormal"/>
        <w:ind w:firstLine="540"/>
        <w:jc w:val="both"/>
        <w:rPr>
          <w:sz w:val="28"/>
          <w:szCs w:val="28"/>
        </w:rPr>
      </w:pPr>
      <w:r w:rsidRPr="006D3E4C">
        <w:rPr>
          <w:sz w:val="28"/>
          <w:szCs w:val="28"/>
        </w:rPr>
        <w:t>9) Постановление Правительства Российской Федерации от 08.09.2010 № 697 "О единой системе межведомственного электронного взаимодействия";</w:t>
      </w:r>
    </w:p>
    <w:p w:rsidR="00A46514" w:rsidRPr="006D3E4C" w:rsidRDefault="00EC23B5">
      <w:pPr>
        <w:pStyle w:val="ConsPlusNormal"/>
        <w:ind w:firstLine="540"/>
        <w:jc w:val="both"/>
        <w:rPr>
          <w:sz w:val="28"/>
          <w:szCs w:val="28"/>
        </w:rPr>
      </w:pPr>
      <w:r w:rsidRPr="006D3E4C">
        <w:rPr>
          <w:sz w:val="28"/>
          <w:szCs w:val="28"/>
        </w:rPr>
        <w:t>10)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11) Постановление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A46514" w:rsidRPr="006D3E4C" w:rsidRDefault="00EC23B5">
      <w:pPr>
        <w:pStyle w:val="ConsPlusNormal"/>
        <w:ind w:firstLine="540"/>
        <w:jc w:val="both"/>
        <w:rPr>
          <w:sz w:val="28"/>
          <w:szCs w:val="28"/>
        </w:rPr>
      </w:pPr>
      <w:r w:rsidRPr="006D3E4C">
        <w:rPr>
          <w:sz w:val="28"/>
          <w:szCs w:val="28"/>
        </w:rPr>
        <w:t>12)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 xml:space="preserve">13) Постановлением Правительства Российской Федерации от 26.03.2016 </w:t>
      </w:r>
      <w:r w:rsidRPr="006D3E4C">
        <w:rPr>
          <w:sz w:val="28"/>
          <w:szCs w:val="28"/>
        </w:rPr>
        <w:lastRenderedPageBreak/>
        <w:t>№ 236 "О требованиях к предоставлению в электронной форме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14)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A46514" w:rsidRPr="006D3E4C" w:rsidRDefault="00EC23B5">
      <w:pPr>
        <w:pStyle w:val="ConsPlusNormal"/>
        <w:ind w:firstLine="540"/>
        <w:jc w:val="both"/>
        <w:rPr>
          <w:sz w:val="28"/>
          <w:szCs w:val="28"/>
        </w:rPr>
      </w:pPr>
      <w:r w:rsidRPr="006D3E4C">
        <w:rPr>
          <w:sz w:val="28"/>
          <w:szCs w:val="28"/>
        </w:rPr>
        <w:t>15) Закон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о предоставлении земельных участков);</w:t>
      </w:r>
    </w:p>
    <w:p w:rsidR="00A46514" w:rsidRPr="006D3E4C" w:rsidRDefault="00EC23B5">
      <w:pPr>
        <w:pStyle w:val="ConsPlusNormal"/>
        <w:ind w:firstLine="540"/>
        <w:jc w:val="both"/>
        <w:rPr>
          <w:sz w:val="28"/>
          <w:szCs w:val="28"/>
        </w:rPr>
      </w:pPr>
      <w:r w:rsidRPr="006D3E4C">
        <w:rPr>
          <w:sz w:val="28"/>
          <w:szCs w:val="28"/>
        </w:rPr>
        <w:t xml:space="preserve">16) Устав </w:t>
      </w:r>
      <w:r w:rsidR="00526397">
        <w:rPr>
          <w:sz w:val="28"/>
          <w:szCs w:val="28"/>
        </w:rPr>
        <w:t>Быстринского</w:t>
      </w:r>
      <w:r w:rsidRPr="006D3E4C">
        <w:rPr>
          <w:sz w:val="28"/>
          <w:szCs w:val="28"/>
        </w:rPr>
        <w:t xml:space="preserve"> муниципального района.</w:t>
      </w:r>
    </w:p>
    <w:p w:rsidR="00A46514" w:rsidRPr="006D3E4C" w:rsidRDefault="00EC23B5">
      <w:pPr>
        <w:pStyle w:val="ConsPlusNormal"/>
        <w:ind w:firstLine="540"/>
        <w:jc w:val="both"/>
        <w:rPr>
          <w:sz w:val="28"/>
          <w:szCs w:val="28"/>
        </w:rPr>
      </w:pPr>
      <w:r w:rsidRPr="006D3E4C">
        <w:rPr>
          <w:sz w:val="28"/>
          <w:szCs w:val="28"/>
        </w:rPr>
        <w:t>23. 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в сети "Интернет".</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2.7. Исчерпывающий перечень документов, необходимых</w:t>
      </w:r>
    </w:p>
    <w:p w:rsidR="00A46514" w:rsidRPr="006D3E4C" w:rsidRDefault="00EC23B5">
      <w:pPr>
        <w:pStyle w:val="ConsPlusTitle"/>
        <w:jc w:val="center"/>
        <w:rPr>
          <w:sz w:val="28"/>
          <w:szCs w:val="28"/>
        </w:rPr>
      </w:pPr>
      <w:r w:rsidRPr="006D3E4C">
        <w:rPr>
          <w:rStyle w:val="ConsPlusNormal0"/>
          <w:sz w:val="28"/>
          <w:szCs w:val="28"/>
        </w:rPr>
        <w:t>для предоставления муниципальной услуги с разделением</w:t>
      </w:r>
    </w:p>
    <w:p w:rsidR="00A46514" w:rsidRPr="006D3E4C" w:rsidRDefault="00EC23B5">
      <w:pPr>
        <w:pStyle w:val="ConsPlusTitle"/>
        <w:jc w:val="center"/>
        <w:rPr>
          <w:sz w:val="28"/>
          <w:szCs w:val="28"/>
        </w:rPr>
      </w:pPr>
      <w:r w:rsidRPr="006D3E4C">
        <w:rPr>
          <w:rStyle w:val="ConsPlusNormal0"/>
          <w:sz w:val="28"/>
          <w:szCs w:val="28"/>
        </w:rPr>
        <w:t>на документы, которые заявитель должен представить</w:t>
      </w:r>
    </w:p>
    <w:p w:rsidR="00A46514" w:rsidRPr="006D3E4C" w:rsidRDefault="00EC23B5">
      <w:pPr>
        <w:pStyle w:val="ConsPlusTitle"/>
        <w:jc w:val="center"/>
        <w:rPr>
          <w:sz w:val="28"/>
          <w:szCs w:val="28"/>
        </w:rPr>
      </w:pPr>
      <w:r w:rsidRPr="006D3E4C">
        <w:rPr>
          <w:rStyle w:val="ConsPlusNormal0"/>
          <w:sz w:val="28"/>
          <w:szCs w:val="28"/>
        </w:rPr>
        <w:t>самостоятельно, и документы, которые заявитель вправе</w:t>
      </w:r>
    </w:p>
    <w:p w:rsidR="00A46514" w:rsidRPr="006D3E4C" w:rsidRDefault="00EC23B5">
      <w:pPr>
        <w:pStyle w:val="ConsPlusTitle"/>
        <w:jc w:val="center"/>
        <w:rPr>
          <w:sz w:val="28"/>
          <w:szCs w:val="28"/>
        </w:rPr>
      </w:pPr>
      <w:r w:rsidRPr="006D3E4C">
        <w:rPr>
          <w:rStyle w:val="ConsPlusNormal0"/>
          <w:sz w:val="28"/>
          <w:szCs w:val="28"/>
        </w:rPr>
        <w:t>представить по собственной инициативе, так как они подлежат</w:t>
      </w:r>
    </w:p>
    <w:p w:rsidR="00A46514" w:rsidRPr="006D3E4C" w:rsidRDefault="00EC23B5">
      <w:pPr>
        <w:pStyle w:val="ConsPlusTitle"/>
        <w:jc w:val="center"/>
        <w:rPr>
          <w:sz w:val="28"/>
          <w:szCs w:val="28"/>
        </w:rPr>
      </w:pPr>
      <w:r w:rsidRPr="006D3E4C">
        <w:rPr>
          <w:rStyle w:val="ConsPlusNormal0"/>
          <w:sz w:val="28"/>
          <w:szCs w:val="28"/>
        </w:rPr>
        <w:t>представлению в рамках межведомственного информационного</w:t>
      </w:r>
    </w:p>
    <w:p w:rsidR="00A46514" w:rsidRPr="006D3E4C" w:rsidRDefault="00EC23B5">
      <w:pPr>
        <w:pStyle w:val="ConsPlusTitle"/>
        <w:jc w:val="center"/>
        <w:rPr>
          <w:sz w:val="28"/>
          <w:szCs w:val="28"/>
        </w:rPr>
      </w:pPr>
      <w:r w:rsidRPr="006D3E4C">
        <w:rPr>
          <w:rStyle w:val="ConsPlusNormal0"/>
          <w:sz w:val="28"/>
          <w:szCs w:val="28"/>
        </w:rPr>
        <w:t>взаимодействия</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bookmarkStart w:id="5" w:name="Par185"/>
      <w:bookmarkEnd w:id="5"/>
      <w:r w:rsidRPr="006D3E4C">
        <w:rPr>
          <w:rStyle w:val="ConsPlusNormal0"/>
          <w:sz w:val="28"/>
          <w:szCs w:val="28"/>
        </w:rPr>
        <w:t>24. Для постановки на учет участник специальной военно</w:t>
      </w:r>
      <w:r w:rsidRPr="006D3E4C">
        <w:rPr>
          <w:sz w:val="28"/>
          <w:szCs w:val="28"/>
        </w:rPr>
        <w:t>й операции или его представитель представляет следующие документы:</w:t>
      </w:r>
    </w:p>
    <w:p w:rsidR="00A46514" w:rsidRPr="006D3E4C" w:rsidRDefault="00EC23B5">
      <w:pPr>
        <w:pStyle w:val="ConsPlusNormal"/>
        <w:ind w:firstLine="540"/>
        <w:jc w:val="both"/>
        <w:rPr>
          <w:sz w:val="28"/>
          <w:szCs w:val="28"/>
        </w:rPr>
      </w:pPr>
      <w:bookmarkStart w:id="6" w:name="Par186"/>
      <w:bookmarkEnd w:id="6"/>
      <w:r w:rsidRPr="006D3E4C">
        <w:rPr>
          <w:sz w:val="28"/>
          <w:szCs w:val="28"/>
        </w:rPr>
        <w:t xml:space="preserve">1) </w:t>
      </w:r>
      <w:hyperlink w:anchor="Par850" w:tooltip="                                 ЗАЯВЛЕНИЕ" w:history="1">
        <w:r w:rsidRPr="006D3E4C">
          <w:rPr>
            <w:sz w:val="28"/>
            <w:szCs w:val="28"/>
          </w:rPr>
          <w:t>заявление</w:t>
        </w:r>
      </w:hyperlink>
      <w:r w:rsidRPr="006D3E4C">
        <w:rPr>
          <w:sz w:val="28"/>
          <w:szCs w:val="28"/>
        </w:rPr>
        <w:t xml:space="preserve"> о постановке на учет в качестве имеющего право на получение земельного участка (далее - заявление о постановке на учет), предоставляемое на бумажном носителе в уполномоченный орган непосредственно или через МФЦ, либо с использованием ЕПГУ/РПГУ по форме согласно приложению № 2 к настоящему Регламенту. Заявление о постановке на учет подписывается лично участником специальной военной операции или его представителем, в присутствии принимающего их лица.</w:t>
      </w:r>
    </w:p>
    <w:p w:rsidR="00A46514" w:rsidRPr="006D3E4C" w:rsidRDefault="00EC23B5">
      <w:pPr>
        <w:pStyle w:val="ConsPlusNormal"/>
        <w:ind w:firstLine="540"/>
        <w:jc w:val="both"/>
        <w:rPr>
          <w:sz w:val="28"/>
          <w:szCs w:val="28"/>
        </w:rPr>
      </w:pPr>
      <w:r w:rsidRPr="006D3E4C">
        <w:rPr>
          <w:sz w:val="28"/>
          <w:szCs w:val="28"/>
        </w:rPr>
        <w:t>2) копию документа, удостоверяющего личность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3) копию военного билета;</w:t>
      </w:r>
    </w:p>
    <w:p w:rsidR="00A46514" w:rsidRPr="006D3E4C" w:rsidRDefault="00EC23B5">
      <w:pPr>
        <w:pStyle w:val="ConsPlusNormal"/>
        <w:ind w:firstLine="540"/>
        <w:jc w:val="both"/>
        <w:rPr>
          <w:sz w:val="28"/>
          <w:szCs w:val="28"/>
        </w:rPr>
      </w:pPr>
      <w:r w:rsidRPr="006D3E4C">
        <w:rPr>
          <w:sz w:val="28"/>
          <w:szCs w:val="28"/>
        </w:rPr>
        <w:t>4) копии документов, удостоверяющих личность представителя участника специальной военной операции, а также подтверждающих его полномочия на представление и (или) подписание заявления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осуществляются представителем).</w:t>
      </w:r>
    </w:p>
    <w:p w:rsidR="00A46514" w:rsidRPr="006D3E4C" w:rsidRDefault="00EC23B5">
      <w:pPr>
        <w:pStyle w:val="ConsPlusNormal"/>
        <w:ind w:firstLine="540"/>
        <w:jc w:val="both"/>
        <w:rPr>
          <w:sz w:val="28"/>
          <w:szCs w:val="28"/>
        </w:rPr>
      </w:pPr>
      <w:bookmarkStart w:id="7" w:name="Par191"/>
      <w:bookmarkEnd w:id="7"/>
      <w:r w:rsidRPr="006D3E4C">
        <w:rPr>
          <w:sz w:val="28"/>
          <w:szCs w:val="28"/>
        </w:rPr>
        <w:t>25. Информация, запрашиваемая в порядке межведомственного информационного взаимодействия для постановки учет участника специальной военной операции:</w:t>
      </w:r>
    </w:p>
    <w:p w:rsidR="00A46514" w:rsidRPr="006D3E4C" w:rsidRDefault="00EC23B5">
      <w:pPr>
        <w:pStyle w:val="ConsPlusNormal"/>
        <w:ind w:firstLine="540"/>
        <w:jc w:val="both"/>
        <w:rPr>
          <w:sz w:val="28"/>
          <w:szCs w:val="28"/>
        </w:rPr>
      </w:pPr>
      <w:bookmarkStart w:id="8" w:name="Par192"/>
      <w:bookmarkEnd w:id="8"/>
      <w:r w:rsidRPr="006D3E4C">
        <w:rPr>
          <w:sz w:val="28"/>
          <w:szCs w:val="28"/>
        </w:rPr>
        <w:lastRenderedPageBreak/>
        <w:t>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2) информация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подтверждающая, что участник специальной военной операции на дату завершения своего участия в специальной военной операции, а также на дату представления заявления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A46514" w:rsidRPr="006D3E4C" w:rsidRDefault="00EC23B5">
      <w:pPr>
        <w:pStyle w:val="ConsPlusNormal"/>
        <w:ind w:firstLine="540"/>
        <w:jc w:val="both"/>
        <w:rPr>
          <w:sz w:val="28"/>
          <w:szCs w:val="28"/>
        </w:rPr>
      </w:pPr>
      <w:r w:rsidRPr="006D3E4C">
        <w:rPr>
          <w:sz w:val="28"/>
          <w:szCs w:val="28"/>
        </w:rPr>
        <w:t>3) информация органа, осуществляющего государственную регистрацию прав на недвижимое имущество, об имеющихся (имевшихся) в собственности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осуществления индивидуального жилищного строительства);</w:t>
      </w:r>
    </w:p>
    <w:p w:rsidR="00A46514" w:rsidRPr="006D3E4C" w:rsidRDefault="00EC23B5">
      <w:pPr>
        <w:pStyle w:val="ConsPlusNormal"/>
        <w:ind w:firstLine="540"/>
        <w:jc w:val="both"/>
        <w:rPr>
          <w:sz w:val="28"/>
          <w:szCs w:val="28"/>
        </w:rPr>
      </w:pPr>
      <w:r w:rsidRPr="006D3E4C">
        <w:rPr>
          <w:sz w:val="28"/>
          <w:szCs w:val="28"/>
        </w:rPr>
        <w:t>4) информация, подтверждающая, что участник специальной военной операции не состоит на учете в другом уполномоченном органе.</w:t>
      </w:r>
    </w:p>
    <w:p w:rsidR="00A46514" w:rsidRPr="006D3E4C" w:rsidRDefault="00EC23B5">
      <w:pPr>
        <w:pStyle w:val="ConsPlusNormal"/>
        <w:ind w:firstLine="540"/>
        <w:jc w:val="both"/>
        <w:rPr>
          <w:sz w:val="28"/>
          <w:szCs w:val="28"/>
        </w:rPr>
      </w:pPr>
      <w:bookmarkStart w:id="9" w:name="Par196"/>
      <w:bookmarkEnd w:id="9"/>
      <w:r w:rsidRPr="006D3E4C">
        <w:rPr>
          <w:sz w:val="28"/>
          <w:szCs w:val="28"/>
        </w:rPr>
        <w:t>26. Для осуществления процедуры постановки на учет член семьи участника специальной военной операции или его представитель представляет следующие документы:</w:t>
      </w:r>
    </w:p>
    <w:p w:rsidR="00A46514" w:rsidRPr="006D3E4C" w:rsidRDefault="002F5736">
      <w:pPr>
        <w:pStyle w:val="ConsPlusNormal"/>
        <w:ind w:firstLine="567"/>
        <w:jc w:val="both"/>
        <w:rPr>
          <w:sz w:val="28"/>
          <w:szCs w:val="28"/>
        </w:rPr>
      </w:pPr>
      <w:hyperlink w:anchor="Par850" w:tooltip="                                 ЗАЯВЛЕНИЕ" w:history="1">
        <w:r w:rsidR="00EC23B5" w:rsidRPr="006D3E4C">
          <w:rPr>
            <w:sz w:val="28"/>
            <w:szCs w:val="28"/>
          </w:rPr>
          <w:t>1) заявление</w:t>
        </w:r>
      </w:hyperlink>
      <w:r w:rsidR="00EC23B5" w:rsidRPr="006D3E4C">
        <w:rPr>
          <w:sz w:val="28"/>
          <w:szCs w:val="28"/>
        </w:rPr>
        <w:t xml:space="preserve">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по форме согласно приложению № 2 к настоящему Регламенту. Заявление о постановке на учет подписывается лично членом семьи участника специальной военной операции или его представителем, в присутствии принимающего их лица.</w:t>
      </w:r>
    </w:p>
    <w:p w:rsidR="00A46514" w:rsidRPr="006D3E4C" w:rsidRDefault="00EC23B5">
      <w:pPr>
        <w:pStyle w:val="ConsPlusNormal"/>
        <w:ind w:firstLine="540"/>
        <w:jc w:val="both"/>
        <w:rPr>
          <w:sz w:val="28"/>
          <w:szCs w:val="28"/>
        </w:rPr>
      </w:pPr>
      <w:r w:rsidRPr="006D3E4C">
        <w:rPr>
          <w:sz w:val="28"/>
          <w:szCs w:val="28"/>
        </w:rPr>
        <w:t>2) копию документа, удостоверяющего личность члена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 xml:space="preserve">3) копии документов, удостоверяющих личность представителя члена семьи участника специальной военной операции, а также подтверждающих его </w:t>
      </w:r>
      <w:r w:rsidRPr="006D3E4C">
        <w:rPr>
          <w:sz w:val="28"/>
          <w:szCs w:val="28"/>
        </w:rPr>
        <w:lastRenderedPageBreak/>
        <w:t>полномочия на представление и (или) подписание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осуществляются представителем).</w:t>
      </w:r>
    </w:p>
    <w:p w:rsidR="00A46514" w:rsidRPr="006D3E4C" w:rsidRDefault="00EC23B5">
      <w:pPr>
        <w:pStyle w:val="ConsPlusNormal"/>
        <w:ind w:firstLine="540"/>
        <w:jc w:val="both"/>
        <w:rPr>
          <w:sz w:val="28"/>
          <w:szCs w:val="28"/>
        </w:rPr>
      </w:pPr>
      <w:bookmarkStart w:id="10" w:name="Par201"/>
      <w:bookmarkEnd w:id="10"/>
      <w:r w:rsidRPr="006D3E4C">
        <w:rPr>
          <w:sz w:val="28"/>
          <w:szCs w:val="28"/>
        </w:rPr>
        <w:t>27. Информация, запрашиваемая в порядке межведомственного информационного взаимодействия для постановки учет члена семьи участника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2)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p>
    <w:p w:rsidR="00A46514" w:rsidRPr="006D3E4C" w:rsidRDefault="00EC23B5">
      <w:pPr>
        <w:pStyle w:val="ConsPlusNormal"/>
        <w:ind w:firstLine="540"/>
        <w:jc w:val="both"/>
        <w:rPr>
          <w:sz w:val="28"/>
          <w:szCs w:val="28"/>
        </w:rPr>
      </w:pPr>
      <w:r w:rsidRPr="006D3E4C">
        <w:rPr>
          <w:sz w:val="28"/>
          <w:szCs w:val="28"/>
        </w:rPr>
        <w:t>3) информация из Единого государственного реестра записей актов гражданского состояния, подтверждающая нахождение члена семьи участника специальной военной операции в зарегистрированном браке с участником специальной военной операции на дату его гибели (смерти);</w:t>
      </w:r>
    </w:p>
    <w:p w:rsidR="00A46514" w:rsidRPr="006D3E4C" w:rsidRDefault="00EC23B5">
      <w:pPr>
        <w:pStyle w:val="ConsPlusNormal"/>
        <w:ind w:firstLine="540"/>
        <w:jc w:val="both"/>
        <w:rPr>
          <w:sz w:val="28"/>
          <w:szCs w:val="28"/>
        </w:rPr>
      </w:pPr>
      <w:r w:rsidRPr="006D3E4C">
        <w:rPr>
          <w:sz w:val="28"/>
          <w:szCs w:val="28"/>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подтверждающая, что член семьи участника специальной военной операции 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жительства в Камчатском крае, а при отсутствии такой регистрации - по месту пребывания в Камчатском крае;</w:t>
      </w:r>
    </w:p>
    <w:p w:rsidR="00A46514" w:rsidRPr="006D3E4C" w:rsidRDefault="00EC23B5">
      <w:pPr>
        <w:pStyle w:val="ConsPlusNormal"/>
        <w:ind w:firstLine="540"/>
        <w:jc w:val="both"/>
        <w:rPr>
          <w:sz w:val="28"/>
          <w:szCs w:val="28"/>
        </w:rPr>
      </w:pPr>
      <w:r w:rsidRPr="006D3E4C">
        <w:rPr>
          <w:sz w:val="28"/>
          <w:szCs w:val="28"/>
        </w:rPr>
        <w:t xml:space="preserve">5) информация органа, осуществляющего государственную регистрацию прав на недвижимое имущество, об имеющихся (имевшихся) в собственности члена семьи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w:t>
      </w:r>
      <w:r w:rsidRPr="006D3E4C">
        <w:rPr>
          <w:sz w:val="28"/>
          <w:szCs w:val="28"/>
        </w:rPr>
        <w:lastRenderedPageBreak/>
        <w:t>предоставления земельного участка для индивидуального жилищного строительства);</w:t>
      </w:r>
    </w:p>
    <w:p w:rsidR="00A46514" w:rsidRPr="006D3E4C" w:rsidRDefault="00EC23B5">
      <w:pPr>
        <w:pStyle w:val="ConsPlusNormal"/>
        <w:ind w:firstLine="540"/>
        <w:jc w:val="both"/>
        <w:rPr>
          <w:sz w:val="28"/>
          <w:szCs w:val="28"/>
        </w:rPr>
      </w:pPr>
      <w:r w:rsidRPr="006D3E4C">
        <w:rPr>
          <w:sz w:val="28"/>
          <w:szCs w:val="28"/>
        </w:rPr>
        <w:t>6) информация, подтверждающая, что член семьи участника специальной военной операции не состоит на учете в другом уполномоченном органе.</w:t>
      </w:r>
    </w:p>
    <w:p w:rsidR="00A46514" w:rsidRPr="006D3E4C" w:rsidRDefault="00EC23B5">
      <w:pPr>
        <w:pStyle w:val="ConsPlusNormal"/>
        <w:ind w:firstLine="540"/>
        <w:jc w:val="both"/>
        <w:rPr>
          <w:sz w:val="28"/>
          <w:szCs w:val="28"/>
        </w:rPr>
      </w:pPr>
      <w:r w:rsidRPr="006D3E4C">
        <w:rPr>
          <w:sz w:val="28"/>
          <w:szCs w:val="28"/>
        </w:rPr>
        <w:t>28. Участник специальной военной операции, член семьи участника специальной военной операции или представитель вправе представить документы, подтверждающие информацию, предусмотренную частями 25 и 27 настоящего Регламента, и иные документы, подтверждающие право участника специальной военной операции, члена семьи участника специальной военной операции на получение земельного участка, по собственной инициативе.</w:t>
      </w:r>
    </w:p>
    <w:p w:rsidR="00A46514" w:rsidRPr="006D3E4C" w:rsidRDefault="00EC23B5">
      <w:pPr>
        <w:pStyle w:val="ConsPlusNormal"/>
        <w:ind w:firstLine="540"/>
        <w:jc w:val="both"/>
        <w:rPr>
          <w:sz w:val="28"/>
          <w:szCs w:val="28"/>
        </w:rPr>
      </w:pPr>
      <w:bookmarkStart w:id="11" w:name="Par209"/>
      <w:bookmarkEnd w:id="11"/>
      <w:r w:rsidRPr="006D3E4C">
        <w:rPr>
          <w:sz w:val="28"/>
          <w:szCs w:val="28"/>
        </w:rPr>
        <w:t>29. Для осуществления процедуры предоставления участнику специальной военной операции, члену семьи участника специальной военной операции земельного участка в собственность бесплатно заявителям и (или) представителю необходимо представить:</w:t>
      </w:r>
    </w:p>
    <w:p w:rsidR="00A46514" w:rsidRPr="006D3E4C" w:rsidRDefault="00EC23B5">
      <w:pPr>
        <w:pStyle w:val="ConsPlusNormal"/>
        <w:ind w:firstLine="540"/>
        <w:jc w:val="both"/>
        <w:rPr>
          <w:sz w:val="28"/>
          <w:szCs w:val="28"/>
        </w:rPr>
      </w:pPr>
      <w:r w:rsidRPr="006D3E4C">
        <w:rPr>
          <w:sz w:val="28"/>
          <w:szCs w:val="28"/>
        </w:rPr>
        <w:t xml:space="preserve">1) </w:t>
      </w:r>
      <w:hyperlink w:anchor="Par958" w:tooltip="                                 СОГЛАСИЕ" w:history="1">
        <w:r w:rsidRPr="006D3E4C">
          <w:rPr>
            <w:sz w:val="28"/>
            <w:szCs w:val="28"/>
          </w:rPr>
          <w:t>согласие</w:t>
        </w:r>
      </w:hyperlink>
      <w:r w:rsidRPr="006D3E4C">
        <w:rPr>
          <w:sz w:val="28"/>
          <w:szCs w:val="28"/>
        </w:rPr>
        <w:t xml:space="preserve"> по форме согласно приложению 3 к настоящему Регламенту;</w:t>
      </w:r>
    </w:p>
    <w:p w:rsidR="00A46514" w:rsidRPr="006D3E4C" w:rsidRDefault="00EC23B5">
      <w:pPr>
        <w:pStyle w:val="ConsPlusNormal"/>
        <w:ind w:firstLine="540"/>
        <w:jc w:val="both"/>
        <w:rPr>
          <w:sz w:val="28"/>
          <w:szCs w:val="28"/>
        </w:rPr>
      </w:pPr>
      <w:r w:rsidRPr="006D3E4C">
        <w:rPr>
          <w:sz w:val="28"/>
          <w:szCs w:val="28"/>
        </w:rPr>
        <w:t>2) копии документов, удостоверяющих личность представителя, а также подтверждающих его полномочия на предоставление и (или) подписание согласия (в случае, если соответствующие полномочия осуществляются представителем).</w:t>
      </w:r>
    </w:p>
    <w:p w:rsidR="00A46514" w:rsidRPr="006D3E4C" w:rsidRDefault="00EC23B5">
      <w:pPr>
        <w:pStyle w:val="ConsPlusNormal"/>
        <w:ind w:firstLine="540"/>
        <w:jc w:val="both"/>
        <w:rPr>
          <w:sz w:val="28"/>
          <w:szCs w:val="28"/>
        </w:rPr>
      </w:pPr>
      <w:r w:rsidRPr="006D3E4C">
        <w:rPr>
          <w:sz w:val="28"/>
          <w:szCs w:val="28"/>
        </w:rPr>
        <w:t>Согласие подписывается лично участником специальной военной операции, членом семьи участника специальной военной операции или представителем, в присутствии принимающего их лица.</w:t>
      </w:r>
    </w:p>
    <w:p w:rsidR="00A46514" w:rsidRPr="006D3E4C" w:rsidRDefault="00EC23B5">
      <w:pPr>
        <w:pStyle w:val="ConsPlusNormal"/>
        <w:ind w:firstLine="540"/>
        <w:jc w:val="both"/>
        <w:rPr>
          <w:sz w:val="28"/>
          <w:szCs w:val="28"/>
        </w:rPr>
      </w:pPr>
      <w:bookmarkStart w:id="12" w:name="Par213"/>
      <w:bookmarkEnd w:id="12"/>
      <w:r w:rsidRPr="006D3E4C">
        <w:rPr>
          <w:sz w:val="28"/>
          <w:szCs w:val="28"/>
        </w:rPr>
        <w:t>30. Для осуществления процедуры снятия участника специальной военной операции, члена семьи участника специальной военной операции с учета заявителю и (или) представителю необходимо представить в уполномоченный орган или МФЦ:</w:t>
      </w:r>
    </w:p>
    <w:p w:rsidR="00A46514" w:rsidRPr="006D3E4C" w:rsidRDefault="00EC23B5">
      <w:pPr>
        <w:pStyle w:val="ConsPlusNormal"/>
        <w:ind w:firstLine="540"/>
        <w:jc w:val="both"/>
        <w:rPr>
          <w:sz w:val="28"/>
          <w:szCs w:val="28"/>
        </w:rPr>
      </w:pPr>
      <w:r w:rsidRPr="006D3E4C">
        <w:rPr>
          <w:sz w:val="28"/>
          <w:szCs w:val="28"/>
        </w:rPr>
        <w:t>1) заявление о снятии участника специальной военной операции, члена семьи участника специальной военной операции с учета (далее также - заявление о снятии с учета) в произвольной форме с соблюдением требований, установленных частью 33 настоящего Регламента, в котором указываются:</w:t>
      </w:r>
    </w:p>
    <w:p w:rsidR="00A46514" w:rsidRPr="006D3E4C" w:rsidRDefault="00EC23B5">
      <w:pPr>
        <w:pStyle w:val="ConsPlusNormal"/>
        <w:ind w:firstLine="540"/>
        <w:jc w:val="both"/>
        <w:rPr>
          <w:sz w:val="28"/>
          <w:szCs w:val="28"/>
        </w:rPr>
      </w:pPr>
      <w:r w:rsidRPr="006D3E4C">
        <w:rPr>
          <w:sz w:val="28"/>
          <w:szCs w:val="28"/>
        </w:rPr>
        <w:t>а) фамилии, имя и (при наличии) отчество;</w:t>
      </w:r>
    </w:p>
    <w:p w:rsidR="00A46514" w:rsidRPr="006D3E4C" w:rsidRDefault="00EC23B5">
      <w:pPr>
        <w:pStyle w:val="ConsPlusNormal"/>
        <w:ind w:firstLine="540"/>
        <w:jc w:val="both"/>
        <w:rPr>
          <w:sz w:val="28"/>
          <w:szCs w:val="28"/>
        </w:rPr>
      </w:pPr>
      <w:r w:rsidRPr="006D3E4C">
        <w:rPr>
          <w:sz w:val="28"/>
          <w:szCs w:val="28"/>
        </w:rPr>
        <w:t>б) реквизиты документа, удостоверяющего личность заявителя;</w:t>
      </w:r>
    </w:p>
    <w:p w:rsidR="00A46514" w:rsidRPr="006D3E4C" w:rsidRDefault="00EC23B5">
      <w:pPr>
        <w:pStyle w:val="ConsPlusNormal"/>
        <w:ind w:firstLine="540"/>
        <w:jc w:val="both"/>
        <w:rPr>
          <w:sz w:val="28"/>
          <w:szCs w:val="28"/>
        </w:rPr>
      </w:pPr>
      <w:r w:rsidRPr="006D3E4C">
        <w:rPr>
          <w:sz w:val="28"/>
          <w:szCs w:val="28"/>
        </w:rPr>
        <w:t>в) контактный телефон;</w:t>
      </w:r>
    </w:p>
    <w:p w:rsidR="00A46514" w:rsidRPr="006D3E4C" w:rsidRDefault="00EC23B5">
      <w:pPr>
        <w:pStyle w:val="ConsPlusNormal"/>
        <w:ind w:firstLine="540"/>
        <w:jc w:val="both"/>
        <w:rPr>
          <w:sz w:val="28"/>
          <w:szCs w:val="28"/>
        </w:rPr>
      </w:pPr>
      <w:r w:rsidRPr="006D3E4C">
        <w:rPr>
          <w:sz w:val="28"/>
          <w:szCs w:val="28"/>
        </w:rPr>
        <w:t>г) адрес места жительства;</w:t>
      </w:r>
    </w:p>
    <w:p w:rsidR="00A46514" w:rsidRPr="006D3E4C" w:rsidRDefault="00EC23B5">
      <w:pPr>
        <w:pStyle w:val="ConsPlusNormal"/>
        <w:ind w:firstLine="540"/>
        <w:jc w:val="both"/>
        <w:rPr>
          <w:sz w:val="28"/>
          <w:szCs w:val="28"/>
        </w:rPr>
      </w:pPr>
      <w:r w:rsidRPr="006D3E4C">
        <w:rPr>
          <w:sz w:val="28"/>
          <w:szCs w:val="28"/>
        </w:rPr>
        <w:t>д) обстоятельства, влекущие утрату права на получение земельного участка (при наличии);</w:t>
      </w:r>
    </w:p>
    <w:p w:rsidR="00A46514" w:rsidRPr="006D3E4C" w:rsidRDefault="00EC23B5">
      <w:pPr>
        <w:pStyle w:val="ConsPlusNormal"/>
        <w:ind w:firstLine="540"/>
        <w:jc w:val="both"/>
        <w:rPr>
          <w:sz w:val="28"/>
          <w:szCs w:val="28"/>
        </w:rPr>
      </w:pPr>
      <w:r w:rsidRPr="006D3E4C">
        <w:rPr>
          <w:sz w:val="28"/>
          <w:szCs w:val="28"/>
        </w:rPr>
        <w:t>е) подписи.</w:t>
      </w:r>
    </w:p>
    <w:p w:rsidR="00A46514" w:rsidRPr="006D3E4C" w:rsidRDefault="00EC23B5">
      <w:pPr>
        <w:pStyle w:val="ConsPlusNormal"/>
        <w:ind w:firstLine="540"/>
        <w:jc w:val="both"/>
        <w:rPr>
          <w:sz w:val="28"/>
          <w:szCs w:val="28"/>
        </w:rPr>
      </w:pPr>
      <w:r w:rsidRPr="006D3E4C">
        <w:rPr>
          <w:sz w:val="28"/>
          <w:szCs w:val="28"/>
        </w:rPr>
        <w:t>2) 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A46514" w:rsidRPr="006D3E4C" w:rsidRDefault="00EC23B5">
      <w:pPr>
        <w:pStyle w:val="ConsPlusNormal"/>
        <w:ind w:firstLine="540"/>
        <w:jc w:val="both"/>
        <w:rPr>
          <w:sz w:val="28"/>
          <w:szCs w:val="28"/>
        </w:rPr>
      </w:pPr>
      <w:r w:rsidRPr="006D3E4C">
        <w:rPr>
          <w:sz w:val="28"/>
          <w:szCs w:val="28"/>
        </w:rPr>
        <w:t xml:space="preserve">31. Уполномоченный орган уведомляет (по электронной почте, или телефонограммой, или иным способом, позволяющим зафиксировать факт уведомления) участника специальной военной операции, члена семьи участника специальной военной операции или представителя о принятии решения о снятии участника специальной военной операции, члена семьи </w:t>
      </w:r>
      <w:r w:rsidRPr="006D3E4C">
        <w:rPr>
          <w:sz w:val="28"/>
          <w:szCs w:val="28"/>
        </w:rPr>
        <w:lastRenderedPageBreak/>
        <w:t>участника специальной военной операции с учета в течение 5 рабочих дней со дня его принятия.</w:t>
      </w:r>
    </w:p>
    <w:p w:rsidR="00A46514" w:rsidRPr="006D3E4C" w:rsidRDefault="00EC23B5">
      <w:pPr>
        <w:pStyle w:val="ConsPlusNormal"/>
        <w:ind w:firstLine="540"/>
        <w:jc w:val="both"/>
        <w:rPr>
          <w:sz w:val="28"/>
          <w:szCs w:val="28"/>
        </w:rPr>
      </w:pPr>
      <w:r w:rsidRPr="006D3E4C">
        <w:rPr>
          <w:sz w:val="28"/>
          <w:szCs w:val="28"/>
        </w:rPr>
        <w:t>32. Копия решения о снятии участника специальной военной операции, члена семьи участника специальной военной операции с учета направляется участнику специальной военной операции, члену семьи участника специальной военной операции или представителю уполномоченного органа в течение 5 рабочих дней со дня его принятия, заказным почтовым отправлением.</w:t>
      </w:r>
    </w:p>
    <w:p w:rsidR="00A46514" w:rsidRPr="006D3E4C" w:rsidRDefault="00EC23B5">
      <w:pPr>
        <w:pStyle w:val="ConsPlusNormal"/>
        <w:ind w:firstLine="540"/>
        <w:jc w:val="both"/>
        <w:rPr>
          <w:sz w:val="28"/>
          <w:szCs w:val="28"/>
        </w:rPr>
      </w:pPr>
      <w:bookmarkStart w:id="13" w:name="Par224"/>
      <w:bookmarkEnd w:id="13"/>
      <w:r w:rsidRPr="006D3E4C">
        <w:rPr>
          <w:sz w:val="28"/>
          <w:szCs w:val="28"/>
        </w:rPr>
        <w:t>33. Требования к документам, необходимым для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 xml:space="preserve">1) заявления, указанные в </w:t>
      </w:r>
      <w:hyperlink w:anchor="Par192" w:tooltip="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 w:history="1">
        <w:r w:rsidRPr="006D3E4C">
          <w:rPr>
            <w:sz w:val="28"/>
            <w:szCs w:val="28"/>
          </w:rPr>
          <w:t>пункте</w:t>
        </w:r>
      </w:hyperlink>
      <w:r w:rsidRPr="006D3E4C">
        <w:rPr>
          <w:sz w:val="28"/>
          <w:szCs w:val="28"/>
        </w:rPr>
        <w:t xml:space="preserve"> </w:t>
      </w:r>
      <w:hyperlink w:anchor="Par192" w:tooltip="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 w:history="1">
        <w:r w:rsidRPr="006D3E4C">
          <w:rPr>
            <w:sz w:val="28"/>
            <w:szCs w:val="28"/>
          </w:rPr>
          <w:t>1 части 24</w:t>
        </w:r>
      </w:hyperlink>
      <w:r w:rsidRPr="006D3E4C">
        <w:rPr>
          <w:sz w:val="28"/>
          <w:szCs w:val="28"/>
        </w:rPr>
        <w:t xml:space="preserve">, пункте 1 </w:t>
      </w:r>
      <w:hyperlink w:anchor="Par196" w:tooltip="2.7.3. Для осуществления процедуры постановки на учет член семьи участника специальной военной операции или его представитель представляет следующие документы:" w:history="1">
        <w:r w:rsidRPr="006D3E4C">
          <w:rPr>
            <w:sz w:val="28"/>
            <w:szCs w:val="28"/>
          </w:rPr>
          <w:t xml:space="preserve">части 26, пункте 1 части 29, пункте 1 части 30 </w:t>
        </w:r>
      </w:hyperlink>
      <w:r w:rsidRPr="006D3E4C">
        <w:rPr>
          <w:sz w:val="28"/>
          <w:szCs w:val="28"/>
        </w:rPr>
        <w:t>настоящего Регламента, и прилагаемые к ним документы, предоставляются на бумажном носителе лично в уполномоченный орган или МФЦ либо направляются в уполномоченный орган посредством почтового отправления, ЕПГУ/РПГУ;</w:t>
      </w:r>
    </w:p>
    <w:p w:rsidR="00A46514" w:rsidRPr="006D3E4C" w:rsidRDefault="00EC23B5">
      <w:pPr>
        <w:pStyle w:val="ConsPlusNormal"/>
        <w:ind w:firstLine="540"/>
        <w:jc w:val="both"/>
        <w:rPr>
          <w:sz w:val="28"/>
          <w:szCs w:val="28"/>
        </w:rPr>
      </w:pPr>
      <w:r w:rsidRPr="006D3E4C">
        <w:rPr>
          <w:sz w:val="28"/>
          <w:szCs w:val="28"/>
        </w:rPr>
        <w:t>2)</w:t>
      </w:r>
      <w:r w:rsidR="00526397">
        <w:rPr>
          <w:sz w:val="28"/>
          <w:szCs w:val="28"/>
        </w:rPr>
        <w:t xml:space="preserve"> </w:t>
      </w:r>
      <w:r w:rsidRPr="006D3E4C">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46514" w:rsidRPr="006D3E4C" w:rsidRDefault="00EC23B5">
      <w:pPr>
        <w:pStyle w:val="ConsPlusNormal"/>
        <w:ind w:firstLine="540"/>
        <w:jc w:val="both"/>
        <w:rPr>
          <w:sz w:val="28"/>
          <w:szCs w:val="28"/>
        </w:rPr>
      </w:pPr>
      <w:r w:rsidRPr="006D3E4C">
        <w:rPr>
          <w:sz w:val="28"/>
          <w:szCs w:val="28"/>
        </w:rPr>
        <w:t>3) при личном обращении участника специальной военной операции, члена семьи участника специальной военной операции или представитель, присутствующие при представлении документов, подписывают заявление в присутствии принимающего их лица;</w:t>
      </w:r>
    </w:p>
    <w:p w:rsidR="00A46514" w:rsidRPr="006D3E4C" w:rsidRDefault="00EC23B5">
      <w:pPr>
        <w:pStyle w:val="ConsPlusNormal"/>
        <w:ind w:firstLine="540"/>
        <w:jc w:val="both"/>
        <w:rPr>
          <w:sz w:val="28"/>
          <w:szCs w:val="28"/>
        </w:rPr>
      </w:pPr>
      <w:r w:rsidRPr="006D3E4C">
        <w:rPr>
          <w:sz w:val="28"/>
          <w:szCs w:val="28"/>
        </w:rPr>
        <w:t>4) при направлении участником специальной военной операции, членом семьи участника специальной военной операции или представителем документов почтовым отправлением подлинность подписей участника специальной военной операции, члена семьи участника специальной военной операции или представителя на заявлении и верность прилагаемых копий прилагаемых к заявлениям документов должны быть засвидетельствованы нотариально или должностным лицом, уполномоченным совершать нотариальные действия в соответствии с законодательством Российской Федерации, за исключением документов, запрашиваемых уполномоченным органом в порядке межведомственного информационного взаимодействия.</w:t>
      </w:r>
    </w:p>
    <w:p w:rsidR="00A46514" w:rsidRPr="006D3E4C" w:rsidRDefault="00EC23B5">
      <w:pPr>
        <w:pStyle w:val="ConsPlusNormal"/>
        <w:ind w:firstLine="540"/>
        <w:jc w:val="both"/>
        <w:rPr>
          <w:sz w:val="28"/>
          <w:szCs w:val="28"/>
        </w:rPr>
      </w:pPr>
      <w:r w:rsidRPr="006D3E4C">
        <w:rPr>
          <w:sz w:val="28"/>
          <w:szCs w:val="28"/>
        </w:rPr>
        <w:t>34. Копии документов, указанных в частях 24, 26, 29 и 30 настоящего Регламента, представляются с предъявлением оригиналов.</w:t>
      </w:r>
    </w:p>
    <w:p w:rsidR="00A46514" w:rsidRPr="006D3E4C" w:rsidRDefault="00EC23B5">
      <w:pPr>
        <w:pStyle w:val="ConsPlusNormal"/>
        <w:ind w:firstLine="540"/>
        <w:jc w:val="both"/>
        <w:rPr>
          <w:sz w:val="28"/>
          <w:szCs w:val="28"/>
        </w:rPr>
      </w:pPr>
      <w:r w:rsidRPr="006D3E4C">
        <w:rPr>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A46514" w:rsidRPr="006D3E4C" w:rsidRDefault="00EC23B5">
      <w:pPr>
        <w:pStyle w:val="ConsPlusNormal"/>
        <w:ind w:firstLine="540"/>
        <w:jc w:val="both"/>
        <w:rPr>
          <w:sz w:val="28"/>
          <w:szCs w:val="28"/>
        </w:rPr>
      </w:pPr>
      <w:r w:rsidRPr="006D3E4C">
        <w:rPr>
          <w:sz w:val="28"/>
          <w:szCs w:val="28"/>
        </w:rPr>
        <w:t>35. Обращение за предоставлением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ЕСИА), имеющей статус "Подтвержденная".</w:t>
      </w:r>
    </w:p>
    <w:p w:rsidR="00A46514" w:rsidRPr="006D3E4C" w:rsidRDefault="00EC23B5">
      <w:pPr>
        <w:pStyle w:val="ConsPlusNormal"/>
        <w:ind w:firstLine="540"/>
        <w:jc w:val="both"/>
        <w:rPr>
          <w:sz w:val="28"/>
          <w:szCs w:val="28"/>
        </w:rPr>
      </w:pPr>
      <w:r w:rsidRPr="006D3E4C">
        <w:rPr>
          <w:sz w:val="28"/>
          <w:szCs w:val="28"/>
        </w:rPr>
        <w:lastRenderedPageBreak/>
        <w:t xml:space="preserve">Заявления, указанные в </w:t>
      </w:r>
      <w:hyperlink w:anchor="Par192" w:tooltip="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 w:history="1">
        <w:r w:rsidRPr="006D3E4C">
          <w:rPr>
            <w:sz w:val="28"/>
            <w:szCs w:val="28"/>
          </w:rPr>
          <w:t>пункте</w:t>
        </w:r>
      </w:hyperlink>
      <w:r w:rsidRPr="006D3E4C">
        <w:rPr>
          <w:sz w:val="28"/>
          <w:szCs w:val="28"/>
        </w:rPr>
        <w:t xml:space="preserve"> </w:t>
      </w:r>
      <w:hyperlink w:anchor="Par192" w:tooltip="1) информация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ая, что участник специ" w:history="1">
        <w:r w:rsidRPr="006D3E4C">
          <w:rPr>
            <w:sz w:val="28"/>
            <w:szCs w:val="28"/>
          </w:rPr>
          <w:t>1 части 24</w:t>
        </w:r>
      </w:hyperlink>
      <w:r w:rsidRPr="006D3E4C">
        <w:rPr>
          <w:sz w:val="28"/>
          <w:szCs w:val="28"/>
        </w:rPr>
        <w:t xml:space="preserve">, пункте 1 </w:t>
      </w:r>
      <w:hyperlink w:anchor="Par196" w:tooltip="2.7.3. Для осуществления процедуры постановки на учет член семьи участника специальной военной операции или его представитель представляет следующие документы:" w:history="1">
        <w:r w:rsidRPr="006D3E4C">
          <w:rPr>
            <w:sz w:val="28"/>
            <w:szCs w:val="28"/>
          </w:rPr>
          <w:t>части 26, пункте 1 части 29, пункте 1 части 30</w:t>
        </w:r>
      </w:hyperlink>
      <w:r w:rsidRPr="006D3E4C">
        <w:rPr>
          <w:sz w:val="28"/>
          <w:szCs w:val="28"/>
        </w:rPr>
        <w:t xml:space="preserve"> настоящего Регламента предоставляется в форме электронного документа, а прилагаемые к нему документы - в форме электронных образов документов.</w:t>
      </w:r>
    </w:p>
    <w:p w:rsidR="00A46514" w:rsidRPr="006D3E4C" w:rsidRDefault="00EC23B5">
      <w:pPr>
        <w:pStyle w:val="ConsPlusNormal"/>
        <w:ind w:firstLine="540"/>
        <w:jc w:val="both"/>
        <w:rPr>
          <w:sz w:val="28"/>
          <w:szCs w:val="28"/>
        </w:rPr>
      </w:pPr>
      <w:r w:rsidRPr="006D3E4C">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514" w:rsidRPr="006D3E4C" w:rsidRDefault="00EC23B5">
      <w:pPr>
        <w:pStyle w:val="ConsPlusNormal"/>
        <w:ind w:firstLine="540"/>
        <w:jc w:val="both"/>
        <w:rPr>
          <w:sz w:val="28"/>
          <w:szCs w:val="28"/>
        </w:rPr>
      </w:pPr>
      <w:r w:rsidRPr="006D3E4C">
        <w:rPr>
          <w:sz w:val="28"/>
          <w:szCs w:val="28"/>
        </w:rPr>
        <w:t>36. Требования к электронным документам, предоставляемым заявителем для получения услуги:</w:t>
      </w:r>
    </w:p>
    <w:p w:rsidR="00A46514" w:rsidRPr="006D3E4C" w:rsidRDefault="00EC23B5">
      <w:pPr>
        <w:pStyle w:val="ConsPlusNormal"/>
        <w:ind w:firstLine="567"/>
        <w:jc w:val="both"/>
        <w:rPr>
          <w:sz w:val="28"/>
          <w:szCs w:val="28"/>
        </w:rPr>
      </w:pPr>
      <w:r w:rsidRPr="006D3E4C">
        <w:rPr>
          <w:sz w:val="28"/>
          <w:szCs w:val="28"/>
        </w:rPr>
        <w:t xml:space="preserve">1) прилагаемые к заявлению электронные документы представляются в одном из следующих форматов: </w:t>
      </w:r>
      <w:proofErr w:type="spellStart"/>
      <w:r w:rsidRPr="006D3E4C">
        <w:rPr>
          <w:sz w:val="28"/>
          <w:szCs w:val="28"/>
        </w:rPr>
        <w:t>doc</w:t>
      </w:r>
      <w:proofErr w:type="spellEnd"/>
      <w:r w:rsidRPr="006D3E4C">
        <w:rPr>
          <w:sz w:val="28"/>
          <w:szCs w:val="28"/>
        </w:rPr>
        <w:t xml:space="preserve">, </w:t>
      </w:r>
      <w:proofErr w:type="spellStart"/>
      <w:r w:rsidRPr="006D3E4C">
        <w:rPr>
          <w:sz w:val="28"/>
          <w:szCs w:val="28"/>
        </w:rPr>
        <w:t>docx</w:t>
      </w:r>
      <w:proofErr w:type="spellEnd"/>
      <w:r w:rsidRPr="006D3E4C">
        <w:rPr>
          <w:sz w:val="28"/>
          <w:szCs w:val="28"/>
        </w:rPr>
        <w:t xml:space="preserve">, </w:t>
      </w:r>
      <w:proofErr w:type="spellStart"/>
      <w:r w:rsidRPr="006D3E4C">
        <w:rPr>
          <w:sz w:val="28"/>
          <w:szCs w:val="28"/>
        </w:rPr>
        <w:t>rtf</w:t>
      </w:r>
      <w:proofErr w:type="spellEnd"/>
      <w:r w:rsidRPr="006D3E4C">
        <w:rPr>
          <w:sz w:val="28"/>
          <w:szCs w:val="28"/>
        </w:rPr>
        <w:t xml:space="preserve">, </w:t>
      </w:r>
      <w:proofErr w:type="spellStart"/>
      <w:r w:rsidRPr="006D3E4C">
        <w:rPr>
          <w:sz w:val="28"/>
          <w:szCs w:val="28"/>
        </w:rPr>
        <w:t>pdf</w:t>
      </w:r>
      <w:proofErr w:type="spellEnd"/>
      <w:r w:rsidRPr="006D3E4C">
        <w:rPr>
          <w:sz w:val="28"/>
          <w:szCs w:val="28"/>
        </w:rPr>
        <w:t xml:space="preserve">.  </w:t>
      </w:r>
    </w:p>
    <w:p w:rsidR="00A46514" w:rsidRPr="006D3E4C" w:rsidRDefault="00EC23B5">
      <w:pPr>
        <w:pStyle w:val="ConsPlusNormal"/>
        <w:ind w:firstLine="567"/>
        <w:jc w:val="both"/>
        <w:rPr>
          <w:sz w:val="28"/>
          <w:szCs w:val="28"/>
        </w:rPr>
      </w:pPr>
      <w:r w:rsidRPr="006D3E4C">
        <w:rPr>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6D3E4C">
        <w:rPr>
          <w:sz w:val="28"/>
          <w:szCs w:val="28"/>
        </w:rPr>
        <w:t>zip</w:t>
      </w:r>
      <w:proofErr w:type="spellEnd"/>
      <w:r w:rsidRPr="006D3E4C">
        <w:rPr>
          <w:sz w:val="28"/>
          <w:szCs w:val="28"/>
        </w:rPr>
        <w:t xml:space="preserve">, </w:t>
      </w:r>
      <w:proofErr w:type="spellStart"/>
      <w:r w:rsidRPr="006D3E4C">
        <w:rPr>
          <w:sz w:val="28"/>
          <w:szCs w:val="28"/>
        </w:rPr>
        <w:t>rar</w:t>
      </w:r>
      <w:proofErr w:type="spellEnd"/>
      <w:r w:rsidRPr="006D3E4C">
        <w:rPr>
          <w:sz w:val="28"/>
          <w:szCs w:val="28"/>
        </w:rPr>
        <w:t>.</w:t>
      </w:r>
    </w:p>
    <w:p w:rsidR="00A46514" w:rsidRPr="006D3E4C" w:rsidRDefault="00EC23B5">
      <w:pPr>
        <w:pStyle w:val="ConsPlusNormal"/>
        <w:ind w:firstLine="540"/>
        <w:jc w:val="both"/>
        <w:rPr>
          <w:sz w:val="28"/>
          <w:szCs w:val="28"/>
        </w:rPr>
      </w:pPr>
      <w:r w:rsidRPr="006D3E4C">
        <w:rPr>
          <w:sz w:val="28"/>
          <w:szCs w:val="28"/>
        </w:rPr>
        <w:t>2) в целях представления электронных документов сканирование документов на бумажном носителе осуществляется:</w:t>
      </w:r>
    </w:p>
    <w:p w:rsidR="00A46514" w:rsidRPr="006D3E4C" w:rsidRDefault="00EC23B5">
      <w:pPr>
        <w:pStyle w:val="ConsPlusNormal"/>
        <w:ind w:firstLine="540"/>
        <w:jc w:val="both"/>
        <w:rPr>
          <w:sz w:val="28"/>
          <w:szCs w:val="28"/>
        </w:rPr>
      </w:pPr>
      <w:r w:rsidRPr="006D3E4C">
        <w:rPr>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6D3E4C">
        <w:rPr>
          <w:sz w:val="28"/>
          <w:szCs w:val="28"/>
        </w:rPr>
        <w:t>dpi</w:t>
      </w:r>
      <w:proofErr w:type="spellEnd"/>
      <w:r w:rsidRPr="006D3E4C">
        <w:rPr>
          <w:sz w:val="28"/>
          <w:szCs w:val="28"/>
        </w:rPr>
        <w:t>;</w:t>
      </w:r>
    </w:p>
    <w:p w:rsidR="00A46514" w:rsidRPr="006D3E4C" w:rsidRDefault="00EC23B5">
      <w:pPr>
        <w:pStyle w:val="ConsPlusNormal"/>
        <w:ind w:firstLine="540"/>
        <w:jc w:val="both"/>
        <w:rPr>
          <w:sz w:val="28"/>
          <w:szCs w:val="28"/>
        </w:rPr>
      </w:pPr>
      <w:r w:rsidRPr="006D3E4C">
        <w:rPr>
          <w:sz w:val="28"/>
          <w:szCs w:val="28"/>
        </w:rPr>
        <w:t>б) в черно-белом режиме при отсутствии в документе графических изображений;</w:t>
      </w:r>
    </w:p>
    <w:p w:rsidR="00A46514" w:rsidRPr="006D3E4C" w:rsidRDefault="00EC23B5">
      <w:pPr>
        <w:pStyle w:val="ConsPlusNormal"/>
        <w:ind w:firstLine="540"/>
        <w:jc w:val="both"/>
        <w:rPr>
          <w:sz w:val="28"/>
          <w:szCs w:val="28"/>
        </w:rPr>
      </w:pPr>
      <w:r w:rsidRPr="006D3E4C">
        <w:rPr>
          <w:sz w:val="28"/>
          <w:szCs w:val="28"/>
        </w:rPr>
        <w:t>в) в режиме полной цветопередачи при наличии в документе цветных графических изображений либо цветного текста;</w:t>
      </w:r>
    </w:p>
    <w:p w:rsidR="00A46514" w:rsidRPr="006D3E4C" w:rsidRDefault="00EC23B5">
      <w:pPr>
        <w:pStyle w:val="ConsPlusNormal"/>
        <w:ind w:firstLine="540"/>
        <w:jc w:val="both"/>
        <w:rPr>
          <w:sz w:val="28"/>
          <w:szCs w:val="28"/>
        </w:rPr>
      </w:pPr>
      <w:r w:rsidRPr="006D3E4C">
        <w:rPr>
          <w:sz w:val="28"/>
          <w:szCs w:val="28"/>
        </w:rPr>
        <w:t>г) в режиме "оттенки серого" при наличии в документе изображений, отличных от цветного изображения.</w:t>
      </w:r>
    </w:p>
    <w:p w:rsidR="00A46514" w:rsidRPr="006D3E4C" w:rsidRDefault="00EC23B5">
      <w:pPr>
        <w:pStyle w:val="ConsPlusNormal"/>
        <w:ind w:firstLine="540"/>
        <w:jc w:val="both"/>
        <w:rPr>
          <w:sz w:val="28"/>
          <w:szCs w:val="28"/>
        </w:rPr>
      </w:pPr>
      <w:r w:rsidRPr="006D3E4C">
        <w:rPr>
          <w:sz w:val="28"/>
          <w:szCs w:val="28"/>
        </w:rPr>
        <w:t>3) документы, указанные в частях 24, 26, 29 и 30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46514" w:rsidRPr="006D3E4C" w:rsidRDefault="00EC23B5">
      <w:pPr>
        <w:pStyle w:val="ConsPlusNormal"/>
        <w:ind w:firstLine="540"/>
        <w:jc w:val="both"/>
        <w:rPr>
          <w:sz w:val="28"/>
          <w:szCs w:val="28"/>
        </w:rPr>
      </w:pPr>
      <w:r w:rsidRPr="006D3E4C">
        <w:rPr>
          <w:sz w:val="28"/>
          <w:szCs w:val="28"/>
        </w:rPr>
        <w:t>4) наименования файлов электронных документов должны соответствовать наименованиям документов на бумажном носителе.</w:t>
      </w:r>
    </w:p>
    <w:p w:rsidR="00A46514" w:rsidRPr="006D3E4C" w:rsidRDefault="00EC23B5">
      <w:pPr>
        <w:pStyle w:val="ConsPlusNormal"/>
        <w:ind w:firstLine="540"/>
        <w:jc w:val="both"/>
        <w:rPr>
          <w:sz w:val="28"/>
          <w:szCs w:val="28"/>
        </w:rPr>
      </w:pPr>
      <w:r w:rsidRPr="006D3E4C">
        <w:rPr>
          <w:sz w:val="28"/>
          <w:szCs w:val="28"/>
        </w:rPr>
        <w:t>37. Документы и информация, запрашиваемые, в том числе в электронной форме, по каналам межведомственного взаимодействия.</w:t>
      </w:r>
    </w:p>
    <w:p w:rsidR="00A46514" w:rsidRPr="006D3E4C" w:rsidRDefault="00EC23B5">
      <w:pPr>
        <w:pStyle w:val="ConsPlusNormal"/>
        <w:ind w:firstLine="540"/>
        <w:jc w:val="both"/>
        <w:rPr>
          <w:sz w:val="28"/>
          <w:szCs w:val="28"/>
        </w:rPr>
      </w:pPr>
      <w:r w:rsidRPr="006D3E4C">
        <w:rPr>
          <w:sz w:val="28"/>
          <w:szCs w:val="28"/>
        </w:rPr>
        <w:t>Уполномоченный орган, осуществляющий предоставление муниципальной услуги, запрашивает в государственных органах, военных комиссариатах, и (или) воинских частях, и (или) Федеральной службе войск национальной гвардии Российской Федерации, органах местного самоуправления и подведомственных государственным органам или органам местного самоуправления организациях документы, указанные в частях 25 и 27 настоящего Регламента, находящиеся в их распоряжении.</w:t>
      </w:r>
    </w:p>
    <w:p w:rsidR="00A46514" w:rsidRPr="006D3E4C" w:rsidRDefault="00EC23B5">
      <w:pPr>
        <w:pStyle w:val="ConsPlusNormal"/>
        <w:ind w:firstLine="540"/>
        <w:jc w:val="both"/>
        <w:rPr>
          <w:sz w:val="28"/>
          <w:szCs w:val="28"/>
        </w:rPr>
      </w:pPr>
      <w:r w:rsidRPr="006D3E4C">
        <w:rPr>
          <w:sz w:val="28"/>
          <w:szCs w:val="28"/>
        </w:rPr>
        <w:t>Истребование у заявителя документов и информации, не предусмотренных в частях 24, 26, 29, 30 настоящего Регламента, не допускается.</w:t>
      </w:r>
    </w:p>
    <w:p w:rsidR="00A46514" w:rsidRPr="006D3E4C" w:rsidRDefault="00EC23B5">
      <w:pPr>
        <w:pStyle w:val="ConsPlusNormal"/>
        <w:ind w:firstLine="540"/>
        <w:jc w:val="both"/>
        <w:rPr>
          <w:sz w:val="28"/>
          <w:szCs w:val="28"/>
        </w:rPr>
      </w:pPr>
      <w:r w:rsidRPr="006D3E4C">
        <w:rPr>
          <w:sz w:val="28"/>
          <w:szCs w:val="28"/>
        </w:rPr>
        <w:t>38. Должностные лица уполномоченного органа не вправе требовать от заявителя:</w:t>
      </w:r>
    </w:p>
    <w:p w:rsidR="00A46514" w:rsidRPr="006D3E4C" w:rsidRDefault="00EC23B5">
      <w:pPr>
        <w:pStyle w:val="ConsPlusNormal"/>
        <w:ind w:firstLine="540"/>
        <w:jc w:val="both"/>
        <w:rPr>
          <w:sz w:val="28"/>
          <w:szCs w:val="28"/>
        </w:rPr>
      </w:pPr>
      <w:r w:rsidRPr="006D3E4C">
        <w:rPr>
          <w:sz w:val="28"/>
          <w:szCs w:val="28"/>
        </w:rPr>
        <w:t xml:space="preserve">1) представления документов и информации или осуществления действий, </w:t>
      </w:r>
      <w:r w:rsidRPr="006D3E4C">
        <w:rPr>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6514" w:rsidRPr="006D3E4C" w:rsidRDefault="00EC23B5">
      <w:pPr>
        <w:pStyle w:val="ConsPlusNormal"/>
        <w:ind w:firstLine="540"/>
        <w:jc w:val="both"/>
        <w:rPr>
          <w:sz w:val="28"/>
          <w:szCs w:val="28"/>
        </w:rPr>
      </w:pPr>
      <w:r w:rsidRPr="006D3E4C">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6514" w:rsidRPr="006D3E4C" w:rsidRDefault="00EC23B5">
      <w:pPr>
        <w:pStyle w:val="ConsPlusNormal"/>
        <w:ind w:firstLine="540"/>
        <w:jc w:val="both"/>
        <w:rPr>
          <w:sz w:val="28"/>
          <w:szCs w:val="28"/>
        </w:rPr>
      </w:pPr>
      <w:r w:rsidRPr="006D3E4C">
        <w:rPr>
          <w:sz w:val="28"/>
          <w:szCs w:val="28"/>
        </w:rPr>
        <w:t>39. Представление заявителем документов в уполномоченный орган осуществляется следующими способами:</w:t>
      </w:r>
    </w:p>
    <w:p w:rsidR="00A46514" w:rsidRPr="006D3E4C" w:rsidRDefault="00EC23B5">
      <w:pPr>
        <w:pStyle w:val="ConsPlusNormal"/>
        <w:ind w:firstLine="540"/>
        <w:jc w:val="both"/>
        <w:rPr>
          <w:sz w:val="28"/>
          <w:szCs w:val="28"/>
        </w:rPr>
      </w:pPr>
      <w:r w:rsidRPr="006D3E4C">
        <w:rPr>
          <w:sz w:val="28"/>
          <w:szCs w:val="28"/>
        </w:rPr>
        <w:t xml:space="preserve">1) лично или через представителя заявителя, в том числе посредством </w:t>
      </w:r>
      <w:r w:rsidRPr="006D3E4C">
        <w:rPr>
          <w:sz w:val="28"/>
          <w:szCs w:val="28"/>
        </w:rPr>
        <w:lastRenderedPageBreak/>
        <w:t>МФЦ Камчатского края или его филиалах;</w:t>
      </w:r>
    </w:p>
    <w:p w:rsidR="00A46514" w:rsidRPr="006D3E4C" w:rsidRDefault="00EC23B5">
      <w:pPr>
        <w:pStyle w:val="ConsPlusNormal"/>
        <w:ind w:firstLine="540"/>
        <w:jc w:val="both"/>
        <w:rPr>
          <w:sz w:val="28"/>
          <w:szCs w:val="28"/>
        </w:rPr>
      </w:pPr>
      <w:r w:rsidRPr="006D3E4C">
        <w:rPr>
          <w:sz w:val="28"/>
          <w:szCs w:val="28"/>
        </w:rPr>
        <w:t>2) посредством электронной почты;</w:t>
      </w:r>
    </w:p>
    <w:p w:rsidR="00A46514" w:rsidRPr="006D3E4C" w:rsidRDefault="00EC23B5">
      <w:pPr>
        <w:pStyle w:val="ConsPlusNormal"/>
        <w:ind w:firstLine="540"/>
        <w:jc w:val="both"/>
        <w:rPr>
          <w:sz w:val="28"/>
          <w:szCs w:val="28"/>
        </w:rPr>
      </w:pPr>
      <w:r w:rsidRPr="006D3E4C">
        <w:rPr>
          <w:sz w:val="28"/>
          <w:szCs w:val="28"/>
        </w:rPr>
        <w:t>3) посредством почтовой связи на бумажном носителе;</w:t>
      </w:r>
    </w:p>
    <w:p w:rsidR="00A46514" w:rsidRPr="006D3E4C" w:rsidRDefault="00EC23B5">
      <w:pPr>
        <w:pStyle w:val="ConsPlusNormal"/>
        <w:ind w:firstLine="540"/>
        <w:jc w:val="both"/>
        <w:rPr>
          <w:sz w:val="28"/>
          <w:szCs w:val="28"/>
        </w:rPr>
      </w:pPr>
      <w:r w:rsidRPr="006D3E4C">
        <w:rPr>
          <w:sz w:val="28"/>
          <w:szCs w:val="28"/>
        </w:rPr>
        <w:t>4) в форме электронных документов через ЕПГУ/РПГУ.</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2.8. Исчерпывающий перечень оснований для отказа в приеме</w:t>
      </w:r>
    </w:p>
    <w:p w:rsidR="00A46514" w:rsidRPr="006D3E4C" w:rsidRDefault="00EC23B5">
      <w:pPr>
        <w:pStyle w:val="ConsPlusTitle"/>
        <w:jc w:val="center"/>
        <w:rPr>
          <w:sz w:val="28"/>
          <w:szCs w:val="28"/>
        </w:rPr>
      </w:pPr>
      <w:r w:rsidRPr="006D3E4C">
        <w:rPr>
          <w:rStyle w:val="ConsPlusNormal0"/>
          <w:sz w:val="28"/>
          <w:szCs w:val="28"/>
        </w:rPr>
        <w:t>документов, необходимых для предоставления муниципальной</w:t>
      </w:r>
    </w:p>
    <w:p w:rsidR="00A46514" w:rsidRPr="006D3E4C" w:rsidRDefault="00EC23B5">
      <w:pPr>
        <w:pStyle w:val="ConsPlusTitle"/>
        <w:jc w:val="center"/>
        <w:rPr>
          <w:sz w:val="28"/>
          <w:szCs w:val="28"/>
        </w:rPr>
      </w:pPr>
      <w:r w:rsidRPr="006D3E4C">
        <w:rPr>
          <w:rStyle w:val="ConsPlusNormal0"/>
          <w:sz w:val="28"/>
          <w:szCs w:val="28"/>
        </w:rPr>
        <w:t>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40. Основаниями для отказа в приеме заявления и документов, необходимых для предоставления муниципальной услуги в случае подачи заявления через ЕПГУ/РПГУ являются:</w:t>
      </w:r>
    </w:p>
    <w:p w:rsidR="00A46514" w:rsidRPr="006D3E4C" w:rsidRDefault="00EC23B5">
      <w:pPr>
        <w:pStyle w:val="ConsPlusNormal"/>
        <w:ind w:firstLine="540"/>
        <w:jc w:val="both"/>
        <w:rPr>
          <w:sz w:val="28"/>
          <w:szCs w:val="28"/>
        </w:rPr>
      </w:pPr>
      <w:r w:rsidRPr="006D3E4C">
        <w:rPr>
          <w:sz w:val="28"/>
          <w:szCs w:val="28"/>
        </w:rPr>
        <w:t>1) некорректное заполнение данных электронной формы заявления;</w:t>
      </w:r>
    </w:p>
    <w:p w:rsidR="00A46514" w:rsidRPr="006D3E4C" w:rsidRDefault="00EC23B5">
      <w:pPr>
        <w:pStyle w:val="ConsPlusNormal"/>
        <w:ind w:firstLine="540"/>
        <w:jc w:val="both"/>
        <w:rPr>
          <w:sz w:val="28"/>
          <w:szCs w:val="28"/>
        </w:rPr>
      </w:pPr>
      <w:r w:rsidRPr="006D3E4C">
        <w:rPr>
          <w:sz w:val="28"/>
          <w:szCs w:val="28"/>
        </w:rPr>
        <w:t>2) не соответствие данных, указанных в заявлении, с данными, содержащимися в скан-копиях документов, приложенных к заявлению;</w:t>
      </w:r>
    </w:p>
    <w:p w:rsidR="00A46514" w:rsidRPr="006D3E4C" w:rsidRDefault="00EC23B5">
      <w:pPr>
        <w:pStyle w:val="ConsPlusNormal"/>
        <w:ind w:firstLine="540"/>
        <w:jc w:val="both"/>
        <w:rPr>
          <w:sz w:val="28"/>
          <w:szCs w:val="28"/>
        </w:rPr>
      </w:pPr>
      <w:r w:rsidRPr="006D3E4C">
        <w:rPr>
          <w:sz w:val="28"/>
          <w:szCs w:val="28"/>
        </w:rPr>
        <w:t>3) нечеткое (размытое) изображение скан-копий документов, не позволяющее однозначно истолковать содержание скан-копии документа.</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2.9. Исчерпывающий перечень оснований для отказа</w:t>
      </w:r>
    </w:p>
    <w:p w:rsidR="00A46514" w:rsidRPr="006D3E4C" w:rsidRDefault="00EC23B5">
      <w:pPr>
        <w:pStyle w:val="ConsPlusTitle"/>
        <w:jc w:val="center"/>
        <w:rPr>
          <w:sz w:val="28"/>
          <w:szCs w:val="28"/>
        </w:rPr>
      </w:pPr>
      <w:r w:rsidRPr="006D3E4C">
        <w:rPr>
          <w:rStyle w:val="ConsPlusNormal0"/>
          <w:sz w:val="28"/>
          <w:szCs w:val="28"/>
        </w:rPr>
        <w:t>в предоставлении муниципальной услуги, оснований для снятия</w:t>
      </w:r>
    </w:p>
    <w:p w:rsidR="00A46514" w:rsidRPr="006D3E4C" w:rsidRDefault="00EC23B5">
      <w:pPr>
        <w:pStyle w:val="ConsPlusTitle"/>
        <w:jc w:val="center"/>
        <w:rPr>
          <w:sz w:val="28"/>
          <w:szCs w:val="28"/>
        </w:rPr>
      </w:pPr>
      <w:r w:rsidRPr="006D3E4C">
        <w:rPr>
          <w:rStyle w:val="ConsPlusNormal0"/>
          <w:sz w:val="28"/>
          <w:szCs w:val="28"/>
        </w:rPr>
        <w:t>с учета</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bookmarkStart w:id="14" w:name="Par273"/>
      <w:bookmarkEnd w:id="14"/>
      <w:r w:rsidRPr="006D3E4C">
        <w:rPr>
          <w:sz w:val="28"/>
          <w:szCs w:val="28"/>
        </w:rPr>
        <w:t>41. Решение об отказе в постановке участника специальной военной операции, члена семьи участника специальной военной операции на учет принимается по следующим основаниям:</w:t>
      </w:r>
    </w:p>
    <w:p w:rsidR="00A46514" w:rsidRPr="006D3E4C" w:rsidRDefault="00EC23B5">
      <w:pPr>
        <w:pStyle w:val="ConsPlusNormal"/>
        <w:ind w:firstLine="540"/>
        <w:jc w:val="both"/>
        <w:rPr>
          <w:sz w:val="28"/>
          <w:szCs w:val="28"/>
        </w:rPr>
      </w:pPr>
      <w:r w:rsidRPr="006D3E4C">
        <w:rPr>
          <w:sz w:val="28"/>
          <w:szCs w:val="28"/>
        </w:rPr>
        <w:t>1) непредставление (представление не в полном объеме) участником специальной военной операции, членом семьи участника специальной военной операции или представителем документов, предусмотренных частями 24,26, 29 30 настоящего Регламента, и (или) представление таких документов с нарушением требований, установленных частью 33 настоящего Регламента;</w:t>
      </w:r>
    </w:p>
    <w:p w:rsidR="00A46514" w:rsidRPr="006D3E4C" w:rsidRDefault="00EC23B5">
      <w:pPr>
        <w:pStyle w:val="ConsPlusNormal"/>
        <w:ind w:firstLine="540"/>
        <w:jc w:val="both"/>
        <w:rPr>
          <w:sz w:val="28"/>
          <w:szCs w:val="28"/>
        </w:rPr>
      </w:pPr>
      <w:r w:rsidRPr="006D3E4C">
        <w:rPr>
          <w:sz w:val="28"/>
          <w:szCs w:val="28"/>
        </w:rPr>
        <w:t>2) представление участником специальной военной операции, членом семьи участника специальной военной операции или представителем недостоверных сведений о праве участника специальной военной операции, члена семьи участника специальной военной операции на получение земельного участка;</w:t>
      </w:r>
    </w:p>
    <w:p w:rsidR="00A46514" w:rsidRPr="006D3E4C" w:rsidRDefault="00EC23B5">
      <w:pPr>
        <w:pStyle w:val="ConsPlusNormal"/>
        <w:ind w:firstLine="540"/>
        <w:jc w:val="both"/>
        <w:rPr>
          <w:sz w:val="28"/>
          <w:szCs w:val="28"/>
        </w:rPr>
      </w:pPr>
      <w:r w:rsidRPr="006D3E4C">
        <w:rPr>
          <w:sz w:val="28"/>
          <w:szCs w:val="28"/>
        </w:rPr>
        <w:t>3) отсутствие у участника специальной военной операции, члена семьи участника специальной военной операции права на получение земельного участка;</w:t>
      </w:r>
    </w:p>
    <w:p w:rsidR="00A46514" w:rsidRPr="006D3E4C" w:rsidRDefault="00EC23B5">
      <w:pPr>
        <w:pStyle w:val="ConsPlusNormal"/>
        <w:ind w:firstLine="540"/>
        <w:jc w:val="both"/>
        <w:rPr>
          <w:sz w:val="28"/>
          <w:szCs w:val="28"/>
        </w:rPr>
      </w:pPr>
      <w:r w:rsidRPr="006D3E4C">
        <w:rPr>
          <w:sz w:val="28"/>
          <w:szCs w:val="28"/>
        </w:rPr>
        <w:t>4) участник специальной военной операции, член семьи участника специальной военной операции состоит на учете в другом уполномоченном органе.</w:t>
      </w:r>
    </w:p>
    <w:p w:rsidR="00A46514" w:rsidRPr="006D3E4C" w:rsidRDefault="00EC23B5">
      <w:pPr>
        <w:pStyle w:val="ConsPlusNormal"/>
        <w:ind w:firstLine="540"/>
        <w:jc w:val="both"/>
        <w:rPr>
          <w:sz w:val="28"/>
          <w:szCs w:val="28"/>
        </w:rPr>
      </w:pPr>
      <w:bookmarkStart w:id="15" w:name="Par278"/>
      <w:bookmarkEnd w:id="15"/>
      <w:r w:rsidRPr="006D3E4C">
        <w:rPr>
          <w:sz w:val="28"/>
          <w:szCs w:val="28"/>
        </w:rPr>
        <w:t>42. Решение об отказе в предоставлении земельного участка участнику специальной военной операции, члену семьи участника специальной военной операции принимается по следующим основаниям:</w:t>
      </w:r>
    </w:p>
    <w:p w:rsidR="00A46514" w:rsidRPr="006D3E4C" w:rsidRDefault="00EC23B5">
      <w:pPr>
        <w:pStyle w:val="ConsPlusNormal"/>
        <w:ind w:firstLine="540"/>
        <w:jc w:val="both"/>
        <w:rPr>
          <w:sz w:val="28"/>
          <w:szCs w:val="28"/>
        </w:rPr>
      </w:pPr>
      <w:r w:rsidRPr="006D3E4C">
        <w:rPr>
          <w:sz w:val="28"/>
          <w:szCs w:val="28"/>
        </w:rPr>
        <w:t xml:space="preserve">1) участником специальной военной операции, членом семьи участника специальной военной операции представлено согласие на получение земельного участка, не соответствующего земельному участку, указанному в </w:t>
      </w:r>
      <w:r w:rsidRPr="006D3E4C">
        <w:rPr>
          <w:sz w:val="28"/>
          <w:szCs w:val="28"/>
        </w:rPr>
        <w:lastRenderedPageBreak/>
        <w:t>извещении;</w:t>
      </w:r>
    </w:p>
    <w:p w:rsidR="00A46514" w:rsidRPr="006D3E4C" w:rsidRDefault="00EC23B5">
      <w:pPr>
        <w:pStyle w:val="ConsPlusNormal"/>
        <w:ind w:firstLine="540"/>
        <w:jc w:val="both"/>
        <w:rPr>
          <w:sz w:val="28"/>
          <w:szCs w:val="28"/>
        </w:rPr>
      </w:pPr>
      <w:r w:rsidRPr="006D3E4C">
        <w:rPr>
          <w:sz w:val="28"/>
          <w:szCs w:val="28"/>
        </w:rPr>
        <w:t>2) согласие, а также оригиналы документов, направленных в уполномоченный орган в форме электронных образов документов, представлены после окончания срока, указанного в извещении;</w:t>
      </w:r>
    </w:p>
    <w:p w:rsidR="00A46514" w:rsidRPr="006D3E4C" w:rsidRDefault="00EC23B5">
      <w:pPr>
        <w:pStyle w:val="ConsPlusNormal"/>
        <w:ind w:firstLine="540"/>
        <w:jc w:val="both"/>
        <w:rPr>
          <w:sz w:val="28"/>
          <w:szCs w:val="28"/>
        </w:rPr>
      </w:pPr>
      <w:r w:rsidRPr="006D3E4C">
        <w:rPr>
          <w:sz w:val="28"/>
          <w:szCs w:val="28"/>
        </w:rPr>
        <w:t>3) согласие представлено с нарушением требований части 29 настоящего Регламента;</w:t>
      </w:r>
    </w:p>
    <w:p w:rsidR="00A46514" w:rsidRPr="006D3E4C" w:rsidRDefault="00EC23B5">
      <w:pPr>
        <w:pStyle w:val="ConsPlusNormal"/>
        <w:ind w:firstLine="540"/>
        <w:jc w:val="both"/>
        <w:rPr>
          <w:sz w:val="28"/>
          <w:szCs w:val="28"/>
        </w:rPr>
      </w:pPr>
      <w:r w:rsidRPr="006D3E4C">
        <w:rPr>
          <w:sz w:val="28"/>
          <w:szCs w:val="28"/>
        </w:rPr>
        <w:t>4) в отношении участника специальной военной операции, члена семьи участника специальной военной операции принято решение о снятии с учета.</w:t>
      </w:r>
    </w:p>
    <w:p w:rsidR="00A46514" w:rsidRPr="006D3E4C" w:rsidRDefault="00EC23B5">
      <w:pPr>
        <w:pStyle w:val="ConsPlusNormal"/>
        <w:ind w:firstLine="540"/>
        <w:jc w:val="both"/>
        <w:rPr>
          <w:sz w:val="28"/>
          <w:szCs w:val="28"/>
        </w:rPr>
      </w:pPr>
      <w:bookmarkStart w:id="16" w:name="Par283"/>
      <w:bookmarkEnd w:id="16"/>
      <w:r w:rsidRPr="006D3E4C">
        <w:rPr>
          <w:sz w:val="28"/>
          <w:szCs w:val="28"/>
        </w:rPr>
        <w:t>43. Решение о снятии участника специальной военной операции, члена семьи участника специальной военной операции с учета осуществляется по следующим основаниям:</w:t>
      </w:r>
    </w:p>
    <w:p w:rsidR="00A46514" w:rsidRPr="006D3E4C" w:rsidRDefault="00EC23B5">
      <w:pPr>
        <w:pStyle w:val="ConsPlusNormal"/>
        <w:ind w:firstLine="540"/>
        <w:jc w:val="both"/>
        <w:rPr>
          <w:sz w:val="28"/>
          <w:szCs w:val="28"/>
        </w:rPr>
      </w:pPr>
      <w:r w:rsidRPr="006D3E4C">
        <w:rPr>
          <w:sz w:val="28"/>
          <w:szCs w:val="28"/>
        </w:rPr>
        <w:t>1) представление участником специальной военной операции, членом семьи участника специальной военной операции или представителем заявления о снятии участника специальной военной операции, члена семьи участника специальной военной операции с учета;</w:t>
      </w:r>
    </w:p>
    <w:p w:rsidR="00A46514" w:rsidRPr="006D3E4C" w:rsidRDefault="00EC23B5">
      <w:pPr>
        <w:pStyle w:val="ConsPlusNormal"/>
        <w:ind w:firstLine="540"/>
        <w:jc w:val="both"/>
        <w:rPr>
          <w:sz w:val="28"/>
          <w:szCs w:val="28"/>
        </w:rPr>
      </w:pPr>
      <w:r w:rsidRPr="006D3E4C">
        <w:rPr>
          <w:sz w:val="28"/>
          <w:szCs w:val="28"/>
        </w:rPr>
        <w:t>2) предоставление участнику специальной военной операции, члену семьи участника специальной военной операции земельного участка в соответствии с Законом о предоставлении земельных участков;</w:t>
      </w:r>
    </w:p>
    <w:p w:rsidR="00A46514" w:rsidRPr="006D3E4C" w:rsidRDefault="00EC23B5">
      <w:pPr>
        <w:pStyle w:val="ConsPlusNormal"/>
        <w:ind w:firstLine="540"/>
        <w:jc w:val="both"/>
        <w:rPr>
          <w:sz w:val="28"/>
          <w:szCs w:val="28"/>
        </w:rPr>
      </w:pPr>
      <w:r w:rsidRPr="006D3E4C">
        <w:rPr>
          <w:sz w:val="28"/>
          <w:szCs w:val="28"/>
        </w:rPr>
        <w:t>3) непредставление участником специальной военной операции, членом семьи участника специальной военной операции или представителем согласия на получение земельного участка, указанного в извещении о предоставлении земельных участков, и (или) оригиналов документов, направленных в уполномоченный орган в форме электронных образов документов, в случае, предусмотренном частью 9 статьи 6 Закона о предоставлении земельных участков;</w:t>
      </w:r>
    </w:p>
    <w:p w:rsidR="00A46514" w:rsidRPr="006D3E4C" w:rsidRDefault="00EC23B5">
      <w:pPr>
        <w:pStyle w:val="ConsPlusNormal"/>
        <w:ind w:firstLine="540"/>
        <w:jc w:val="both"/>
        <w:rPr>
          <w:sz w:val="28"/>
          <w:szCs w:val="28"/>
        </w:rPr>
      </w:pPr>
      <w:r w:rsidRPr="006D3E4C">
        <w:rPr>
          <w:sz w:val="28"/>
          <w:szCs w:val="28"/>
        </w:rPr>
        <w:t>4) выявление в документах и (или) информации, предусмотренных частями 25 и 27 настоящего Регламента, недостоверных сведений, послуживших основанием для постановки участника специальной военной операции, члена семьи участника специальной военной операции на учет.</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2.10. Исчерпывающий перечень оснований для возврата</w:t>
      </w:r>
    </w:p>
    <w:p w:rsidR="00A46514" w:rsidRPr="006D3E4C" w:rsidRDefault="00EC23B5">
      <w:pPr>
        <w:pStyle w:val="ConsPlusTitle"/>
        <w:jc w:val="center"/>
        <w:rPr>
          <w:sz w:val="28"/>
          <w:szCs w:val="28"/>
        </w:rPr>
      </w:pPr>
      <w:r w:rsidRPr="006D3E4C">
        <w:rPr>
          <w:rStyle w:val="ConsPlusNormal0"/>
          <w:sz w:val="28"/>
          <w:szCs w:val="28"/>
        </w:rPr>
        <w:t>заявлений</w:t>
      </w:r>
    </w:p>
    <w:p w:rsidR="00A46514" w:rsidRPr="006D3E4C" w:rsidRDefault="00EC23B5">
      <w:pPr>
        <w:pStyle w:val="ConsPlusNormal"/>
        <w:ind w:firstLine="540"/>
        <w:jc w:val="both"/>
        <w:rPr>
          <w:sz w:val="28"/>
          <w:szCs w:val="28"/>
        </w:rPr>
      </w:pPr>
      <w:r w:rsidRPr="006D3E4C">
        <w:rPr>
          <w:sz w:val="28"/>
          <w:szCs w:val="28"/>
        </w:rPr>
        <w:t>44. Исчерпывающий перечень оснований для возврата заявлений - отсутствует.</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2.11. Исчерпывающий перечень оснований для приостановления</w:t>
      </w:r>
    </w:p>
    <w:p w:rsidR="00A46514" w:rsidRPr="006D3E4C" w:rsidRDefault="00EC23B5">
      <w:pPr>
        <w:pStyle w:val="ConsPlusTitle"/>
        <w:jc w:val="center"/>
        <w:rPr>
          <w:sz w:val="28"/>
          <w:szCs w:val="28"/>
        </w:rPr>
      </w:pPr>
      <w:r w:rsidRPr="006D3E4C">
        <w:rPr>
          <w:rStyle w:val="ConsPlusNormal0"/>
          <w:sz w:val="28"/>
          <w:szCs w:val="28"/>
        </w:rPr>
        <w:t>предоставления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45. Исчерпывающий перечень оснований для приостановления предоставления муниципальной услуги - отсутствует.</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2.12. Перечень необходимых и обязательных услуг, в том числе</w:t>
      </w:r>
    </w:p>
    <w:p w:rsidR="00A46514" w:rsidRPr="006D3E4C" w:rsidRDefault="00EC23B5">
      <w:pPr>
        <w:pStyle w:val="ConsPlusTitle"/>
        <w:jc w:val="center"/>
        <w:rPr>
          <w:sz w:val="28"/>
          <w:szCs w:val="28"/>
        </w:rPr>
      </w:pPr>
      <w:r w:rsidRPr="006D3E4C">
        <w:rPr>
          <w:rStyle w:val="ConsPlusNormal0"/>
          <w:sz w:val="28"/>
          <w:szCs w:val="28"/>
        </w:rPr>
        <w:t>сведения о документе (документах), выдаваемом (выдаваемых)</w:t>
      </w:r>
    </w:p>
    <w:p w:rsidR="00A46514" w:rsidRPr="006D3E4C" w:rsidRDefault="00EC23B5">
      <w:pPr>
        <w:pStyle w:val="ConsPlusTitle"/>
        <w:jc w:val="center"/>
        <w:rPr>
          <w:sz w:val="28"/>
          <w:szCs w:val="28"/>
        </w:rPr>
      </w:pPr>
      <w:r w:rsidRPr="006D3E4C">
        <w:rPr>
          <w:rStyle w:val="ConsPlusNormal0"/>
          <w:sz w:val="28"/>
          <w:szCs w:val="28"/>
        </w:rPr>
        <w:t>организациями, участвующими в предоставлении муниципальной</w:t>
      </w:r>
    </w:p>
    <w:p w:rsidR="00A46514" w:rsidRPr="006D3E4C" w:rsidRDefault="00EC23B5">
      <w:pPr>
        <w:pStyle w:val="ConsPlusTitle"/>
        <w:jc w:val="center"/>
        <w:rPr>
          <w:sz w:val="28"/>
          <w:szCs w:val="28"/>
        </w:rPr>
      </w:pPr>
      <w:r w:rsidRPr="006D3E4C">
        <w:rPr>
          <w:rStyle w:val="ConsPlusNormal0"/>
          <w:sz w:val="28"/>
          <w:szCs w:val="28"/>
        </w:rPr>
        <w:t>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46 Перечень необходимых и обязательных услуг, в том числе сведения о </w:t>
      </w:r>
      <w:r w:rsidRPr="006D3E4C">
        <w:rPr>
          <w:sz w:val="28"/>
          <w:szCs w:val="28"/>
        </w:rPr>
        <w:lastRenderedPageBreak/>
        <w:t>документе (документах), выдаваемом (выдаваемых) организациями, участвующими в предоставлении муниципальной услуги, включает в себя документы, подтверждающие нахождение в зарегистрированном браке с участником специальной военной операции (свидетельство о заключении брака), предоставляемое органами, которые осуществляют государственную регистрацию актов гражданского состояния.</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2.13. Размер платы, взимаемой с заявителя при предоставлении</w:t>
      </w:r>
    </w:p>
    <w:p w:rsidR="00A46514" w:rsidRPr="006D3E4C" w:rsidRDefault="00EC23B5">
      <w:pPr>
        <w:pStyle w:val="ConsPlusTitle"/>
        <w:jc w:val="center"/>
        <w:rPr>
          <w:sz w:val="28"/>
          <w:szCs w:val="28"/>
        </w:rPr>
      </w:pPr>
      <w:r w:rsidRPr="006D3E4C">
        <w:rPr>
          <w:rStyle w:val="ConsPlusNormal0"/>
          <w:sz w:val="28"/>
          <w:szCs w:val="28"/>
        </w:rPr>
        <w:t>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47. Государственная пошлина или иная плата за предоставление муниципальной услуги не взимается.</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2.14. Максимальный срок ожидания в очереди при подаче</w:t>
      </w:r>
    </w:p>
    <w:p w:rsidR="00A46514" w:rsidRPr="006D3E4C" w:rsidRDefault="00EC23B5">
      <w:pPr>
        <w:pStyle w:val="ConsPlusTitle"/>
        <w:jc w:val="center"/>
        <w:rPr>
          <w:sz w:val="28"/>
          <w:szCs w:val="28"/>
        </w:rPr>
      </w:pPr>
      <w:r w:rsidRPr="006D3E4C">
        <w:rPr>
          <w:rStyle w:val="ConsPlusNormal0"/>
          <w:sz w:val="28"/>
          <w:szCs w:val="28"/>
        </w:rPr>
        <w:t>заявления о предоставлении муниципальной услуги</w:t>
      </w:r>
    </w:p>
    <w:p w:rsidR="00A46514" w:rsidRPr="006D3E4C" w:rsidRDefault="00EC23B5">
      <w:pPr>
        <w:pStyle w:val="ConsPlusTitle"/>
        <w:jc w:val="center"/>
        <w:rPr>
          <w:sz w:val="28"/>
          <w:szCs w:val="28"/>
        </w:rPr>
      </w:pPr>
      <w:r w:rsidRPr="006D3E4C">
        <w:rPr>
          <w:rStyle w:val="ConsPlusNormal0"/>
          <w:sz w:val="28"/>
          <w:szCs w:val="28"/>
        </w:rPr>
        <w:t>и при получении результата предоставления муниципальной</w:t>
      </w:r>
    </w:p>
    <w:p w:rsidR="00A46514" w:rsidRPr="006D3E4C" w:rsidRDefault="00EC23B5">
      <w:pPr>
        <w:pStyle w:val="ConsPlusTitle"/>
        <w:jc w:val="center"/>
        <w:rPr>
          <w:sz w:val="28"/>
          <w:szCs w:val="28"/>
        </w:rPr>
      </w:pPr>
      <w:r w:rsidRPr="006D3E4C">
        <w:rPr>
          <w:rStyle w:val="ConsPlusNormal0"/>
          <w:sz w:val="28"/>
          <w:szCs w:val="28"/>
        </w:rPr>
        <w:t>услуги</w:t>
      </w:r>
    </w:p>
    <w:p w:rsidR="00A46514" w:rsidRPr="006D3E4C" w:rsidRDefault="00EC23B5">
      <w:pPr>
        <w:pStyle w:val="ConsPlusNormal"/>
        <w:ind w:firstLine="540"/>
        <w:jc w:val="both"/>
        <w:rPr>
          <w:sz w:val="28"/>
          <w:szCs w:val="28"/>
        </w:rPr>
      </w:pPr>
      <w:r w:rsidRPr="006D3E4C">
        <w:rPr>
          <w:sz w:val="28"/>
          <w:szCs w:val="28"/>
        </w:rPr>
        <w:t>48.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2.15. Срок и порядок регистрации заявления заявителя</w:t>
      </w:r>
    </w:p>
    <w:p w:rsidR="00A46514" w:rsidRPr="006D3E4C" w:rsidRDefault="00EC23B5">
      <w:pPr>
        <w:pStyle w:val="ConsPlusTitle"/>
        <w:jc w:val="center"/>
        <w:rPr>
          <w:sz w:val="28"/>
          <w:szCs w:val="28"/>
        </w:rPr>
      </w:pPr>
      <w:r w:rsidRPr="006D3E4C">
        <w:rPr>
          <w:rStyle w:val="ConsPlusNormal0"/>
          <w:sz w:val="28"/>
          <w:szCs w:val="28"/>
        </w:rPr>
        <w:t>о предоставлении муниципальной услуги, в том числе</w:t>
      </w:r>
    </w:p>
    <w:p w:rsidR="00A46514" w:rsidRPr="006D3E4C" w:rsidRDefault="00EC23B5">
      <w:pPr>
        <w:pStyle w:val="ConsPlusTitle"/>
        <w:jc w:val="center"/>
        <w:rPr>
          <w:sz w:val="28"/>
          <w:szCs w:val="28"/>
        </w:rPr>
      </w:pPr>
      <w:r w:rsidRPr="006D3E4C">
        <w:rPr>
          <w:rStyle w:val="ConsPlusNormal0"/>
          <w:sz w:val="28"/>
          <w:szCs w:val="28"/>
        </w:rPr>
        <w:t>в электронной форме</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49. Регистрация заявления о предоставлении муниципальной услуги и прилагаемых к нему документов осуществляется:</w:t>
      </w:r>
    </w:p>
    <w:p w:rsidR="00A46514" w:rsidRPr="006D3E4C" w:rsidRDefault="00EC23B5">
      <w:pPr>
        <w:pStyle w:val="ConsPlusNormal"/>
        <w:ind w:firstLine="540"/>
        <w:jc w:val="both"/>
        <w:rPr>
          <w:sz w:val="28"/>
          <w:szCs w:val="28"/>
        </w:rPr>
      </w:pPr>
      <w:r w:rsidRPr="006D3E4C">
        <w:rPr>
          <w:rStyle w:val="ConsPlusNormal0"/>
          <w:sz w:val="28"/>
          <w:szCs w:val="28"/>
        </w:rPr>
        <w:t>1) в случае личного обращения заявителя в уполномоченный орган в течение одного рабочего дня. Срок регистрации заявлений - до 5 минут;</w:t>
      </w:r>
    </w:p>
    <w:p w:rsidR="00A46514" w:rsidRPr="006D3E4C" w:rsidRDefault="00EC23B5">
      <w:pPr>
        <w:pStyle w:val="ConsPlusNormal"/>
        <w:ind w:firstLine="540"/>
        <w:jc w:val="both"/>
        <w:rPr>
          <w:sz w:val="28"/>
          <w:szCs w:val="28"/>
        </w:rPr>
      </w:pPr>
      <w:r w:rsidRPr="006D3E4C">
        <w:rPr>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ЕПГУ/РПГУ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ЕПГУ/РПГУ указанное заявление регистрируется не позднее рабочего дня, следующим за днем поступления.</w:t>
      </w:r>
    </w:p>
    <w:p w:rsidR="00A46514" w:rsidRPr="006D3E4C" w:rsidRDefault="00EC23B5">
      <w:pPr>
        <w:pStyle w:val="ConsPlusNormal"/>
        <w:ind w:firstLine="540"/>
        <w:jc w:val="both"/>
        <w:rPr>
          <w:sz w:val="28"/>
          <w:szCs w:val="28"/>
        </w:rPr>
      </w:pPr>
      <w:r w:rsidRPr="006D3E4C">
        <w:rPr>
          <w:sz w:val="28"/>
          <w:szCs w:val="28"/>
        </w:rPr>
        <w:t>3) в случае передачи заявления на бумажном носителе из МФЦ в уполномоченный орган - в срок не позднее рабочего дня, следующего за днем поступления в уполномоченный орган.</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2.16. Требования к помещениям,</w:t>
      </w:r>
    </w:p>
    <w:p w:rsidR="00A46514" w:rsidRPr="006D3E4C" w:rsidRDefault="00EC23B5">
      <w:pPr>
        <w:pStyle w:val="ConsPlusTitle"/>
        <w:jc w:val="center"/>
        <w:rPr>
          <w:sz w:val="28"/>
          <w:szCs w:val="28"/>
        </w:rPr>
      </w:pPr>
      <w:r w:rsidRPr="006D3E4C">
        <w:rPr>
          <w:rStyle w:val="ConsPlusNormal0"/>
          <w:sz w:val="28"/>
          <w:szCs w:val="28"/>
        </w:rPr>
        <w:t>в которых предоставляется муниципальная услуга, к месту</w:t>
      </w:r>
    </w:p>
    <w:p w:rsidR="00A46514" w:rsidRPr="006D3E4C" w:rsidRDefault="00EC23B5">
      <w:pPr>
        <w:pStyle w:val="ConsPlusTitle"/>
        <w:jc w:val="center"/>
        <w:rPr>
          <w:sz w:val="28"/>
          <w:szCs w:val="28"/>
        </w:rPr>
      </w:pPr>
      <w:r w:rsidRPr="006D3E4C">
        <w:rPr>
          <w:rStyle w:val="ConsPlusNormal0"/>
          <w:sz w:val="28"/>
          <w:szCs w:val="28"/>
        </w:rPr>
        <w:t>ожидания и приема заявителей, размещению и оформлению</w:t>
      </w:r>
    </w:p>
    <w:p w:rsidR="00A46514" w:rsidRPr="006D3E4C" w:rsidRDefault="00EC23B5">
      <w:pPr>
        <w:pStyle w:val="ConsPlusTitle"/>
        <w:jc w:val="center"/>
        <w:rPr>
          <w:sz w:val="28"/>
          <w:szCs w:val="28"/>
        </w:rPr>
      </w:pPr>
      <w:r w:rsidRPr="006D3E4C">
        <w:rPr>
          <w:rStyle w:val="ConsPlusNormal0"/>
          <w:sz w:val="28"/>
          <w:szCs w:val="28"/>
        </w:rPr>
        <w:t>визуальной, текстовой и мультимедийной информации о порядке</w:t>
      </w:r>
    </w:p>
    <w:p w:rsidR="00A46514" w:rsidRPr="006D3E4C" w:rsidRDefault="00EC23B5">
      <w:pPr>
        <w:pStyle w:val="ConsPlusTitle"/>
        <w:jc w:val="center"/>
        <w:rPr>
          <w:sz w:val="28"/>
          <w:szCs w:val="28"/>
        </w:rPr>
      </w:pPr>
      <w:r w:rsidRPr="006D3E4C">
        <w:rPr>
          <w:rStyle w:val="ConsPlusNormal0"/>
          <w:sz w:val="28"/>
          <w:szCs w:val="28"/>
        </w:rPr>
        <w:t>предоставления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50. Помещения, в которых предоставляется муниципальная услуга, места ожидания и приема заявителей должны соответствовать требованиям удобства, </w:t>
      </w:r>
      <w:r w:rsidRPr="006D3E4C">
        <w:rPr>
          <w:sz w:val="28"/>
          <w:szCs w:val="28"/>
        </w:rPr>
        <w:lastRenderedPageBreak/>
        <w:t>комфорта и безопасности.</w:t>
      </w:r>
    </w:p>
    <w:p w:rsidR="00A46514" w:rsidRPr="006D3E4C" w:rsidRDefault="00EC23B5">
      <w:pPr>
        <w:pStyle w:val="ConsPlusNormal"/>
        <w:ind w:firstLine="540"/>
        <w:jc w:val="both"/>
        <w:rPr>
          <w:sz w:val="28"/>
          <w:szCs w:val="28"/>
        </w:rPr>
      </w:pPr>
      <w:r w:rsidRPr="006D3E4C">
        <w:rPr>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A46514" w:rsidRPr="006D3E4C" w:rsidRDefault="00EC23B5">
      <w:pPr>
        <w:pStyle w:val="ConsPlusNormal"/>
        <w:ind w:firstLine="540"/>
        <w:jc w:val="both"/>
        <w:rPr>
          <w:sz w:val="28"/>
          <w:szCs w:val="28"/>
        </w:rPr>
      </w:pPr>
      <w:r w:rsidRPr="006D3E4C">
        <w:rPr>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A46514" w:rsidRPr="006D3E4C" w:rsidRDefault="00EC23B5">
      <w:pPr>
        <w:pStyle w:val="ConsPlusNormal"/>
        <w:ind w:firstLine="540"/>
        <w:jc w:val="both"/>
        <w:rPr>
          <w:sz w:val="28"/>
          <w:szCs w:val="28"/>
        </w:rPr>
      </w:pPr>
      <w:r w:rsidRPr="006D3E4C">
        <w:rPr>
          <w:sz w:val="28"/>
          <w:szCs w:val="28"/>
        </w:rPr>
        <w:t>Места для информирования граждан о порядке предоставления муниципальной услуги оборудуются информационными стендами.</w:t>
      </w:r>
    </w:p>
    <w:p w:rsidR="00A46514" w:rsidRPr="006D3E4C" w:rsidRDefault="00EC23B5">
      <w:pPr>
        <w:pStyle w:val="ConsPlusNormal"/>
        <w:ind w:firstLine="540"/>
        <w:jc w:val="both"/>
        <w:rPr>
          <w:sz w:val="28"/>
          <w:szCs w:val="28"/>
        </w:rPr>
      </w:pPr>
      <w:r w:rsidRPr="006D3E4C">
        <w:rPr>
          <w:sz w:val="28"/>
          <w:szCs w:val="28"/>
        </w:rPr>
        <w:t>51. Помещения, в которых предоставляется муниципальная услуга, места ожидания и приема заявителей размещаются в здании уполномоченного органа и оборудуются:</w:t>
      </w:r>
    </w:p>
    <w:p w:rsidR="00A46514" w:rsidRPr="006D3E4C" w:rsidRDefault="00EC23B5">
      <w:pPr>
        <w:pStyle w:val="ConsPlusNormal"/>
        <w:ind w:firstLine="540"/>
        <w:jc w:val="both"/>
        <w:rPr>
          <w:sz w:val="28"/>
          <w:szCs w:val="28"/>
        </w:rPr>
      </w:pPr>
      <w:r w:rsidRPr="006D3E4C">
        <w:rPr>
          <w:sz w:val="28"/>
          <w:szCs w:val="28"/>
        </w:rPr>
        <w:t>1) информационными стендами с визуальной и текстовой информацией;</w:t>
      </w:r>
    </w:p>
    <w:p w:rsidR="00A46514" w:rsidRPr="006D3E4C" w:rsidRDefault="00EC23B5">
      <w:pPr>
        <w:pStyle w:val="ConsPlusNormal"/>
        <w:ind w:firstLine="540"/>
        <w:jc w:val="both"/>
        <w:rPr>
          <w:sz w:val="28"/>
          <w:szCs w:val="28"/>
        </w:rPr>
      </w:pPr>
      <w:r w:rsidRPr="006D3E4C">
        <w:rPr>
          <w:sz w:val="28"/>
          <w:szCs w:val="28"/>
        </w:rPr>
        <w:t>2) стульями и столами для возможности ожидания в очереди и оформления документов;</w:t>
      </w:r>
    </w:p>
    <w:p w:rsidR="00A46514" w:rsidRPr="006D3E4C" w:rsidRDefault="00EC23B5">
      <w:pPr>
        <w:pStyle w:val="ConsPlusNormal"/>
        <w:ind w:firstLine="540"/>
        <w:jc w:val="both"/>
        <w:rPr>
          <w:sz w:val="28"/>
          <w:szCs w:val="28"/>
        </w:rPr>
      </w:pPr>
      <w:r w:rsidRPr="006D3E4C">
        <w:rPr>
          <w:sz w:val="28"/>
          <w:szCs w:val="28"/>
        </w:rPr>
        <w:t>3) противопожарной системой, средствами пожаротушения.</w:t>
      </w:r>
    </w:p>
    <w:p w:rsidR="00A46514" w:rsidRPr="006D3E4C" w:rsidRDefault="00EC23B5">
      <w:pPr>
        <w:pStyle w:val="ConsPlusNormal"/>
        <w:ind w:firstLine="540"/>
        <w:jc w:val="both"/>
        <w:rPr>
          <w:sz w:val="28"/>
          <w:szCs w:val="28"/>
        </w:rPr>
      </w:pPr>
      <w:r w:rsidRPr="006D3E4C">
        <w:rPr>
          <w:sz w:val="28"/>
          <w:szCs w:val="28"/>
        </w:rPr>
        <w:t>52. На входе в здание должна быть установлена наглядно оформленная вывеска с официальным названием уполномоченного органа.</w:t>
      </w:r>
    </w:p>
    <w:p w:rsidR="00A46514" w:rsidRPr="006D3E4C" w:rsidRDefault="00EC23B5">
      <w:pPr>
        <w:pStyle w:val="ConsPlusNormal"/>
        <w:ind w:firstLine="540"/>
        <w:jc w:val="both"/>
        <w:rPr>
          <w:sz w:val="28"/>
          <w:szCs w:val="28"/>
        </w:rPr>
      </w:pPr>
      <w:r w:rsidRPr="006D3E4C">
        <w:rPr>
          <w:sz w:val="28"/>
          <w:szCs w:val="28"/>
        </w:rPr>
        <w:t>В здании уполномоченного органа оборудуются информационные стенды с размещением информации о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На информационном стенде в помещении уполномоченного органа размещается следующая информация:</w:t>
      </w:r>
    </w:p>
    <w:p w:rsidR="00A46514" w:rsidRPr="006D3E4C" w:rsidRDefault="00EC23B5">
      <w:pPr>
        <w:pStyle w:val="ConsPlusNormal"/>
        <w:ind w:firstLine="540"/>
        <w:jc w:val="both"/>
        <w:rPr>
          <w:sz w:val="28"/>
          <w:szCs w:val="28"/>
        </w:rPr>
      </w:pPr>
      <w:r w:rsidRPr="006D3E4C">
        <w:rPr>
          <w:sz w:val="28"/>
          <w:szCs w:val="28"/>
        </w:rPr>
        <w:t>1) текст настоящего Регламента;</w:t>
      </w:r>
    </w:p>
    <w:p w:rsidR="00A46514" w:rsidRPr="006D3E4C" w:rsidRDefault="00EC23B5">
      <w:pPr>
        <w:pStyle w:val="ConsPlusNormal"/>
        <w:ind w:firstLine="540"/>
        <w:jc w:val="both"/>
        <w:rPr>
          <w:sz w:val="28"/>
          <w:szCs w:val="28"/>
        </w:rPr>
      </w:pPr>
      <w:r w:rsidRPr="006D3E4C">
        <w:rPr>
          <w:sz w:val="28"/>
          <w:szCs w:val="28"/>
        </w:rPr>
        <w:t>2) место нахождения, график (режим) работы уполномоченного органа, номера телефонов, адреса Интернет - сайта и электронной почты администрации, уполномоченного органа;</w:t>
      </w:r>
    </w:p>
    <w:p w:rsidR="00A46514" w:rsidRPr="006D3E4C" w:rsidRDefault="00EC23B5">
      <w:pPr>
        <w:pStyle w:val="ConsPlusNormal"/>
        <w:ind w:firstLine="540"/>
        <w:jc w:val="both"/>
        <w:rPr>
          <w:sz w:val="28"/>
          <w:szCs w:val="28"/>
        </w:rPr>
      </w:pPr>
      <w:r w:rsidRPr="006D3E4C">
        <w:rPr>
          <w:sz w:val="28"/>
          <w:szCs w:val="28"/>
        </w:rPr>
        <w:t>3) 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A46514" w:rsidRPr="006D3E4C" w:rsidRDefault="00EC23B5">
      <w:pPr>
        <w:pStyle w:val="ConsPlusNormal"/>
        <w:ind w:firstLine="540"/>
        <w:jc w:val="both"/>
        <w:rPr>
          <w:sz w:val="28"/>
          <w:szCs w:val="28"/>
        </w:rPr>
      </w:pPr>
      <w:r w:rsidRPr="006D3E4C">
        <w:rPr>
          <w:sz w:val="28"/>
          <w:szCs w:val="28"/>
        </w:rPr>
        <w:t xml:space="preserve">4) адреса официального сайта администрации </w:t>
      </w:r>
      <w:r w:rsidR="007B5B0E">
        <w:rPr>
          <w:sz w:val="28"/>
          <w:szCs w:val="28"/>
        </w:rPr>
        <w:t>Быстринского</w:t>
      </w:r>
      <w:r w:rsidRPr="006D3E4C">
        <w:rPr>
          <w:sz w:val="28"/>
          <w:szCs w:val="28"/>
        </w:rPr>
        <w:t xml:space="preserve"> муниципального района и электронной почты уполномоченного органа;</w:t>
      </w:r>
    </w:p>
    <w:p w:rsidR="00A46514" w:rsidRPr="006D3E4C" w:rsidRDefault="00EC23B5">
      <w:pPr>
        <w:pStyle w:val="ConsPlusNormal"/>
        <w:ind w:firstLine="540"/>
        <w:jc w:val="both"/>
        <w:rPr>
          <w:sz w:val="28"/>
          <w:szCs w:val="28"/>
        </w:rPr>
      </w:pPr>
      <w:r w:rsidRPr="006D3E4C">
        <w:rPr>
          <w:sz w:val="28"/>
          <w:szCs w:val="28"/>
        </w:rPr>
        <w:t>5) блок-схема последовательности административных процедур при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6) перечень документов, необходимых для получения муниципальной услуги;</w:t>
      </w:r>
    </w:p>
    <w:p w:rsidR="00A46514" w:rsidRPr="006D3E4C" w:rsidRDefault="00EC23B5">
      <w:pPr>
        <w:pStyle w:val="ConsPlusNormal"/>
        <w:ind w:firstLine="540"/>
        <w:jc w:val="both"/>
        <w:rPr>
          <w:sz w:val="28"/>
          <w:szCs w:val="28"/>
        </w:rPr>
      </w:pPr>
      <w:r w:rsidRPr="006D3E4C">
        <w:rPr>
          <w:sz w:val="28"/>
          <w:szCs w:val="28"/>
        </w:rPr>
        <w:t>7) образцы и формы документов;</w:t>
      </w:r>
    </w:p>
    <w:p w:rsidR="00A46514" w:rsidRPr="006D3E4C" w:rsidRDefault="00EC23B5">
      <w:pPr>
        <w:pStyle w:val="ConsPlusNormal"/>
        <w:ind w:firstLine="540"/>
        <w:jc w:val="both"/>
        <w:rPr>
          <w:sz w:val="28"/>
          <w:szCs w:val="28"/>
        </w:rPr>
      </w:pPr>
      <w:r w:rsidRPr="006D3E4C">
        <w:rPr>
          <w:sz w:val="28"/>
          <w:szCs w:val="28"/>
        </w:rPr>
        <w:t>8) порядок обжалования решений и действий (бездействия) должностных лиц и муниципальных служащих уполномоченного органа.</w:t>
      </w:r>
    </w:p>
    <w:p w:rsidR="00A46514" w:rsidRPr="006D3E4C" w:rsidRDefault="00EC23B5">
      <w:pPr>
        <w:pStyle w:val="ConsPlusNormal"/>
        <w:ind w:firstLine="540"/>
        <w:jc w:val="both"/>
        <w:rPr>
          <w:sz w:val="28"/>
          <w:szCs w:val="28"/>
        </w:rPr>
      </w:pPr>
      <w:r w:rsidRPr="006D3E4C">
        <w:rPr>
          <w:sz w:val="28"/>
          <w:szCs w:val="28"/>
        </w:rPr>
        <w:t>53. 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w:t>
      </w:r>
    </w:p>
    <w:p w:rsidR="00A46514" w:rsidRPr="006D3E4C" w:rsidRDefault="00EC23B5">
      <w:pPr>
        <w:pStyle w:val="ConsPlusNormal"/>
        <w:ind w:firstLine="540"/>
        <w:jc w:val="both"/>
        <w:rPr>
          <w:sz w:val="28"/>
          <w:szCs w:val="28"/>
        </w:rPr>
      </w:pPr>
      <w:r w:rsidRPr="006D3E4C">
        <w:rPr>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A46514" w:rsidRPr="006D3E4C" w:rsidRDefault="00EC23B5">
      <w:pPr>
        <w:pStyle w:val="ConsPlusNormal"/>
        <w:ind w:firstLine="540"/>
        <w:jc w:val="both"/>
        <w:rPr>
          <w:sz w:val="28"/>
          <w:szCs w:val="28"/>
        </w:rPr>
      </w:pPr>
      <w:r w:rsidRPr="006D3E4C">
        <w:rPr>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A46514" w:rsidRPr="006D3E4C" w:rsidRDefault="00EC23B5">
      <w:pPr>
        <w:pStyle w:val="ConsPlusNormal"/>
        <w:ind w:firstLine="540"/>
        <w:jc w:val="both"/>
        <w:rPr>
          <w:sz w:val="28"/>
          <w:szCs w:val="28"/>
        </w:rPr>
      </w:pPr>
      <w:r w:rsidRPr="006D3E4C">
        <w:rPr>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A46514" w:rsidRPr="006D3E4C" w:rsidRDefault="00EC23B5">
      <w:pPr>
        <w:pStyle w:val="ConsPlusNormal"/>
        <w:ind w:firstLine="540"/>
        <w:jc w:val="both"/>
        <w:rPr>
          <w:sz w:val="28"/>
          <w:szCs w:val="28"/>
        </w:rPr>
      </w:pPr>
      <w:r w:rsidRPr="006D3E4C">
        <w:rPr>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A46514" w:rsidRPr="006D3E4C" w:rsidRDefault="00EC23B5">
      <w:pPr>
        <w:pStyle w:val="ConsPlusNormal"/>
        <w:ind w:firstLine="540"/>
        <w:jc w:val="both"/>
        <w:rPr>
          <w:sz w:val="28"/>
          <w:szCs w:val="28"/>
        </w:rPr>
      </w:pPr>
      <w:r w:rsidRPr="006D3E4C">
        <w:rPr>
          <w:sz w:val="28"/>
          <w:szCs w:val="28"/>
        </w:rPr>
        <w:t>Уполномоченным органом,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A46514" w:rsidRPr="006D3E4C" w:rsidRDefault="00EC23B5">
      <w:pPr>
        <w:pStyle w:val="ConsPlusNormal"/>
        <w:ind w:firstLine="540"/>
        <w:jc w:val="both"/>
        <w:rPr>
          <w:sz w:val="28"/>
          <w:szCs w:val="28"/>
        </w:rPr>
      </w:pPr>
      <w:r w:rsidRPr="006D3E4C">
        <w:rPr>
          <w:sz w:val="28"/>
          <w:szCs w:val="28"/>
        </w:rPr>
        <w:t>Заявителям инвалидам, имеющим стойкие расстройства функции зрения, обеспечивается сопровождение и оказание им помощи в здании уполномоченного органа при получении ими муниципальной услуги, а также на территорию уполномоченного органа допускаются собаки - поводыри.</w:t>
      </w:r>
    </w:p>
    <w:p w:rsidR="00A46514" w:rsidRPr="006D3E4C" w:rsidRDefault="00EC23B5">
      <w:pPr>
        <w:pStyle w:val="ConsPlusNormal"/>
        <w:ind w:firstLine="540"/>
        <w:jc w:val="both"/>
        <w:rPr>
          <w:sz w:val="28"/>
          <w:szCs w:val="28"/>
        </w:rPr>
      </w:pPr>
      <w:r w:rsidRPr="006D3E4C">
        <w:rPr>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уполномоченного органа.</w:t>
      </w:r>
    </w:p>
    <w:p w:rsidR="00A46514" w:rsidRPr="006D3E4C" w:rsidRDefault="00EC23B5">
      <w:pPr>
        <w:pStyle w:val="ConsPlusNormal"/>
        <w:ind w:firstLine="540"/>
        <w:jc w:val="both"/>
        <w:rPr>
          <w:sz w:val="28"/>
          <w:szCs w:val="28"/>
        </w:rPr>
      </w:pPr>
      <w:r w:rsidRPr="006D3E4C">
        <w:rPr>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A46514" w:rsidRPr="006D3E4C" w:rsidRDefault="00EC23B5">
      <w:pPr>
        <w:pStyle w:val="ConsPlusNormal"/>
        <w:ind w:firstLine="540"/>
        <w:jc w:val="both"/>
        <w:rPr>
          <w:sz w:val="28"/>
          <w:szCs w:val="28"/>
        </w:rPr>
      </w:pPr>
      <w:r w:rsidRPr="006D3E4C">
        <w:rPr>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2.17. Показатели доступности и качества 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54. Показателями доступности предоставления муниципальной услуги являются:</w:t>
      </w:r>
    </w:p>
    <w:p w:rsidR="00A46514" w:rsidRPr="006D3E4C" w:rsidRDefault="00EC23B5">
      <w:pPr>
        <w:pStyle w:val="ConsPlusNormal"/>
        <w:ind w:firstLine="540"/>
        <w:jc w:val="both"/>
        <w:rPr>
          <w:sz w:val="28"/>
          <w:szCs w:val="28"/>
        </w:rPr>
      </w:pPr>
      <w:r w:rsidRPr="006D3E4C">
        <w:rPr>
          <w:sz w:val="28"/>
          <w:szCs w:val="28"/>
        </w:rPr>
        <w:t>1) доступность обращения за предоставлением муниципальной услуги, в том числе лиц с ограниченными возможностями здоровья;</w:t>
      </w:r>
    </w:p>
    <w:p w:rsidR="00A46514" w:rsidRPr="006D3E4C" w:rsidRDefault="00EC23B5">
      <w:pPr>
        <w:pStyle w:val="ConsPlusNormal"/>
        <w:ind w:firstLine="540"/>
        <w:jc w:val="both"/>
        <w:rPr>
          <w:sz w:val="28"/>
          <w:szCs w:val="28"/>
        </w:rPr>
      </w:pPr>
      <w:r w:rsidRPr="006D3E4C">
        <w:rPr>
          <w:sz w:val="28"/>
          <w:szCs w:val="28"/>
        </w:rPr>
        <w:t>2) наличие различных каналов получения информации о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3) наличие полной, актуальной и достоверной информации о порядке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4) предоставление возможности подачи заявления о предоставлении муниципальной услуги и документов через ЕПГУ/РПГУ;</w:t>
      </w:r>
    </w:p>
    <w:p w:rsidR="00A46514" w:rsidRPr="006D3E4C" w:rsidRDefault="00EC23B5">
      <w:pPr>
        <w:pStyle w:val="ConsPlusNormal"/>
        <w:ind w:firstLine="540"/>
        <w:jc w:val="both"/>
        <w:rPr>
          <w:sz w:val="28"/>
          <w:szCs w:val="28"/>
        </w:rPr>
      </w:pPr>
      <w:r w:rsidRPr="006D3E4C">
        <w:rPr>
          <w:sz w:val="28"/>
          <w:szCs w:val="28"/>
        </w:rPr>
        <w:lastRenderedPageBreak/>
        <w:t>5) предоставление возможности получения информации о ходе предоставления муниципальной услуги, в том числе через ЕПГУ/РПГУ, а также предоставления услуги в личный кабинет заявителя (при заполнении заявления через ЕПГУ/РПГУ);</w:t>
      </w:r>
    </w:p>
    <w:p w:rsidR="00A46514" w:rsidRPr="006D3E4C" w:rsidRDefault="00EC23B5">
      <w:pPr>
        <w:pStyle w:val="ConsPlusNormal"/>
        <w:ind w:firstLine="540"/>
        <w:jc w:val="both"/>
        <w:rPr>
          <w:sz w:val="28"/>
          <w:szCs w:val="28"/>
        </w:rPr>
      </w:pPr>
      <w:r w:rsidRPr="006D3E4C">
        <w:rPr>
          <w:sz w:val="28"/>
          <w:szCs w:val="28"/>
        </w:rPr>
        <w:t>6) возможность досудебного (внесудебного) рассмотрения жалоб в процессе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7) транспортная доступность к местам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55. Показателями качества муниципальной услуги являются:</w:t>
      </w:r>
    </w:p>
    <w:p w:rsidR="00A46514" w:rsidRPr="006D3E4C" w:rsidRDefault="00EC23B5">
      <w:pPr>
        <w:pStyle w:val="ConsPlusNormal"/>
        <w:ind w:firstLine="540"/>
        <w:jc w:val="both"/>
        <w:rPr>
          <w:sz w:val="28"/>
          <w:szCs w:val="28"/>
        </w:rPr>
      </w:pPr>
      <w:r w:rsidRPr="006D3E4C">
        <w:rPr>
          <w:sz w:val="28"/>
          <w:szCs w:val="28"/>
        </w:rPr>
        <w:t>1) соблюдение сроков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2)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3) своевременное получение муниципальной услуги в соответствии со стандартом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4) получение полной, актуальной и достоверной информации о порядке предоставления муниципальной услуги, в том числе в электронной форме.</w:t>
      </w:r>
    </w:p>
    <w:p w:rsidR="00A46514" w:rsidRPr="006D3E4C" w:rsidRDefault="00EC23B5">
      <w:pPr>
        <w:pStyle w:val="ConsPlusNormal"/>
        <w:ind w:firstLine="540"/>
        <w:jc w:val="both"/>
        <w:rPr>
          <w:sz w:val="28"/>
          <w:szCs w:val="28"/>
        </w:rPr>
      </w:pPr>
      <w:r w:rsidRPr="006D3E4C">
        <w:rPr>
          <w:sz w:val="28"/>
          <w:szCs w:val="28"/>
        </w:rPr>
        <w:t>56. Показатели доступности и качества муниципальной услуги при предоставлении в электронном виде:</w:t>
      </w:r>
    </w:p>
    <w:p w:rsidR="00A46514" w:rsidRPr="006D3E4C" w:rsidRDefault="00EC23B5">
      <w:pPr>
        <w:pStyle w:val="ConsPlusNormal"/>
        <w:ind w:firstLine="540"/>
        <w:jc w:val="both"/>
        <w:rPr>
          <w:sz w:val="28"/>
          <w:szCs w:val="28"/>
        </w:rPr>
      </w:pPr>
      <w:r w:rsidRPr="006D3E4C">
        <w:rPr>
          <w:sz w:val="28"/>
          <w:szCs w:val="28"/>
        </w:rPr>
        <w:t>1) возможность получения информации о порядке и сроках предоставления услуги, с использованием ЕПГУ, РПГУ;</w:t>
      </w:r>
    </w:p>
    <w:p w:rsidR="00A46514" w:rsidRPr="006D3E4C" w:rsidRDefault="00EC23B5">
      <w:pPr>
        <w:pStyle w:val="ConsPlusNormal"/>
        <w:ind w:firstLine="540"/>
        <w:jc w:val="both"/>
        <w:rPr>
          <w:sz w:val="28"/>
          <w:szCs w:val="28"/>
        </w:rPr>
      </w:pPr>
      <w:r w:rsidRPr="006D3E4C">
        <w:rPr>
          <w:sz w:val="28"/>
          <w:szCs w:val="28"/>
        </w:rPr>
        <w:t>2) возможность записи на прием в орган для подачи заявления о предоставлении муниципальной услуги посредством ЕПГУ/РПГУ;</w:t>
      </w:r>
    </w:p>
    <w:p w:rsidR="00A46514" w:rsidRPr="006D3E4C" w:rsidRDefault="00EC23B5">
      <w:pPr>
        <w:pStyle w:val="ConsPlusNormal"/>
        <w:ind w:firstLine="540"/>
        <w:jc w:val="both"/>
        <w:rPr>
          <w:sz w:val="28"/>
          <w:szCs w:val="28"/>
        </w:rPr>
      </w:pPr>
      <w:r w:rsidRPr="006D3E4C">
        <w:rPr>
          <w:sz w:val="28"/>
          <w:szCs w:val="28"/>
        </w:rPr>
        <w:t>3) возможность формирования заявления на ЕПГУ/РПГУ;</w:t>
      </w:r>
    </w:p>
    <w:p w:rsidR="00A46514" w:rsidRPr="006D3E4C" w:rsidRDefault="00EC23B5">
      <w:pPr>
        <w:pStyle w:val="ConsPlusNormal"/>
        <w:ind w:firstLine="540"/>
        <w:jc w:val="both"/>
        <w:rPr>
          <w:sz w:val="28"/>
          <w:szCs w:val="28"/>
        </w:rPr>
      </w:pPr>
      <w:r w:rsidRPr="006D3E4C">
        <w:rPr>
          <w:sz w:val="28"/>
          <w:szCs w:val="28"/>
        </w:rPr>
        <w:t>4)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ЕПГУ/РПГУ;</w:t>
      </w:r>
    </w:p>
    <w:p w:rsidR="00A46514" w:rsidRPr="006D3E4C" w:rsidRDefault="00EC23B5">
      <w:pPr>
        <w:pStyle w:val="ConsPlusNormal"/>
        <w:ind w:firstLine="540"/>
        <w:jc w:val="both"/>
        <w:rPr>
          <w:sz w:val="28"/>
          <w:szCs w:val="28"/>
        </w:rPr>
      </w:pPr>
      <w:r w:rsidRPr="006D3E4C">
        <w:rPr>
          <w:sz w:val="28"/>
          <w:szCs w:val="28"/>
        </w:rPr>
        <w:t>5)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A46514" w:rsidRPr="006D3E4C" w:rsidRDefault="00EC23B5">
      <w:pPr>
        <w:pStyle w:val="ConsPlusNormal"/>
        <w:ind w:firstLine="540"/>
        <w:jc w:val="both"/>
        <w:rPr>
          <w:sz w:val="28"/>
          <w:szCs w:val="28"/>
        </w:rPr>
      </w:pPr>
      <w:r w:rsidRPr="006D3E4C">
        <w:rPr>
          <w:sz w:val="28"/>
          <w:szCs w:val="28"/>
        </w:rPr>
        <w:t>6) при наличии технической возможности оценка доступности и качества муниципальной услуги на ЕПГУ/РПГУ;</w:t>
      </w:r>
    </w:p>
    <w:p w:rsidR="00A46514" w:rsidRPr="006D3E4C" w:rsidRDefault="00EC23B5">
      <w:pPr>
        <w:pStyle w:val="ConsPlusNormal"/>
        <w:ind w:firstLine="540"/>
        <w:jc w:val="both"/>
        <w:rPr>
          <w:sz w:val="28"/>
          <w:szCs w:val="28"/>
        </w:rPr>
      </w:pPr>
      <w:r w:rsidRPr="006D3E4C">
        <w:rPr>
          <w:sz w:val="28"/>
          <w:szCs w:val="28"/>
        </w:rPr>
        <w:t>7)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2.18. Особенности получения муниципальной услуги через МФЦ</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57. 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w:t>
      </w:r>
      <w:r w:rsidR="007B5B0E">
        <w:rPr>
          <w:sz w:val="28"/>
          <w:szCs w:val="28"/>
        </w:rPr>
        <w:t>Быстринского</w:t>
      </w:r>
      <w:r w:rsidRPr="006D3E4C">
        <w:rPr>
          <w:sz w:val="28"/>
          <w:szCs w:val="28"/>
        </w:rPr>
        <w:t xml:space="preserve"> муниципального района с уполномоченным МФЦ.</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2.19. Особенности предоставления муниципальной услуги</w:t>
      </w:r>
    </w:p>
    <w:p w:rsidR="00A46514" w:rsidRPr="006D3E4C" w:rsidRDefault="00EC23B5">
      <w:pPr>
        <w:pStyle w:val="ConsPlusTitle"/>
        <w:jc w:val="center"/>
        <w:rPr>
          <w:sz w:val="28"/>
          <w:szCs w:val="28"/>
        </w:rPr>
      </w:pPr>
      <w:r w:rsidRPr="006D3E4C">
        <w:rPr>
          <w:rStyle w:val="ConsPlusNormal0"/>
          <w:sz w:val="28"/>
          <w:szCs w:val="28"/>
        </w:rPr>
        <w:t>в электронной форме</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 xml:space="preserve">58. Возможность оформления заявления в электронной форме посредством </w:t>
      </w:r>
      <w:r w:rsidRPr="006D3E4C">
        <w:rPr>
          <w:sz w:val="28"/>
          <w:szCs w:val="28"/>
        </w:rPr>
        <w:lastRenderedPageBreak/>
        <w:t>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A46514" w:rsidRPr="006D3E4C" w:rsidRDefault="00EC23B5">
      <w:pPr>
        <w:pStyle w:val="ConsPlusNormal"/>
        <w:ind w:firstLine="540"/>
        <w:jc w:val="both"/>
        <w:rPr>
          <w:sz w:val="28"/>
          <w:szCs w:val="28"/>
        </w:rPr>
      </w:pPr>
      <w:r w:rsidRPr="006D3E4C">
        <w:rPr>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46514" w:rsidRPr="006D3E4C" w:rsidRDefault="00EC23B5">
      <w:pPr>
        <w:pStyle w:val="ConsPlusNormal"/>
        <w:ind w:firstLine="540"/>
        <w:jc w:val="both"/>
        <w:rPr>
          <w:sz w:val="28"/>
          <w:szCs w:val="28"/>
        </w:rPr>
      </w:pPr>
      <w:r w:rsidRPr="006D3E4C">
        <w:rPr>
          <w:sz w:val="28"/>
          <w:szCs w:val="28"/>
        </w:rPr>
        <w:t>Для регистрации заявления на предоставление муниципальной услуги посредством ЕПГУ/РПГУ заявителю необходимо:</w:t>
      </w:r>
    </w:p>
    <w:p w:rsidR="00A46514" w:rsidRPr="006D3E4C" w:rsidRDefault="00EC23B5">
      <w:pPr>
        <w:pStyle w:val="ConsPlusNormal"/>
        <w:ind w:firstLine="540"/>
        <w:jc w:val="both"/>
        <w:rPr>
          <w:sz w:val="28"/>
          <w:szCs w:val="28"/>
        </w:rPr>
      </w:pPr>
      <w:r w:rsidRPr="006D3E4C">
        <w:rPr>
          <w:sz w:val="28"/>
          <w:szCs w:val="28"/>
        </w:rPr>
        <w:t>1) авторизоваться на ЕПГУ/РПГУ с использованием подтвержденной учетной записи, зарегистрированной в ЕСИА;</w:t>
      </w:r>
    </w:p>
    <w:p w:rsidR="00A46514" w:rsidRPr="006D3E4C" w:rsidRDefault="00EC23B5">
      <w:pPr>
        <w:pStyle w:val="ConsPlusNormal"/>
        <w:ind w:firstLine="540"/>
        <w:jc w:val="both"/>
        <w:rPr>
          <w:sz w:val="28"/>
          <w:szCs w:val="28"/>
        </w:rPr>
      </w:pPr>
      <w:r w:rsidRPr="006D3E4C">
        <w:rPr>
          <w:sz w:val="28"/>
          <w:szCs w:val="28"/>
        </w:rPr>
        <w:t>2) из списка муниципальных услуг выбрать соответствующую муниципальную услугу;</w:t>
      </w:r>
    </w:p>
    <w:p w:rsidR="00A46514" w:rsidRPr="006D3E4C" w:rsidRDefault="00EC23B5">
      <w:pPr>
        <w:pStyle w:val="ConsPlusNormal"/>
        <w:ind w:firstLine="540"/>
        <w:jc w:val="both"/>
        <w:rPr>
          <w:sz w:val="28"/>
          <w:szCs w:val="28"/>
        </w:rPr>
      </w:pPr>
      <w:r w:rsidRPr="006D3E4C">
        <w:rPr>
          <w:sz w:val="28"/>
          <w:szCs w:val="28"/>
        </w:rPr>
        <w:t>3) нажатием кнопки "Получить услугу" инициализировать операцию по заполнению электронной формы заявления;</w:t>
      </w:r>
    </w:p>
    <w:p w:rsidR="00A46514" w:rsidRPr="006D3E4C" w:rsidRDefault="00EC23B5">
      <w:pPr>
        <w:pStyle w:val="ConsPlusNormal"/>
        <w:ind w:firstLine="540"/>
        <w:jc w:val="both"/>
        <w:rPr>
          <w:sz w:val="28"/>
          <w:szCs w:val="28"/>
        </w:rPr>
      </w:pPr>
      <w:r w:rsidRPr="006D3E4C">
        <w:rPr>
          <w:sz w:val="28"/>
          <w:szCs w:val="28"/>
        </w:rPr>
        <w:t>4) отправить электронную форму заявления в уполномоченный орган.</w:t>
      </w:r>
    </w:p>
    <w:p w:rsidR="00A46514" w:rsidRPr="006D3E4C" w:rsidRDefault="00EC23B5">
      <w:pPr>
        <w:pStyle w:val="ConsPlusNormal"/>
        <w:ind w:firstLine="540"/>
        <w:jc w:val="both"/>
        <w:rPr>
          <w:sz w:val="28"/>
          <w:szCs w:val="28"/>
        </w:rPr>
      </w:pPr>
      <w:r w:rsidRPr="006D3E4C">
        <w:rPr>
          <w:sz w:val="28"/>
          <w:szCs w:val="28"/>
        </w:rPr>
        <w:t>59. 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60. После регистрации и авторизации на портале ЕПГУ/РПГУ доступны следующие возможности:</w:t>
      </w:r>
    </w:p>
    <w:p w:rsidR="00A46514" w:rsidRPr="006D3E4C" w:rsidRDefault="00EC23B5">
      <w:pPr>
        <w:pStyle w:val="ConsPlusNormal"/>
        <w:ind w:firstLine="540"/>
        <w:jc w:val="both"/>
        <w:rPr>
          <w:sz w:val="28"/>
          <w:szCs w:val="28"/>
        </w:rPr>
      </w:pPr>
      <w:r w:rsidRPr="006D3E4C">
        <w:rPr>
          <w:sz w:val="28"/>
          <w:szCs w:val="28"/>
        </w:rPr>
        <w:t>1) заполнение электронной формы заявления, приобщение электронных копий документов, необходимых для получения государственной услуги;</w:t>
      </w:r>
    </w:p>
    <w:p w:rsidR="00A46514" w:rsidRPr="006D3E4C" w:rsidRDefault="00EC23B5">
      <w:pPr>
        <w:pStyle w:val="ConsPlusNormal"/>
        <w:ind w:firstLine="540"/>
        <w:jc w:val="both"/>
        <w:rPr>
          <w:sz w:val="28"/>
          <w:szCs w:val="28"/>
        </w:rPr>
      </w:pPr>
      <w:r w:rsidRPr="006D3E4C">
        <w:rPr>
          <w:sz w:val="28"/>
          <w:szCs w:val="28"/>
        </w:rPr>
        <w:t>2) направление в МФЦ заполненного заявления и документов в электронной форме;</w:t>
      </w:r>
    </w:p>
    <w:p w:rsidR="00A46514" w:rsidRPr="006D3E4C" w:rsidRDefault="00EC23B5">
      <w:pPr>
        <w:pStyle w:val="ConsPlusNormal"/>
        <w:ind w:firstLine="540"/>
        <w:jc w:val="both"/>
        <w:rPr>
          <w:sz w:val="28"/>
          <w:szCs w:val="28"/>
        </w:rPr>
      </w:pPr>
      <w:r w:rsidRPr="006D3E4C">
        <w:rPr>
          <w:sz w:val="28"/>
          <w:szCs w:val="28"/>
        </w:rPr>
        <w:t>3) осуществление мониторинга хода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4) хранение созданных заявлений и документов, истории направления заявлений и документов в электронной форме;</w:t>
      </w:r>
    </w:p>
    <w:p w:rsidR="00A46514" w:rsidRPr="006D3E4C" w:rsidRDefault="00EC23B5">
      <w:pPr>
        <w:pStyle w:val="ConsPlusNormal"/>
        <w:ind w:firstLine="540"/>
        <w:jc w:val="both"/>
        <w:rPr>
          <w:sz w:val="28"/>
          <w:szCs w:val="28"/>
        </w:rPr>
      </w:pPr>
      <w:r w:rsidRPr="006D3E4C">
        <w:rPr>
          <w:sz w:val="28"/>
          <w:szCs w:val="28"/>
        </w:rPr>
        <w:t>5)  запись на прием в уполномоченный орган, МФЦ;</w:t>
      </w:r>
    </w:p>
    <w:p w:rsidR="00A46514" w:rsidRPr="006D3E4C" w:rsidRDefault="00EC23B5">
      <w:pPr>
        <w:pStyle w:val="ConsPlusNormal"/>
        <w:ind w:firstLine="540"/>
        <w:jc w:val="both"/>
        <w:rPr>
          <w:sz w:val="28"/>
          <w:szCs w:val="28"/>
        </w:rPr>
      </w:pPr>
      <w:r w:rsidRPr="006D3E4C">
        <w:rPr>
          <w:sz w:val="28"/>
          <w:szCs w:val="28"/>
        </w:rPr>
        <w:t>6) осуществление оценки качества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7) получение результата предоставления услуги;</w:t>
      </w:r>
    </w:p>
    <w:p w:rsidR="00A46514" w:rsidRPr="006D3E4C" w:rsidRDefault="00EC23B5">
      <w:pPr>
        <w:pStyle w:val="ConsPlusNormal"/>
        <w:ind w:firstLine="540"/>
        <w:jc w:val="both"/>
        <w:rPr>
          <w:sz w:val="28"/>
          <w:szCs w:val="28"/>
        </w:rPr>
      </w:pPr>
      <w:r w:rsidRPr="006D3E4C">
        <w:rPr>
          <w:sz w:val="28"/>
          <w:szCs w:val="28"/>
        </w:rPr>
        <w:t>8) прием и регистрация органом запроса и иных документов, необходимых для предоставления государственной услуги;</w:t>
      </w:r>
    </w:p>
    <w:p w:rsidR="00A46514" w:rsidRPr="006D3E4C" w:rsidRDefault="00EC23B5">
      <w:pPr>
        <w:pStyle w:val="ConsPlusNormal"/>
        <w:ind w:firstLine="540"/>
        <w:jc w:val="both"/>
        <w:rPr>
          <w:sz w:val="28"/>
          <w:szCs w:val="28"/>
        </w:rPr>
      </w:pPr>
      <w:r w:rsidRPr="006D3E4C">
        <w:rPr>
          <w:sz w:val="28"/>
          <w:szCs w:val="28"/>
        </w:rPr>
        <w:t>9) досудебное (внесудебное) обжалование решений и действий (бездействия) органа, должностного лица органа либо муниципального служащего.</w:t>
      </w:r>
    </w:p>
    <w:p w:rsidR="00A46514" w:rsidRPr="006D3E4C" w:rsidRDefault="00A46514">
      <w:pPr>
        <w:pStyle w:val="ConsPlusTitle"/>
        <w:jc w:val="center"/>
        <w:outlineLvl w:val="1"/>
        <w:rPr>
          <w:sz w:val="28"/>
          <w:szCs w:val="28"/>
        </w:rPr>
      </w:pPr>
    </w:p>
    <w:p w:rsidR="00A46514" w:rsidRPr="006D3E4C" w:rsidRDefault="00EC23B5">
      <w:pPr>
        <w:pStyle w:val="ConsPlusTitle"/>
        <w:jc w:val="center"/>
        <w:outlineLvl w:val="1"/>
        <w:rPr>
          <w:sz w:val="28"/>
          <w:szCs w:val="28"/>
        </w:rPr>
      </w:pPr>
      <w:r w:rsidRPr="006D3E4C">
        <w:rPr>
          <w:rStyle w:val="ConsPlusNormal0"/>
          <w:sz w:val="28"/>
          <w:szCs w:val="28"/>
        </w:rPr>
        <w:t>3. Состав, последовательность и сроки выполнения</w:t>
      </w:r>
    </w:p>
    <w:p w:rsidR="00A46514" w:rsidRPr="006D3E4C" w:rsidRDefault="00EC23B5">
      <w:pPr>
        <w:pStyle w:val="ConsPlusTitle"/>
        <w:jc w:val="center"/>
        <w:rPr>
          <w:sz w:val="28"/>
          <w:szCs w:val="28"/>
        </w:rPr>
      </w:pPr>
      <w:r w:rsidRPr="006D3E4C">
        <w:rPr>
          <w:rStyle w:val="ConsPlusNormal0"/>
          <w:sz w:val="28"/>
          <w:szCs w:val="28"/>
        </w:rPr>
        <w:t xml:space="preserve">административных процедур (действий), требования к порядку их выполнения, </w:t>
      </w:r>
    </w:p>
    <w:p w:rsidR="00A46514" w:rsidRPr="006D3E4C" w:rsidRDefault="00EC23B5">
      <w:pPr>
        <w:pStyle w:val="ConsPlusTitle"/>
        <w:jc w:val="center"/>
        <w:rPr>
          <w:sz w:val="28"/>
          <w:szCs w:val="28"/>
        </w:rPr>
      </w:pPr>
      <w:r w:rsidRPr="006D3E4C">
        <w:rPr>
          <w:rStyle w:val="ConsPlusNormal0"/>
          <w:sz w:val="28"/>
          <w:szCs w:val="28"/>
        </w:rPr>
        <w:t>в том числе особенности выполнения</w:t>
      </w:r>
    </w:p>
    <w:p w:rsidR="00A46514" w:rsidRPr="006D3E4C" w:rsidRDefault="00EC23B5">
      <w:pPr>
        <w:pStyle w:val="ConsPlusTitle"/>
        <w:jc w:val="center"/>
        <w:rPr>
          <w:sz w:val="28"/>
          <w:szCs w:val="28"/>
        </w:rPr>
      </w:pPr>
      <w:r w:rsidRPr="006D3E4C">
        <w:rPr>
          <w:rStyle w:val="ConsPlusNormal0"/>
          <w:sz w:val="28"/>
          <w:szCs w:val="28"/>
        </w:rPr>
        <w:t>административных процедур (действий) в электронной форме,</w:t>
      </w:r>
    </w:p>
    <w:p w:rsidR="00A46514" w:rsidRPr="006D3E4C" w:rsidRDefault="00EC23B5">
      <w:pPr>
        <w:pStyle w:val="ConsPlusTitle"/>
        <w:jc w:val="center"/>
        <w:rPr>
          <w:sz w:val="28"/>
          <w:szCs w:val="28"/>
        </w:rPr>
      </w:pPr>
      <w:r w:rsidRPr="006D3E4C">
        <w:rPr>
          <w:rStyle w:val="ConsPlusNormal0"/>
          <w:sz w:val="28"/>
          <w:szCs w:val="28"/>
        </w:rPr>
        <w:t>а также особенности выполнения административных процедур</w:t>
      </w:r>
    </w:p>
    <w:p w:rsidR="00A46514" w:rsidRPr="006D3E4C" w:rsidRDefault="00EC23B5">
      <w:pPr>
        <w:pStyle w:val="ConsPlusTitle"/>
        <w:jc w:val="center"/>
        <w:rPr>
          <w:sz w:val="28"/>
          <w:szCs w:val="28"/>
        </w:rPr>
      </w:pPr>
      <w:r w:rsidRPr="006D3E4C">
        <w:rPr>
          <w:rStyle w:val="ConsPlusNormal0"/>
          <w:sz w:val="28"/>
          <w:szCs w:val="28"/>
        </w:rPr>
        <w:t>в многофункциональных центрах</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3.1. Исчерпывающий перечень административных процедур</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61. Предоставление муниципальной услуги включает в себя следующие административные процедуры:</w:t>
      </w:r>
    </w:p>
    <w:p w:rsidR="00A46514" w:rsidRPr="006D3E4C" w:rsidRDefault="00EC23B5">
      <w:pPr>
        <w:pStyle w:val="ConsPlusNormal"/>
        <w:ind w:firstLine="540"/>
        <w:jc w:val="both"/>
        <w:rPr>
          <w:sz w:val="28"/>
          <w:szCs w:val="28"/>
        </w:rPr>
      </w:pPr>
      <w:r w:rsidRPr="006D3E4C">
        <w:rPr>
          <w:sz w:val="28"/>
          <w:szCs w:val="28"/>
        </w:rPr>
        <w:t>1) постановка участника специальной военной операции, члена семьи участника специальной военной операции на учет;</w:t>
      </w:r>
    </w:p>
    <w:p w:rsidR="00A46514" w:rsidRPr="006D3E4C" w:rsidRDefault="00EC23B5">
      <w:pPr>
        <w:pStyle w:val="ConsPlusNormal"/>
        <w:ind w:firstLine="540"/>
        <w:jc w:val="both"/>
        <w:rPr>
          <w:sz w:val="28"/>
          <w:szCs w:val="28"/>
        </w:rPr>
      </w:pPr>
      <w:r w:rsidRPr="006D3E4C">
        <w:rPr>
          <w:sz w:val="28"/>
          <w:szCs w:val="28"/>
        </w:rPr>
        <w:t>2) предоставление участнику специальной военной операции, члену семьи участника специальной военной операции земельного участка в собственность бесплатно;</w:t>
      </w:r>
    </w:p>
    <w:p w:rsidR="00A46514" w:rsidRPr="006D3E4C" w:rsidRDefault="00EC23B5">
      <w:pPr>
        <w:pStyle w:val="ConsPlusNormal"/>
        <w:ind w:firstLine="540"/>
        <w:jc w:val="both"/>
        <w:rPr>
          <w:sz w:val="28"/>
          <w:szCs w:val="28"/>
        </w:rPr>
      </w:pPr>
      <w:r w:rsidRPr="006D3E4C">
        <w:rPr>
          <w:sz w:val="28"/>
          <w:szCs w:val="28"/>
        </w:rPr>
        <w:t>3) снятие участника специальной военной операции, члена семьи участника специальной военной операции с учета.</w:t>
      </w:r>
    </w:p>
    <w:p w:rsidR="00A46514" w:rsidRPr="006D3E4C" w:rsidRDefault="002F5736">
      <w:pPr>
        <w:pStyle w:val="ConsPlusNormal"/>
        <w:ind w:firstLine="540"/>
        <w:jc w:val="both"/>
        <w:rPr>
          <w:sz w:val="28"/>
          <w:szCs w:val="28"/>
        </w:rPr>
      </w:pPr>
      <w:hyperlink w:anchor="Par1022" w:tooltip="БЛОК-СХЕМА" w:history="1">
        <w:r w:rsidR="00EC23B5" w:rsidRPr="006D3E4C">
          <w:rPr>
            <w:sz w:val="28"/>
            <w:szCs w:val="28"/>
          </w:rPr>
          <w:t>Блок-схема</w:t>
        </w:r>
      </w:hyperlink>
      <w:r w:rsidR="00EC23B5" w:rsidRPr="006D3E4C">
        <w:rPr>
          <w:sz w:val="28"/>
          <w:szCs w:val="28"/>
        </w:rPr>
        <w:t xml:space="preserve"> последовательности административных процедур при предоставлении муниципальной услуги приводится в приложении № 4 к настоящему Регламенту.</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3.2. Постановка участника специальной военной операции,</w:t>
      </w:r>
    </w:p>
    <w:p w:rsidR="00A46514" w:rsidRPr="006D3E4C" w:rsidRDefault="00EC23B5">
      <w:pPr>
        <w:pStyle w:val="ConsPlusTitle"/>
        <w:jc w:val="center"/>
        <w:rPr>
          <w:sz w:val="28"/>
          <w:szCs w:val="28"/>
        </w:rPr>
      </w:pPr>
      <w:r w:rsidRPr="006D3E4C">
        <w:rPr>
          <w:rStyle w:val="ConsPlusNormal0"/>
          <w:sz w:val="28"/>
          <w:szCs w:val="28"/>
        </w:rPr>
        <w:t>члена семьи участника специальной военной операции на учет</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62.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уполномоченный орган заявления и прилагаемых к нему документов в порядке, установленном частью 24 настоящего Регламента и с учетом требований, установленных частью 33 настоящего Регламента.</w:t>
      </w:r>
    </w:p>
    <w:p w:rsidR="00A46514" w:rsidRPr="006D3E4C" w:rsidRDefault="00EC23B5">
      <w:pPr>
        <w:pStyle w:val="ConsPlusNormal"/>
        <w:ind w:firstLine="540"/>
        <w:jc w:val="both"/>
        <w:rPr>
          <w:sz w:val="28"/>
          <w:szCs w:val="28"/>
        </w:rPr>
      </w:pPr>
      <w:bookmarkStart w:id="17" w:name="Par432"/>
      <w:bookmarkEnd w:id="17"/>
      <w:r w:rsidRPr="006D3E4C">
        <w:rPr>
          <w:sz w:val="28"/>
          <w:szCs w:val="28"/>
        </w:rPr>
        <w:t>63. Должностное лицо уполномоченного органа, ответственное за прием и регистрацию заявления о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1) устанавливает предмет обращения, личность заявителя;</w:t>
      </w:r>
    </w:p>
    <w:p w:rsidR="00A46514" w:rsidRPr="006D3E4C" w:rsidRDefault="00EC23B5">
      <w:pPr>
        <w:pStyle w:val="ConsPlusNormal"/>
        <w:ind w:firstLine="540"/>
        <w:jc w:val="both"/>
        <w:rPr>
          <w:sz w:val="28"/>
          <w:szCs w:val="28"/>
        </w:rPr>
      </w:pPr>
      <w:r w:rsidRPr="006D3E4C">
        <w:rPr>
          <w:sz w:val="28"/>
          <w:szCs w:val="28"/>
        </w:rPr>
        <w:t>2) проверяет правильность оформления заявления и комплектность представленных документов;</w:t>
      </w:r>
    </w:p>
    <w:p w:rsidR="00A46514" w:rsidRPr="006D3E4C" w:rsidRDefault="00EC23B5">
      <w:pPr>
        <w:pStyle w:val="ConsPlusNormal"/>
        <w:ind w:firstLine="540"/>
        <w:jc w:val="both"/>
        <w:rPr>
          <w:sz w:val="28"/>
          <w:szCs w:val="28"/>
        </w:rPr>
      </w:pPr>
      <w:r w:rsidRPr="006D3E4C">
        <w:rPr>
          <w:sz w:val="28"/>
          <w:szCs w:val="28"/>
        </w:rPr>
        <w:t>3) регистрирует заявление и прилагаемых к нему документы в соответствии с правилами делопроизводства, установленными в администрации и ее органах.</w:t>
      </w:r>
    </w:p>
    <w:p w:rsidR="00A46514" w:rsidRPr="006D3E4C" w:rsidRDefault="00EC23B5">
      <w:pPr>
        <w:pStyle w:val="ConsPlusNormal"/>
        <w:ind w:firstLine="540"/>
        <w:jc w:val="both"/>
        <w:rPr>
          <w:sz w:val="28"/>
          <w:szCs w:val="28"/>
        </w:rPr>
      </w:pPr>
      <w:r w:rsidRPr="006D3E4C">
        <w:rPr>
          <w:sz w:val="28"/>
          <w:szCs w:val="28"/>
        </w:rPr>
        <w:t>64. 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A46514" w:rsidRPr="006D3E4C" w:rsidRDefault="00EC23B5">
      <w:pPr>
        <w:pStyle w:val="ConsPlusNormal"/>
        <w:ind w:firstLine="540"/>
        <w:jc w:val="both"/>
        <w:rPr>
          <w:sz w:val="28"/>
          <w:szCs w:val="28"/>
        </w:rPr>
      </w:pPr>
      <w:bookmarkStart w:id="18" w:name="Par437"/>
      <w:bookmarkEnd w:id="18"/>
      <w:r w:rsidRPr="006D3E4C">
        <w:rPr>
          <w:sz w:val="28"/>
          <w:szCs w:val="28"/>
        </w:rPr>
        <w:t>65.В случае поступления заявления о предоставлении муниципальной услуги в электронной форме посредством ЕПГУ/РПГУ должностное лицо уполномоченного органа, ответственное за прием документов, осуществляет следующие действия:</w:t>
      </w:r>
    </w:p>
    <w:p w:rsidR="00A46514" w:rsidRPr="006D3E4C" w:rsidRDefault="00EC23B5">
      <w:pPr>
        <w:pStyle w:val="ConsPlusNormal"/>
        <w:ind w:firstLine="540"/>
        <w:jc w:val="both"/>
        <w:rPr>
          <w:sz w:val="28"/>
          <w:szCs w:val="28"/>
        </w:rPr>
      </w:pPr>
      <w:r w:rsidRPr="006D3E4C">
        <w:rPr>
          <w:sz w:val="28"/>
          <w:szCs w:val="28"/>
        </w:rPr>
        <w:t>1) просматривает электронный образ заявления о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2) фиксирует дату и время получения заявления;</w:t>
      </w:r>
    </w:p>
    <w:p w:rsidR="00A46514" w:rsidRPr="006D3E4C" w:rsidRDefault="00EC23B5">
      <w:pPr>
        <w:pStyle w:val="ConsPlusNormal"/>
        <w:ind w:firstLine="540"/>
        <w:jc w:val="both"/>
        <w:rPr>
          <w:sz w:val="28"/>
          <w:szCs w:val="28"/>
        </w:rPr>
      </w:pPr>
      <w:r w:rsidRPr="006D3E4C">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w:t>
      </w:r>
      <w:r w:rsidRPr="006D3E4C">
        <w:rPr>
          <w:sz w:val="28"/>
          <w:szCs w:val="28"/>
        </w:rPr>
        <w:lastRenderedPageBreak/>
        <w:t>личный кабинет уведомление о необходимости представить заявление о предоставлении муниципальной услуги, подписанное электронной подписью.</w:t>
      </w:r>
    </w:p>
    <w:p w:rsidR="00A46514" w:rsidRPr="006D3E4C" w:rsidRDefault="00EC23B5">
      <w:pPr>
        <w:pStyle w:val="ConsPlusNormal"/>
        <w:ind w:firstLine="540"/>
        <w:jc w:val="both"/>
        <w:rPr>
          <w:sz w:val="28"/>
          <w:szCs w:val="28"/>
        </w:rPr>
      </w:pPr>
      <w:r w:rsidRPr="006D3E4C">
        <w:rPr>
          <w:sz w:val="28"/>
          <w:szCs w:val="28"/>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A46514" w:rsidRPr="006D3E4C" w:rsidRDefault="00EC23B5">
      <w:pPr>
        <w:pStyle w:val="ConsPlusNormal"/>
        <w:ind w:firstLine="540"/>
        <w:jc w:val="both"/>
        <w:rPr>
          <w:sz w:val="28"/>
          <w:szCs w:val="28"/>
        </w:rPr>
      </w:pPr>
      <w:bookmarkStart w:id="19" w:name="Par442"/>
      <w:bookmarkEnd w:id="19"/>
      <w:r w:rsidRPr="006D3E4C">
        <w:rPr>
          <w:sz w:val="28"/>
          <w:szCs w:val="28"/>
        </w:rPr>
        <w:t>66. При обращении заявителя через МФЦ, специалист МФЦ принимает документы от заявителя и передает в уполномоченный орган, в порядке и сроки, установленные заключенным соглашением о взаимодействии.</w:t>
      </w:r>
    </w:p>
    <w:p w:rsidR="00A46514" w:rsidRPr="006D3E4C" w:rsidRDefault="00EC23B5">
      <w:pPr>
        <w:pStyle w:val="ConsPlusNormal"/>
        <w:ind w:firstLine="540"/>
        <w:jc w:val="both"/>
        <w:rPr>
          <w:sz w:val="28"/>
          <w:szCs w:val="28"/>
        </w:rPr>
      </w:pPr>
      <w:r w:rsidRPr="006D3E4C">
        <w:rPr>
          <w:sz w:val="28"/>
          <w:szCs w:val="28"/>
        </w:rPr>
        <w:t>Должностное лицо уполномоченного органа, ответственное за прием и регистрацию документов, принимает заявление и пакет документов из МФЦ и регистрирует их в соответствии с правилами делопроизводства, установленными в администрации и ее органах не позднее рабочего дня, следующего за днем получения заявления.</w:t>
      </w:r>
    </w:p>
    <w:p w:rsidR="00A46514" w:rsidRPr="006D3E4C" w:rsidRDefault="00EC23B5">
      <w:pPr>
        <w:pStyle w:val="ConsPlusNormal"/>
        <w:ind w:firstLine="540"/>
        <w:jc w:val="both"/>
        <w:rPr>
          <w:sz w:val="28"/>
          <w:szCs w:val="28"/>
        </w:rPr>
      </w:pPr>
      <w:r w:rsidRPr="006D3E4C">
        <w:rPr>
          <w:sz w:val="28"/>
          <w:szCs w:val="28"/>
        </w:rPr>
        <w:t>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 уполномоченном органе.</w:t>
      </w:r>
    </w:p>
    <w:p w:rsidR="00A46514" w:rsidRPr="006D3E4C" w:rsidRDefault="00EC23B5">
      <w:pPr>
        <w:pStyle w:val="ConsPlusNormal"/>
        <w:ind w:firstLine="540"/>
        <w:jc w:val="both"/>
        <w:rPr>
          <w:sz w:val="28"/>
          <w:szCs w:val="28"/>
        </w:rPr>
      </w:pPr>
      <w:r w:rsidRPr="006D3E4C">
        <w:rPr>
          <w:sz w:val="28"/>
          <w:szCs w:val="28"/>
        </w:rPr>
        <w:t>67. Специалист обеспечивает рассмотрение заявления и прилагаемых к нему документов, в том числе:</w:t>
      </w:r>
    </w:p>
    <w:p w:rsidR="00A46514" w:rsidRPr="006D3E4C" w:rsidRDefault="00EC23B5">
      <w:pPr>
        <w:pStyle w:val="ConsPlusNormal"/>
        <w:ind w:firstLine="540"/>
        <w:jc w:val="both"/>
        <w:rPr>
          <w:sz w:val="28"/>
          <w:szCs w:val="28"/>
        </w:rPr>
      </w:pPr>
      <w:r w:rsidRPr="006D3E4C">
        <w:rPr>
          <w:sz w:val="28"/>
          <w:szCs w:val="28"/>
        </w:rPr>
        <w:t>1)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частей 24, 26, 33 настоящего Регламента;</w:t>
      </w:r>
    </w:p>
    <w:p w:rsidR="00A46514" w:rsidRPr="006D3E4C" w:rsidRDefault="00EC23B5">
      <w:pPr>
        <w:pStyle w:val="ConsPlusNormal"/>
        <w:ind w:firstLine="540"/>
        <w:jc w:val="both"/>
        <w:rPr>
          <w:sz w:val="28"/>
          <w:szCs w:val="28"/>
        </w:rPr>
      </w:pPr>
      <w:r w:rsidRPr="006D3E4C">
        <w:rPr>
          <w:sz w:val="28"/>
          <w:szCs w:val="28"/>
        </w:rPr>
        <w:t>2) проверяет наличие оснований для постановки участника специальной военной операции, члена семьи участника специальной военной операции на учет в качестве имеющего право на получение земельного участка;</w:t>
      </w:r>
    </w:p>
    <w:p w:rsidR="00A46514" w:rsidRPr="006D3E4C" w:rsidRDefault="00EC23B5">
      <w:pPr>
        <w:pStyle w:val="ConsPlusNormal"/>
        <w:ind w:firstLine="540"/>
        <w:jc w:val="both"/>
        <w:rPr>
          <w:sz w:val="28"/>
          <w:szCs w:val="28"/>
        </w:rPr>
      </w:pPr>
      <w:r w:rsidRPr="006D3E4C">
        <w:rPr>
          <w:sz w:val="28"/>
          <w:szCs w:val="28"/>
        </w:rPr>
        <w:t>3)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участника специальной военной операции, члена семьи участника специальной военной операции на учет;</w:t>
      </w:r>
    </w:p>
    <w:p w:rsidR="00A46514" w:rsidRPr="006D3E4C" w:rsidRDefault="00EC23B5">
      <w:pPr>
        <w:pStyle w:val="ConsPlusNormal"/>
        <w:ind w:firstLine="540"/>
        <w:jc w:val="both"/>
        <w:rPr>
          <w:sz w:val="28"/>
          <w:szCs w:val="28"/>
        </w:rPr>
      </w:pPr>
      <w:r w:rsidRPr="006D3E4C">
        <w:rPr>
          <w:sz w:val="28"/>
          <w:szCs w:val="28"/>
        </w:rPr>
        <w:t>4) проводит проверку на наличие (отсутствие) оснований для отказа в предоставлении муниципальной услуги, предусмотренных частью 41 настоящего Регламента.</w:t>
      </w:r>
    </w:p>
    <w:p w:rsidR="00A46514" w:rsidRPr="006D3E4C" w:rsidRDefault="00EC23B5">
      <w:pPr>
        <w:pStyle w:val="ConsPlusNormal"/>
        <w:ind w:firstLine="540"/>
        <w:jc w:val="center"/>
        <w:rPr>
          <w:sz w:val="28"/>
          <w:szCs w:val="28"/>
        </w:rPr>
      </w:pPr>
      <w:r w:rsidRPr="006D3E4C">
        <w:rPr>
          <w:sz w:val="28"/>
          <w:szCs w:val="28"/>
        </w:rPr>
        <w:t>3.2.6. Формирование и направление межведомственных запросов.</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68. В случае, если заявителем по собственной инициативе не представлены документы и информация, предусмотренные частью 25 настоящего Регламента, необходимых для предоставления муниципальной услуги, то они запрашиваются специалистом в рамках межведомственного взаимодействия.</w:t>
      </w:r>
    </w:p>
    <w:p w:rsidR="00A46514" w:rsidRPr="006D3E4C" w:rsidRDefault="00EC23B5">
      <w:pPr>
        <w:pStyle w:val="ConsPlusNormal"/>
        <w:ind w:firstLine="540"/>
        <w:jc w:val="both"/>
        <w:rPr>
          <w:sz w:val="28"/>
          <w:szCs w:val="28"/>
        </w:rPr>
      </w:pPr>
      <w:r w:rsidRPr="006D3E4C">
        <w:rPr>
          <w:sz w:val="28"/>
          <w:szCs w:val="28"/>
        </w:rPr>
        <w:t xml:space="preserve">Проект запроса о предоставлении информации, необходимой для принятия </w:t>
      </w:r>
      <w:r w:rsidRPr="006D3E4C">
        <w:rPr>
          <w:sz w:val="28"/>
          <w:szCs w:val="28"/>
        </w:rPr>
        <w:lastRenderedPageBreak/>
        <w:t>решения о постановки участника специальной военной операции, члена семьи участника специальной военной операции на учет, подготавливается специалистом в течение 5 дней с даты регистрации заявления и передается на рассмотрение и согласование руководителю отдела земельных отношений, а затем на рассмотрение и подписание руководителю уполномоченного органа.</w:t>
      </w:r>
    </w:p>
    <w:p w:rsidR="00A46514" w:rsidRPr="006D3E4C" w:rsidRDefault="00EC23B5">
      <w:pPr>
        <w:pStyle w:val="ConsPlusNormal"/>
        <w:ind w:firstLine="540"/>
        <w:jc w:val="both"/>
        <w:rPr>
          <w:sz w:val="28"/>
          <w:szCs w:val="28"/>
        </w:rPr>
      </w:pPr>
      <w:r w:rsidRPr="006D3E4C">
        <w:rPr>
          <w:sz w:val="28"/>
          <w:szCs w:val="28"/>
        </w:rPr>
        <w:t>После подписания запроса о предоставлении информации его регистрация осуществляется специалистом, ответственным за выдачу и регистрацию документов, в соответствии с правилами делопроизводства, установленными в администрации и ее органах в течение дня, в котором оно подписано.</w:t>
      </w:r>
    </w:p>
    <w:p w:rsidR="00A46514" w:rsidRPr="006D3E4C" w:rsidRDefault="00EC23B5">
      <w:pPr>
        <w:pStyle w:val="ConsPlusNormal"/>
        <w:ind w:firstLine="540"/>
        <w:jc w:val="both"/>
        <w:rPr>
          <w:sz w:val="28"/>
          <w:szCs w:val="28"/>
        </w:rPr>
      </w:pPr>
      <w:r w:rsidRPr="006D3E4C">
        <w:rPr>
          <w:sz w:val="28"/>
          <w:szCs w:val="28"/>
        </w:rPr>
        <w:t>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Общий срок подписания, регистрации и отправки запроса не должен быть более 3 рабочих дней с момента передачи проекта запроса специалистом руководителю уполномоченного органа.</w:t>
      </w:r>
    </w:p>
    <w:p w:rsidR="00A46514" w:rsidRPr="006D3E4C" w:rsidRDefault="00EC23B5">
      <w:pPr>
        <w:pStyle w:val="ConsPlusNormal"/>
        <w:ind w:firstLine="540"/>
        <w:jc w:val="both"/>
        <w:rPr>
          <w:sz w:val="28"/>
          <w:szCs w:val="28"/>
        </w:rPr>
      </w:pPr>
      <w:r w:rsidRPr="006D3E4C">
        <w:rPr>
          <w:sz w:val="28"/>
          <w:szCs w:val="28"/>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A46514" w:rsidRPr="006D3E4C" w:rsidRDefault="00EC23B5">
      <w:pPr>
        <w:pStyle w:val="ConsPlusNormal"/>
        <w:ind w:firstLine="540"/>
        <w:jc w:val="both"/>
        <w:rPr>
          <w:sz w:val="28"/>
          <w:szCs w:val="28"/>
        </w:rPr>
      </w:pPr>
      <w:r w:rsidRPr="006D3E4C">
        <w:rPr>
          <w:sz w:val="28"/>
          <w:szCs w:val="28"/>
        </w:rPr>
        <w:t>При получении ответа на межведомственный запрос специалист приобщает его к пакету документов, предоставленному заявителем.</w:t>
      </w:r>
    </w:p>
    <w:p w:rsidR="00A46514" w:rsidRPr="006D3E4C" w:rsidRDefault="00EC23B5">
      <w:pPr>
        <w:pStyle w:val="ConsPlusNormal"/>
        <w:ind w:firstLine="540"/>
        <w:jc w:val="both"/>
        <w:rPr>
          <w:sz w:val="28"/>
          <w:szCs w:val="28"/>
        </w:rPr>
      </w:pPr>
      <w:r w:rsidRPr="006D3E4C">
        <w:rPr>
          <w:sz w:val="28"/>
          <w:szCs w:val="28"/>
        </w:rPr>
        <w:t>69.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в течение 30 календарных дней со дня регистрации заявления выполняет одно из следующих действий:</w:t>
      </w:r>
    </w:p>
    <w:p w:rsidR="00A46514" w:rsidRPr="006D3E4C" w:rsidRDefault="00EC23B5">
      <w:pPr>
        <w:pStyle w:val="ConsPlusNormal"/>
        <w:ind w:firstLine="540"/>
        <w:jc w:val="both"/>
        <w:rPr>
          <w:sz w:val="28"/>
          <w:szCs w:val="28"/>
        </w:rPr>
      </w:pPr>
      <w:r w:rsidRPr="006D3E4C">
        <w:rPr>
          <w:sz w:val="28"/>
          <w:szCs w:val="28"/>
        </w:rPr>
        <w:t>1) подготавливает проект решения о постановке участника специальной военной операции, члена семьи участника специальной военной операции на учет (в форме уведомления);</w:t>
      </w:r>
    </w:p>
    <w:p w:rsidR="00A46514" w:rsidRPr="006D3E4C" w:rsidRDefault="00EC23B5">
      <w:pPr>
        <w:pStyle w:val="ConsPlusNormal"/>
        <w:ind w:firstLine="540"/>
        <w:jc w:val="both"/>
        <w:rPr>
          <w:sz w:val="28"/>
          <w:szCs w:val="28"/>
        </w:rPr>
      </w:pPr>
      <w:r w:rsidRPr="006D3E4C">
        <w:rPr>
          <w:sz w:val="28"/>
          <w:szCs w:val="28"/>
        </w:rPr>
        <w:t>2) подготавливает проект решения об отказе в постановке участника специальной военной операции, члена семьи участника специальной военной операции на учет (в форме письма).</w:t>
      </w:r>
    </w:p>
    <w:p w:rsidR="00A46514" w:rsidRPr="006D3E4C" w:rsidRDefault="00EC23B5">
      <w:pPr>
        <w:pStyle w:val="ConsPlusNormal"/>
        <w:ind w:firstLine="540"/>
        <w:jc w:val="both"/>
        <w:rPr>
          <w:sz w:val="28"/>
          <w:szCs w:val="28"/>
        </w:rPr>
      </w:pPr>
      <w:r w:rsidRPr="006D3E4C">
        <w:rPr>
          <w:sz w:val="28"/>
          <w:szCs w:val="28"/>
        </w:rPr>
        <w:t>70. Подготовленный проект решения передается специалистом на рассмотрение и согласование руководителю отдела земельных отношений, а затем - руководителю уполномоченного органа.</w:t>
      </w:r>
    </w:p>
    <w:p w:rsidR="00A46514" w:rsidRPr="006D3E4C" w:rsidRDefault="00EC23B5">
      <w:pPr>
        <w:pStyle w:val="ConsPlusNormal"/>
        <w:ind w:firstLine="540"/>
        <w:jc w:val="both"/>
        <w:rPr>
          <w:sz w:val="28"/>
          <w:szCs w:val="28"/>
        </w:rPr>
      </w:pPr>
      <w:r w:rsidRPr="006D3E4C">
        <w:rPr>
          <w:sz w:val="28"/>
          <w:szCs w:val="28"/>
        </w:rPr>
        <w:t xml:space="preserve">Согласованный руководителем уполномоченного органа проект решения не </w:t>
      </w:r>
      <w:r w:rsidR="007B5B0E" w:rsidRPr="006D3E4C">
        <w:rPr>
          <w:sz w:val="28"/>
          <w:szCs w:val="28"/>
        </w:rPr>
        <w:t>позднее рабочего</w:t>
      </w:r>
      <w:r w:rsidRPr="006D3E4C">
        <w:rPr>
          <w:sz w:val="28"/>
          <w:szCs w:val="28"/>
        </w:rPr>
        <w:t xml:space="preserve"> дня, следующего после истечения срока, установленного частью 69 настоящего Регламента, передается в администрацию.</w:t>
      </w:r>
    </w:p>
    <w:p w:rsidR="00A46514" w:rsidRPr="006D3E4C" w:rsidRDefault="00EC23B5">
      <w:pPr>
        <w:pStyle w:val="ConsPlusNormal"/>
        <w:ind w:firstLine="540"/>
        <w:jc w:val="both"/>
        <w:rPr>
          <w:sz w:val="28"/>
          <w:szCs w:val="28"/>
        </w:rPr>
      </w:pPr>
      <w:r w:rsidRPr="006D3E4C">
        <w:rPr>
          <w:sz w:val="28"/>
          <w:szCs w:val="28"/>
        </w:rPr>
        <w:t xml:space="preserve">Глава </w:t>
      </w:r>
      <w:r w:rsidR="007B5B0E">
        <w:rPr>
          <w:sz w:val="28"/>
          <w:szCs w:val="28"/>
        </w:rPr>
        <w:t>Быстринского</w:t>
      </w:r>
      <w:r w:rsidRPr="006D3E4C">
        <w:rPr>
          <w:sz w:val="28"/>
          <w:szCs w:val="28"/>
        </w:rPr>
        <w:t xml:space="preserve"> муниципального района либо лицо, временно исполняющее его полномочия, подписывает решение о постановке (об отказе в постановке) участника специальной военной операции, члена семьи участника специальной военной операции на учет в течение 2 рабочих дней со дня поступления проекта решения.</w:t>
      </w:r>
    </w:p>
    <w:p w:rsidR="00A46514" w:rsidRPr="006D3E4C" w:rsidRDefault="00EC23B5">
      <w:pPr>
        <w:pStyle w:val="ConsPlusNormal"/>
        <w:ind w:firstLine="540"/>
        <w:jc w:val="both"/>
        <w:rPr>
          <w:sz w:val="28"/>
          <w:szCs w:val="28"/>
        </w:rPr>
      </w:pPr>
      <w:r w:rsidRPr="006D3E4C">
        <w:rPr>
          <w:sz w:val="28"/>
          <w:szCs w:val="28"/>
        </w:rPr>
        <w:t>Данное решение является результатом административной процедуры.</w:t>
      </w:r>
    </w:p>
    <w:p w:rsidR="00A46514" w:rsidRPr="006D3E4C" w:rsidRDefault="00EC23B5">
      <w:pPr>
        <w:pStyle w:val="ConsPlusNormal"/>
        <w:ind w:firstLine="540"/>
        <w:jc w:val="both"/>
        <w:rPr>
          <w:sz w:val="28"/>
          <w:szCs w:val="28"/>
        </w:rPr>
      </w:pPr>
      <w:r w:rsidRPr="006D3E4C">
        <w:rPr>
          <w:sz w:val="28"/>
          <w:szCs w:val="28"/>
        </w:rPr>
        <w:t>71. Постановка участника специальной военной операции, члена семьи участника специальной военной операции на учет осуществляется в порядке очередности поступления заявлений.</w:t>
      </w:r>
    </w:p>
    <w:p w:rsidR="00A46514" w:rsidRPr="006D3E4C" w:rsidRDefault="00EC23B5">
      <w:pPr>
        <w:pStyle w:val="ConsPlusNormal"/>
        <w:ind w:firstLine="540"/>
        <w:jc w:val="both"/>
        <w:rPr>
          <w:sz w:val="28"/>
          <w:szCs w:val="28"/>
        </w:rPr>
      </w:pPr>
      <w:r w:rsidRPr="006D3E4C">
        <w:rPr>
          <w:sz w:val="28"/>
          <w:szCs w:val="28"/>
        </w:rPr>
        <w:t xml:space="preserve">Учет участников специальной военной операции, членов семей участников специальной военной операции осуществляется отдельно в зависимости от </w:t>
      </w:r>
      <w:r w:rsidRPr="006D3E4C">
        <w:rPr>
          <w:sz w:val="28"/>
          <w:szCs w:val="28"/>
        </w:rPr>
        <w:lastRenderedPageBreak/>
        <w:t xml:space="preserve">целей использования земельных участков, указанных в </w:t>
      </w:r>
      <w:hyperlink w:anchor="Par63" w:tooltip="1.5. Земельный участок предоставляется участнику специальной военной операции, члену семьи участника специальной военной операции:" w:history="1">
        <w:r w:rsidRPr="006D3E4C">
          <w:rPr>
            <w:sz w:val="28"/>
            <w:szCs w:val="28"/>
          </w:rPr>
          <w:t>части 5</w:t>
        </w:r>
      </w:hyperlink>
      <w:r w:rsidRPr="006D3E4C">
        <w:rPr>
          <w:sz w:val="28"/>
          <w:szCs w:val="28"/>
        </w:rPr>
        <w:t xml:space="preserve"> настоящего Регламента.</w:t>
      </w:r>
    </w:p>
    <w:p w:rsidR="00A46514" w:rsidRPr="006D3E4C" w:rsidRDefault="00EC23B5">
      <w:pPr>
        <w:pStyle w:val="ConsPlusNormal"/>
        <w:ind w:firstLine="540"/>
        <w:jc w:val="both"/>
        <w:rPr>
          <w:sz w:val="28"/>
          <w:szCs w:val="28"/>
        </w:rPr>
      </w:pPr>
      <w:r w:rsidRPr="006D3E4C">
        <w:rPr>
          <w:sz w:val="28"/>
          <w:szCs w:val="28"/>
        </w:rPr>
        <w:t>72.  Специалист уполномоченного органа,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принятии решения о постановке (об отказе в постановке) на учет.</w:t>
      </w:r>
    </w:p>
    <w:p w:rsidR="00A46514" w:rsidRPr="006D3E4C" w:rsidRDefault="00EC23B5">
      <w:pPr>
        <w:pStyle w:val="ConsPlusNormal"/>
        <w:ind w:firstLine="540"/>
        <w:jc w:val="both"/>
        <w:rPr>
          <w:sz w:val="28"/>
          <w:szCs w:val="28"/>
        </w:rPr>
      </w:pPr>
      <w:r w:rsidRPr="006D3E4C">
        <w:rPr>
          <w:sz w:val="28"/>
          <w:szCs w:val="28"/>
        </w:rPr>
        <w:t>73. В случае представления заявления о постановке на учет и документов через МФЦ решение о постановке (об отказе в постановке) участника специальной военной операции, члена семьи участника специальной военной операции на учет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или представителем.</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3.3. Предоставление участнику специальной военной операции,</w:t>
      </w:r>
    </w:p>
    <w:p w:rsidR="00A46514" w:rsidRPr="006D3E4C" w:rsidRDefault="00EC23B5">
      <w:pPr>
        <w:pStyle w:val="ConsPlusTitle"/>
        <w:jc w:val="center"/>
        <w:rPr>
          <w:sz w:val="28"/>
          <w:szCs w:val="28"/>
        </w:rPr>
      </w:pPr>
      <w:r w:rsidRPr="006D3E4C">
        <w:rPr>
          <w:rStyle w:val="ConsPlusNormal0"/>
          <w:sz w:val="28"/>
          <w:szCs w:val="28"/>
        </w:rPr>
        <w:t>члену семьи участника специальной военной операции</w:t>
      </w:r>
    </w:p>
    <w:p w:rsidR="00A46514" w:rsidRPr="006D3E4C" w:rsidRDefault="00EC23B5">
      <w:pPr>
        <w:pStyle w:val="ConsPlusTitle"/>
        <w:jc w:val="center"/>
        <w:rPr>
          <w:sz w:val="28"/>
          <w:szCs w:val="28"/>
        </w:rPr>
      </w:pPr>
      <w:r w:rsidRPr="006D3E4C">
        <w:rPr>
          <w:rStyle w:val="ConsPlusNormal0"/>
          <w:sz w:val="28"/>
          <w:szCs w:val="28"/>
        </w:rPr>
        <w:t>земельного участка в собственность бесплатно</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74. Основанием для начала административной процедуры является предоставление участником специальной военной операции, членом семьи участника специальной военной операции в уполномоченный орган согласия и прилагаемых к нему документов в порядке и с учетом требований, установленных частью 33 настоящего Регламента.</w:t>
      </w:r>
    </w:p>
    <w:p w:rsidR="00A46514" w:rsidRPr="006D3E4C" w:rsidRDefault="00EC23B5">
      <w:pPr>
        <w:pStyle w:val="ConsPlusNormal"/>
        <w:ind w:firstLine="540"/>
        <w:jc w:val="both"/>
        <w:rPr>
          <w:sz w:val="28"/>
          <w:szCs w:val="28"/>
        </w:rPr>
      </w:pPr>
      <w:r w:rsidRPr="006D3E4C">
        <w:rPr>
          <w:sz w:val="28"/>
          <w:szCs w:val="28"/>
        </w:rPr>
        <w:t>75. Регистрация согласия и прилагаемых к нему документов осуществляется в соответствии с частями 63, 65 и 66 настоящего Регламента.</w:t>
      </w:r>
    </w:p>
    <w:p w:rsidR="00A46514" w:rsidRPr="006D3E4C" w:rsidRDefault="00EC23B5">
      <w:pPr>
        <w:pStyle w:val="ConsPlusNormal"/>
        <w:ind w:firstLine="540"/>
        <w:jc w:val="both"/>
        <w:rPr>
          <w:sz w:val="28"/>
          <w:szCs w:val="28"/>
        </w:rPr>
      </w:pPr>
      <w:r w:rsidRPr="006D3E4C">
        <w:rPr>
          <w:sz w:val="28"/>
          <w:szCs w:val="28"/>
        </w:rPr>
        <w:t>76. Согласие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который обеспечивает рассмотрение заявления и прилагаемых к нему документов, в том числе:</w:t>
      </w:r>
    </w:p>
    <w:p w:rsidR="00A46514" w:rsidRPr="006D3E4C" w:rsidRDefault="00EC23B5">
      <w:pPr>
        <w:pStyle w:val="ConsPlusNormal"/>
        <w:ind w:firstLine="540"/>
        <w:jc w:val="both"/>
        <w:rPr>
          <w:sz w:val="28"/>
          <w:szCs w:val="28"/>
        </w:rPr>
      </w:pPr>
      <w:r w:rsidRPr="006D3E4C">
        <w:rPr>
          <w:sz w:val="28"/>
          <w:szCs w:val="28"/>
        </w:rPr>
        <w:t xml:space="preserve">1) проверяет представленные документы, на соответствие установленным настоящим Регламентом требованиям к их содержанию и комплектности, включая </w:t>
      </w:r>
      <w:r w:rsidR="007B5B0E" w:rsidRPr="006D3E4C">
        <w:rPr>
          <w:sz w:val="28"/>
          <w:szCs w:val="28"/>
        </w:rPr>
        <w:t>требованиям части</w:t>
      </w:r>
      <w:r w:rsidRPr="006D3E4C">
        <w:rPr>
          <w:sz w:val="28"/>
          <w:szCs w:val="28"/>
        </w:rPr>
        <w:t xml:space="preserve"> 26 и 33 настоящего Регламента;</w:t>
      </w:r>
    </w:p>
    <w:p w:rsidR="00A46514" w:rsidRPr="006D3E4C" w:rsidRDefault="00EC23B5">
      <w:pPr>
        <w:pStyle w:val="ConsPlusNormal"/>
        <w:ind w:firstLine="540"/>
        <w:jc w:val="both"/>
        <w:rPr>
          <w:sz w:val="28"/>
          <w:szCs w:val="28"/>
        </w:rPr>
      </w:pPr>
      <w:r w:rsidRPr="006D3E4C">
        <w:rPr>
          <w:sz w:val="28"/>
          <w:szCs w:val="28"/>
        </w:rPr>
        <w:t>2) проводит проверку на наличие (отсутствие) оснований для отказа в предоставлении муниципальной услуги, указанных в части 42 настоящего Регламента.</w:t>
      </w:r>
    </w:p>
    <w:p w:rsidR="00A46514" w:rsidRPr="006D3E4C" w:rsidRDefault="00EC23B5">
      <w:pPr>
        <w:pStyle w:val="ConsPlusNormal"/>
        <w:ind w:firstLine="540"/>
        <w:jc w:val="both"/>
        <w:rPr>
          <w:sz w:val="28"/>
          <w:szCs w:val="28"/>
        </w:rPr>
      </w:pPr>
      <w:r w:rsidRPr="006D3E4C">
        <w:rPr>
          <w:sz w:val="28"/>
          <w:szCs w:val="28"/>
        </w:rPr>
        <w:t>77. По результатам проверки документов, установления наличия (отсутствия) оснований для отказа в предоставлении муниципальной услуги специалист в течение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а также оригиналов документов:</w:t>
      </w:r>
    </w:p>
    <w:p w:rsidR="00A46514" w:rsidRPr="006D3E4C" w:rsidRDefault="00EC23B5">
      <w:pPr>
        <w:pStyle w:val="ConsPlusNormal"/>
        <w:ind w:firstLine="540"/>
        <w:jc w:val="both"/>
        <w:rPr>
          <w:sz w:val="28"/>
          <w:szCs w:val="28"/>
        </w:rPr>
      </w:pPr>
      <w:r w:rsidRPr="006D3E4C">
        <w:rPr>
          <w:sz w:val="28"/>
          <w:szCs w:val="28"/>
        </w:rPr>
        <w:t>1) подготавливает проект решения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постановления);</w:t>
      </w:r>
    </w:p>
    <w:p w:rsidR="00A46514" w:rsidRPr="006D3E4C" w:rsidRDefault="00EC23B5">
      <w:pPr>
        <w:pStyle w:val="ConsPlusNormal"/>
        <w:ind w:firstLine="540"/>
        <w:jc w:val="both"/>
        <w:rPr>
          <w:sz w:val="28"/>
          <w:szCs w:val="28"/>
        </w:rPr>
      </w:pPr>
      <w:r w:rsidRPr="006D3E4C">
        <w:rPr>
          <w:sz w:val="28"/>
          <w:szCs w:val="28"/>
        </w:rPr>
        <w:t>2) подготавливает проект решения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письма).</w:t>
      </w:r>
    </w:p>
    <w:p w:rsidR="00A46514" w:rsidRPr="006D3E4C" w:rsidRDefault="00EC23B5">
      <w:pPr>
        <w:pStyle w:val="ConsPlusNormal"/>
        <w:ind w:firstLine="540"/>
        <w:jc w:val="both"/>
        <w:rPr>
          <w:sz w:val="28"/>
          <w:szCs w:val="28"/>
        </w:rPr>
      </w:pPr>
      <w:r w:rsidRPr="006D3E4C">
        <w:rPr>
          <w:sz w:val="28"/>
          <w:szCs w:val="28"/>
        </w:rPr>
        <w:lastRenderedPageBreak/>
        <w:t>78. Подготовленный проект решения не позднее рабочего дня, следующего после истечения срока, установленного частью 77 настоящего Регламента, передается специалистом на рассмотрение и согласование руководителю отдела земельных отношений, а затем - руководителю уполномоченного органа.</w:t>
      </w:r>
    </w:p>
    <w:p w:rsidR="00A46514" w:rsidRPr="006D3E4C" w:rsidRDefault="00EC23B5">
      <w:pPr>
        <w:pStyle w:val="ConsPlusNormal"/>
        <w:ind w:firstLine="540"/>
        <w:jc w:val="both"/>
        <w:rPr>
          <w:sz w:val="28"/>
          <w:szCs w:val="28"/>
        </w:rPr>
      </w:pPr>
      <w:r w:rsidRPr="006D3E4C">
        <w:rPr>
          <w:sz w:val="28"/>
          <w:szCs w:val="28"/>
        </w:rPr>
        <w:t>Согласованный руководителем уполномоченного органа проект решения передается в администрацию в течение 5 рабочих дней, после истечения срока, установленного частью 77 настоящего Регламента.</w:t>
      </w:r>
    </w:p>
    <w:p w:rsidR="00A46514" w:rsidRPr="006D3E4C" w:rsidRDefault="00EC23B5">
      <w:pPr>
        <w:pStyle w:val="ConsPlusNormal"/>
        <w:ind w:firstLine="540"/>
        <w:jc w:val="both"/>
        <w:rPr>
          <w:sz w:val="28"/>
          <w:szCs w:val="28"/>
        </w:rPr>
      </w:pPr>
      <w:r w:rsidRPr="006D3E4C">
        <w:rPr>
          <w:sz w:val="28"/>
          <w:szCs w:val="28"/>
        </w:rPr>
        <w:t xml:space="preserve">Глава </w:t>
      </w:r>
      <w:r w:rsidR="007B5B0E">
        <w:rPr>
          <w:sz w:val="28"/>
          <w:szCs w:val="28"/>
        </w:rPr>
        <w:t>Быстринского</w:t>
      </w:r>
      <w:r w:rsidRPr="006D3E4C">
        <w:rPr>
          <w:sz w:val="28"/>
          <w:szCs w:val="28"/>
        </w:rPr>
        <w:t xml:space="preserve"> муниципального района либо лицо, временно исполняющее его полномочия, подписывает решение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течение 2 рабочих дней со дня поступления проекта решения.</w:t>
      </w:r>
    </w:p>
    <w:p w:rsidR="00A46514" w:rsidRPr="006D3E4C" w:rsidRDefault="00EC23B5">
      <w:pPr>
        <w:pStyle w:val="ConsPlusNormal"/>
        <w:ind w:firstLine="540"/>
        <w:jc w:val="both"/>
        <w:rPr>
          <w:sz w:val="28"/>
          <w:szCs w:val="28"/>
        </w:rPr>
      </w:pPr>
      <w:r w:rsidRPr="006D3E4C">
        <w:rPr>
          <w:sz w:val="28"/>
          <w:szCs w:val="28"/>
        </w:rPr>
        <w:t>Данное решение является результатом административной процедуры.</w:t>
      </w:r>
    </w:p>
    <w:p w:rsidR="00A46514" w:rsidRPr="006D3E4C" w:rsidRDefault="00EC23B5">
      <w:pPr>
        <w:pStyle w:val="ConsPlusNormal"/>
        <w:ind w:firstLine="540"/>
        <w:jc w:val="both"/>
        <w:rPr>
          <w:sz w:val="28"/>
          <w:szCs w:val="28"/>
        </w:rPr>
      </w:pPr>
      <w:r w:rsidRPr="006D3E4C">
        <w:rPr>
          <w:sz w:val="28"/>
          <w:szCs w:val="28"/>
        </w:rPr>
        <w:t>79. Специалист уполномоченного органа, ответственный за выдачу документов, в течение 5 рабочих дней со дня подписания решения уведомляет участника специальной военной операции, члена семьи участника специальной военной операции или представителя о принятии решения о предоставлении (об отказе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A46514" w:rsidRPr="006D3E4C" w:rsidRDefault="00EC23B5">
      <w:pPr>
        <w:pStyle w:val="ConsPlusNormal"/>
        <w:ind w:firstLine="540"/>
        <w:jc w:val="both"/>
        <w:rPr>
          <w:sz w:val="28"/>
          <w:szCs w:val="28"/>
        </w:rPr>
      </w:pPr>
      <w:r w:rsidRPr="006D3E4C">
        <w:rPr>
          <w:sz w:val="28"/>
          <w:szCs w:val="28"/>
        </w:rPr>
        <w:t>В случае представления заявления о предоставлении земельного участка и документов через МФЦ решение направляется в МФЦ, если иной способ его получения не указан участником специальной военной операции, членом семьи участника специальной военной операции и (или) представителем.</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2"/>
        <w:rPr>
          <w:sz w:val="28"/>
          <w:szCs w:val="28"/>
        </w:rPr>
      </w:pPr>
      <w:r w:rsidRPr="006D3E4C">
        <w:rPr>
          <w:rStyle w:val="ConsPlusNormal0"/>
          <w:sz w:val="28"/>
          <w:szCs w:val="28"/>
        </w:rPr>
        <w:t>3.4. Порядок осуществления административных процедур</w:t>
      </w:r>
    </w:p>
    <w:p w:rsidR="00A46514" w:rsidRPr="006D3E4C" w:rsidRDefault="00EC23B5">
      <w:pPr>
        <w:pStyle w:val="ConsPlusTitle"/>
        <w:jc w:val="center"/>
        <w:rPr>
          <w:sz w:val="28"/>
          <w:szCs w:val="28"/>
        </w:rPr>
      </w:pPr>
      <w:r w:rsidRPr="006D3E4C">
        <w:rPr>
          <w:rStyle w:val="ConsPlusNormal0"/>
          <w:sz w:val="28"/>
          <w:szCs w:val="28"/>
        </w:rPr>
        <w:t>в электронной форме, в том числе с использованием ЕПГУ/ РПГУ</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80.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w:t>
      </w:r>
    </w:p>
    <w:p w:rsidR="00A46514" w:rsidRPr="006D3E4C" w:rsidRDefault="00EC23B5">
      <w:pPr>
        <w:pStyle w:val="ConsPlusNormal"/>
        <w:ind w:firstLine="540"/>
        <w:jc w:val="both"/>
        <w:rPr>
          <w:sz w:val="28"/>
          <w:szCs w:val="28"/>
        </w:rPr>
      </w:pPr>
      <w:r w:rsidRPr="006D3E4C">
        <w:rPr>
          <w:sz w:val="28"/>
          <w:szCs w:val="28"/>
        </w:rPr>
        <w:t>Заявителю предоставляется возможность записи в любые свободные для приема дату и время в пределах установленного в уполномоченным органом графика приема заявителей.</w:t>
      </w:r>
    </w:p>
    <w:p w:rsidR="00A46514" w:rsidRPr="006D3E4C" w:rsidRDefault="00EC23B5">
      <w:pPr>
        <w:pStyle w:val="ConsPlusNormal"/>
        <w:ind w:firstLine="540"/>
        <w:jc w:val="both"/>
        <w:rPr>
          <w:sz w:val="28"/>
          <w:szCs w:val="28"/>
        </w:rPr>
      </w:pPr>
      <w:r w:rsidRPr="006D3E4C">
        <w:rPr>
          <w:sz w:val="28"/>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6514" w:rsidRPr="006D3E4C" w:rsidRDefault="00EC23B5">
      <w:pPr>
        <w:pStyle w:val="ConsPlusNormal"/>
        <w:ind w:firstLine="540"/>
        <w:jc w:val="both"/>
        <w:rPr>
          <w:sz w:val="28"/>
          <w:szCs w:val="28"/>
        </w:rPr>
      </w:pPr>
      <w:r w:rsidRPr="006D3E4C">
        <w:rPr>
          <w:sz w:val="28"/>
          <w:szCs w:val="28"/>
        </w:rPr>
        <w:t>81.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A46514" w:rsidRPr="006D3E4C" w:rsidRDefault="00EC23B5">
      <w:pPr>
        <w:pStyle w:val="ConsPlusNormal"/>
        <w:ind w:firstLine="540"/>
        <w:jc w:val="both"/>
        <w:rPr>
          <w:sz w:val="28"/>
          <w:szCs w:val="28"/>
        </w:rPr>
      </w:pPr>
      <w:r w:rsidRPr="006D3E4C">
        <w:rPr>
          <w:sz w:val="28"/>
          <w:szCs w:val="28"/>
        </w:rPr>
        <w:t>На ЕПГУ/РПГУ размещаются образцы заполнения электронной формы заявления.</w:t>
      </w:r>
    </w:p>
    <w:p w:rsidR="00A46514" w:rsidRPr="006D3E4C" w:rsidRDefault="00EC23B5">
      <w:pPr>
        <w:pStyle w:val="ConsPlusNormal"/>
        <w:ind w:firstLine="540"/>
        <w:jc w:val="both"/>
        <w:rPr>
          <w:sz w:val="28"/>
          <w:szCs w:val="28"/>
        </w:rPr>
      </w:pPr>
      <w:r w:rsidRPr="006D3E4C">
        <w:rPr>
          <w:sz w:val="28"/>
          <w:szCs w:val="28"/>
        </w:rPr>
        <w:lastRenderedPageBreak/>
        <w:t>При формировании заявления на ЕПГУ/РПГУ от заявителя не требуется предоставление дополнительных документов, кроме наличия учетной записи в ЕСИА, имеющей статус "Подтвержденная".</w:t>
      </w:r>
    </w:p>
    <w:p w:rsidR="00A46514" w:rsidRPr="006D3E4C" w:rsidRDefault="00EC23B5">
      <w:pPr>
        <w:pStyle w:val="ConsPlusNormal"/>
        <w:ind w:firstLine="540"/>
        <w:jc w:val="both"/>
        <w:rPr>
          <w:sz w:val="28"/>
          <w:szCs w:val="28"/>
        </w:rPr>
      </w:pPr>
      <w:r w:rsidRPr="006D3E4C">
        <w:rPr>
          <w:sz w:val="28"/>
          <w:szCs w:val="28"/>
        </w:rPr>
        <w:t>В случае обращения представителя за предоставлением муниципальной услуги к заявлению прилагаются заверенные электронные подписи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A46514" w:rsidRPr="006D3E4C" w:rsidRDefault="00EC23B5">
      <w:pPr>
        <w:pStyle w:val="ConsPlusNormal"/>
        <w:ind w:firstLine="540"/>
        <w:jc w:val="both"/>
        <w:rPr>
          <w:sz w:val="28"/>
          <w:szCs w:val="28"/>
        </w:rPr>
      </w:pPr>
      <w:r w:rsidRPr="006D3E4C">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A46514" w:rsidRPr="006D3E4C" w:rsidRDefault="00EC23B5">
      <w:pPr>
        <w:pStyle w:val="ConsPlusNormal"/>
        <w:ind w:firstLine="540"/>
        <w:jc w:val="both"/>
        <w:rPr>
          <w:sz w:val="28"/>
          <w:szCs w:val="28"/>
        </w:rPr>
      </w:pPr>
      <w:r w:rsidRPr="006D3E4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514" w:rsidRPr="006D3E4C" w:rsidRDefault="00EC23B5">
      <w:pPr>
        <w:pStyle w:val="ConsPlusNormal"/>
        <w:ind w:firstLine="540"/>
        <w:jc w:val="both"/>
        <w:rPr>
          <w:sz w:val="28"/>
          <w:szCs w:val="28"/>
        </w:rPr>
      </w:pPr>
      <w:r w:rsidRPr="006D3E4C">
        <w:rPr>
          <w:sz w:val="28"/>
          <w:szCs w:val="28"/>
        </w:rPr>
        <w:t>82. При формировании заявления заявителю обеспечивается:</w:t>
      </w:r>
    </w:p>
    <w:p w:rsidR="00A46514" w:rsidRPr="006D3E4C" w:rsidRDefault="00EC23B5">
      <w:pPr>
        <w:pStyle w:val="ConsPlusNormal"/>
        <w:ind w:firstLine="540"/>
        <w:jc w:val="both"/>
        <w:rPr>
          <w:sz w:val="28"/>
          <w:szCs w:val="28"/>
        </w:rPr>
      </w:pPr>
      <w:r w:rsidRPr="006D3E4C">
        <w:rPr>
          <w:sz w:val="28"/>
          <w:szCs w:val="28"/>
        </w:rPr>
        <w:t>1) возможность копирования и сохранения заявления и иных прилагаемых к нему документов;</w:t>
      </w:r>
    </w:p>
    <w:p w:rsidR="00A46514" w:rsidRPr="006D3E4C" w:rsidRDefault="00EC23B5">
      <w:pPr>
        <w:pStyle w:val="ConsPlusNormal"/>
        <w:ind w:firstLine="540"/>
        <w:jc w:val="both"/>
        <w:rPr>
          <w:sz w:val="28"/>
          <w:szCs w:val="28"/>
        </w:rPr>
      </w:pPr>
      <w:r w:rsidRPr="006D3E4C">
        <w:rPr>
          <w:sz w:val="28"/>
          <w:szCs w:val="28"/>
        </w:rPr>
        <w:t>2) возможность печати на бумажном носителе копии электронной формы заявления;</w:t>
      </w:r>
    </w:p>
    <w:p w:rsidR="00A46514" w:rsidRPr="006D3E4C" w:rsidRDefault="00EC23B5">
      <w:pPr>
        <w:pStyle w:val="ConsPlusNormal"/>
        <w:ind w:firstLine="540"/>
        <w:jc w:val="both"/>
        <w:rPr>
          <w:sz w:val="28"/>
          <w:szCs w:val="28"/>
        </w:rPr>
      </w:pPr>
      <w:r w:rsidRPr="006D3E4C">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46514" w:rsidRPr="006D3E4C" w:rsidRDefault="00EC23B5">
      <w:pPr>
        <w:pStyle w:val="ConsPlusNormal"/>
        <w:ind w:firstLine="540"/>
        <w:jc w:val="both"/>
        <w:rPr>
          <w:sz w:val="28"/>
          <w:szCs w:val="28"/>
        </w:rPr>
      </w:pPr>
      <w:r w:rsidRPr="006D3E4C">
        <w:rPr>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A46514" w:rsidRPr="006D3E4C" w:rsidRDefault="00EC23B5">
      <w:pPr>
        <w:pStyle w:val="ConsPlusNormal"/>
        <w:ind w:firstLine="540"/>
        <w:jc w:val="both"/>
        <w:rPr>
          <w:sz w:val="28"/>
          <w:szCs w:val="28"/>
        </w:rPr>
      </w:pPr>
      <w:r w:rsidRPr="006D3E4C">
        <w:rPr>
          <w:sz w:val="28"/>
          <w:szCs w:val="28"/>
        </w:rPr>
        <w:t>5) возможность вернуться на любой из этапов заполнения электронной формы заявления без потери ранее введенной информации;</w:t>
      </w:r>
    </w:p>
    <w:p w:rsidR="00A46514" w:rsidRPr="006D3E4C" w:rsidRDefault="00EC23B5">
      <w:pPr>
        <w:pStyle w:val="ConsPlusNormal"/>
        <w:ind w:firstLine="540"/>
        <w:jc w:val="both"/>
        <w:rPr>
          <w:sz w:val="28"/>
          <w:szCs w:val="28"/>
        </w:rPr>
      </w:pPr>
      <w:r w:rsidRPr="006D3E4C">
        <w:rPr>
          <w:sz w:val="28"/>
          <w:szCs w:val="28"/>
        </w:rPr>
        <w:t>6) возможность доступа заявителя на ЕПГУ/РПГУ к ранее поданному им заявления в течение не менее одного года, а также частично сформированных запросов - в течение не менее 3 месяцев.</w:t>
      </w:r>
    </w:p>
    <w:p w:rsidR="00A46514" w:rsidRPr="006D3E4C" w:rsidRDefault="00EC23B5">
      <w:pPr>
        <w:pStyle w:val="ConsPlusNormal"/>
        <w:ind w:firstLine="540"/>
        <w:jc w:val="both"/>
        <w:rPr>
          <w:sz w:val="28"/>
          <w:szCs w:val="28"/>
        </w:rPr>
      </w:pPr>
      <w:r w:rsidRPr="006D3E4C">
        <w:rPr>
          <w:sz w:val="28"/>
          <w:szCs w:val="28"/>
        </w:rPr>
        <w:t xml:space="preserve">Сформированное и подписанное заявление и иные документы для предоставления муниципальной услуги, направляется в уполномоченный </w:t>
      </w:r>
      <w:r w:rsidR="007B5B0E" w:rsidRPr="006D3E4C">
        <w:rPr>
          <w:sz w:val="28"/>
          <w:szCs w:val="28"/>
        </w:rPr>
        <w:t>орган посредством</w:t>
      </w:r>
      <w:r w:rsidRPr="006D3E4C">
        <w:rPr>
          <w:sz w:val="28"/>
          <w:szCs w:val="28"/>
        </w:rPr>
        <w:t xml:space="preserve"> РПГУ.</w:t>
      </w:r>
    </w:p>
    <w:p w:rsidR="00A46514" w:rsidRPr="006D3E4C" w:rsidRDefault="00EC23B5">
      <w:pPr>
        <w:pStyle w:val="ConsPlusNormal"/>
        <w:ind w:firstLine="540"/>
        <w:jc w:val="both"/>
        <w:rPr>
          <w:sz w:val="28"/>
          <w:szCs w:val="28"/>
        </w:rPr>
      </w:pPr>
      <w:r w:rsidRPr="006D3E4C">
        <w:rPr>
          <w:sz w:val="28"/>
          <w:szCs w:val="28"/>
        </w:rPr>
        <w:t>83. Порядок приема и регистрации уполномоченным органом заявления для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Уполномоченный орган обеспечивает прием документов, необходимых для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Срок регистрации заявления составляет 1 рабочий день.</w:t>
      </w:r>
    </w:p>
    <w:p w:rsidR="00A46514" w:rsidRPr="006D3E4C" w:rsidRDefault="00EC23B5">
      <w:pPr>
        <w:pStyle w:val="ConsPlusNormal"/>
        <w:ind w:firstLine="540"/>
        <w:jc w:val="both"/>
        <w:rPr>
          <w:sz w:val="28"/>
          <w:szCs w:val="28"/>
        </w:rPr>
      </w:pPr>
      <w:r w:rsidRPr="006D3E4C">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ЕПГУ/РПГУ заявителю будет предоставлена информация о ходе выполнения указанного запроса.</w:t>
      </w:r>
    </w:p>
    <w:p w:rsidR="00A46514" w:rsidRPr="006D3E4C" w:rsidRDefault="00EC23B5">
      <w:pPr>
        <w:pStyle w:val="ConsPlusNormal"/>
        <w:ind w:firstLine="540"/>
        <w:jc w:val="both"/>
        <w:rPr>
          <w:sz w:val="28"/>
          <w:szCs w:val="28"/>
        </w:rPr>
      </w:pPr>
      <w:r w:rsidRPr="006D3E4C">
        <w:rPr>
          <w:sz w:val="28"/>
          <w:szCs w:val="28"/>
        </w:rPr>
        <w:lastRenderedPageBreak/>
        <w:t>Прием и регистрация заявления осуществляется должностным лицом уполномоченного органа, ответственным за прием и регистрацию запроса на предоставление услуги в электронной форме.</w:t>
      </w:r>
    </w:p>
    <w:p w:rsidR="00A46514" w:rsidRPr="006D3E4C" w:rsidRDefault="00EC23B5">
      <w:pPr>
        <w:pStyle w:val="ConsPlusNormal"/>
        <w:ind w:firstLine="540"/>
        <w:jc w:val="both"/>
        <w:rPr>
          <w:sz w:val="28"/>
          <w:szCs w:val="28"/>
        </w:rPr>
      </w:pPr>
      <w:r w:rsidRPr="006D3E4C">
        <w:rPr>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A46514" w:rsidRPr="006D3E4C" w:rsidRDefault="00EC23B5">
      <w:pPr>
        <w:pStyle w:val="ConsPlusNormal"/>
        <w:ind w:firstLine="540"/>
        <w:jc w:val="both"/>
        <w:rPr>
          <w:sz w:val="28"/>
          <w:szCs w:val="28"/>
        </w:rPr>
      </w:pPr>
      <w:r w:rsidRPr="006D3E4C">
        <w:rPr>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ЕПГУ/РПГУ обновляется до статуса "принято".</w:t>
      </w:r>
    </w:p>
    <w:p w:rsidR="00A46514" w:rsidRPr="006D3E4C" w:rsidRDefault="00EC23B5">
      <w:pPr>
        <w:pStyle w:val="ConsPlusNormal"/>
        <w:ind w:firstLine="540"/>
        <w:jc w:val="both"/>
        <w:rPr>
          <w:sz w:val="28"/>
          <w:szCs w:val="28"/>
        </w:rPr>
      </w:pPr>
      <w:r w:rsidRPr="006D3E4C">
        <w:rPr>
          <w:sz w:val="28"/>
          <w:szCs w:val="28"/>
        </w:rPr>
        <w:t>84. Получение результата предоставления муниципальной услуги на ЕПГУ/РПГУ.</w:t>
      </w:r>
    </w:p>
    <w:p w:rsidR="00A46514" w:rsidRPr="006D3E4C" w:rsidRDefault="00EC23B5">
      <w:pPr>
        <w:pStyle w:val="ConsPlusNormal"/>
        <w:ind w:firstLine="540"/>
        <w:jc w:val="both"/>
        <w:rPr>
          <w:sz w:val="28"/>
          <w:szCs w:val="28"/>
        </w:rPr>
      </w:pPr>
      <w:r w:rsidRPr="006D3E4C">
        <w:rPr>
          <w:sz w:val="28"/>
          <w:szCs w:val="28"/>
        </w:rPr>
        <w:t>В качестве результата предоставления муниципальной услуги заявитель по его выбору вправе получить:</w:t>
      </w:r>
    </w:p>
    <w:p w:rsidR="00A46514" w:rsidRPr="006D3E4C" w:rsidRDefault="00EC23B5">
      <w:pPr>
        <w:pStyle w:val="ConsPlusNormal"/>
        <w:ind w:firstLine="540"/>
        <w:jc w:val="both"/>
        <w:rPr>
          <w:sz w:val="28"/>
          <w:szCs w:val="28"/>
        </w:rPr>
      </w:pPr>
      <w:r w:rsidRPr="006D3E4C">
        <w:rPr>
          <w:sz w:val="28"/>
          <w:szCs w:val="28"/>
        </w:rPr>
        <w:t>1) по заявлению о постановки участника специальной военной операции, члена семьи участника специальной военной операции на учет:</w:t>
      </w:r>
    </w:p>
    <w:p w:rsidR="00A46514" w:rsidRPr="006D3E4C" w:rsidRDefault="00EC23B5">
      <w:pPr>
        <w:pStyle w:val="ConsPlusNormal"/>
        <w:ind w:firstLine="540"/>
        <w:jc w:val="both"/>
        <w:rPr>
          <w:sz w:val="28"/>
          <w:szCs w:val="28"/>
        </w:rPr>
      </w:pPr>
      <w:r w:rsidRPr="006D3E4C">
        <w:rPr>
          <w:sz w:val="28"/>
          <w:szCs w:val="28"/>
        </w:rPr>
        <w:t>а) при наличии технической возможности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в форме электронного документа, подписанного должностным лицом с использованием ЭП;</w:t>
      </w:r>
    </w:p>
    <w:p w:rsidR="00A46514" w:rsidRPr="006D3E4C" w:rsidRDefault="00EC23B5">
      <w:pPr>
        <w:pStyle w:val="ConsPlusNormal"/>
        <w:ind w:firstLine="540"/>
        <w:jc w:val="both"/>
        <w:rPr>
          <w:sz w:val="28"/>
          <w:szCs w:val="28"/>
        </w:rPr>
      </w:pPr>
      <w:r w:rsidRPr="006D3E4C">
        <w:rPr>
          <w:sz w:val="28"/>
          <w:szCs w:val="28"/>
        </w:rPr>
        <w:t>б) подписанное решение о постановке участника специальной военной операции, члена семьи участника специальной военной операции на учет или мотивированный отказ в постановке участника специальной военной операции, члена семьи участника специальной военной операции на учет на бумажном носителе в уполномоченном органе или уполномоченном МФЦ;</w:t>
      </w:r>
    </w:p>
    <w:p w:rsidR="00A46514" w:rsidRPr="006D3E4C" w:rsidRDefault="00EC23B5">
      <w:pPr>
        <w:pStyle w:val="ConsPlusNormal"/>
        <w:ind w:firstLine="540"/>
        <w:jc w:val="both"/>
        <w:rPr>
          <w:sz w:val="28"/>
          <w:szCs w:val="28"/>
        </w:rPr>
      </w:pPr>
      <w:r w:rsidRPr="006D3E4C">
        <w:rPr>
          <w:sz w:val="28"/>
          <w:szCs w:val="28"/>
        </w:rPr>
        <w:t>2) по заявлению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w:t>
      </w:r>
    </w:p>
    <w:p w:rsidR="00A46514" w:rsidRPr="006D3E4C" w:rsidRDefault="00EC23B5">
      <w:pPr>
        <w:pStyle w:val="ConsPlusNormal"/>
        <w:ind w:firstLine="540"/>
        <w:jc w:val="both"/>
        <w:rPr>
          <w:sz w:val="28"/>
          <w:szCs w:val="28"/>
        </w:rPr>
      </w:pPr>
      <w:r w:rsidRPr="006D3E4C">
        <w:rPr>
          <w:sz w:val="28"/>
          <w:szCs w:val="28"/>
        </w:rPr>
        <w:t>а) при наличии технической возможности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в форме электронного документа, подписанного должностным лицом с использованием ЭП;</w:t>
      </w:r>
    </w:p>
    <w:p w:rsidR="00A46514" w:rsidRPr="006D3E4C" w:rsidRDefault="00EC23B5">
      <w:pPr>
        <w:pStyle w:val="ConsPlusNormal"/>
        <w:ind w:firstLine="540"/>
        <w:jc w:val="both"/>
        <w:rPr>
          <w:sz w:val="28"/>
          <w:szCs w:val="28"/>
        </w:rPr>
      </w:pPr>
      <w:r w:rsidRPr="006D3E4C">
        <w:rPr>
          <w:sz w:val="28"/>
          <w:szCs w:val="28"/>
        </w:rPr>
        <w:t>б) подписанное решение о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или мотивированный отказ в предоставлении участнику специальной военной операции, члену семьи участника специальной военной операции земельного участка в собственность бесплатно на бумажном носителе в уполномоченном органе или уполномоченном МФЦ;</w:t>
      </w:r>
    </w:p>
    <w:p w:rsidR="00A46514" w:rsidRPr="006D3E4C" w:rsidRDefault="00EC23B5">
      <w:pPr>
        <w:pStyle w:val="ConsPlusNormal"/>
        <w:ind w:firstLine="540"/>
        <w:jc w:val="both"/>
        <w:rPr>
          <w:sz w:val="28"/>
          <w:szCs w:val="28"/>
        </w:rPr>
      </w:pPr>
      <w:r w:rsidRPr="006D3E4C">
        <w:rPr>
          <w:sz w:val="28"/>
          <w:szCs w:val="28"/>
        </w:rPr>
        <w:t>3) по заявлению о снятии участника специальной военной операции, члена семьи участника специальной военной операции с учета:</w:t>
      </w:r>
    </w:p>
    <w:p w:rsidR="00A46514" w:rsidRPr="006D3E4C" w:rsidRDefault="00EC23B5">
      <w:pPr>
        <w:pStyle w:val="ConsPlusNormal"/>
        <w:ind w:firstLine="540"/>
        <w:jc w:val="both"/>
        <w:rPr>
          <w:sz w:val="28"/>
          <w:szCs w:val="28"/>
        </w:rPr>
      </w:pPr>
      <w:r w:rsidRPr="006D3E4C">
        <w:rPr>
          <w:sz w:val="28"/>
          <w:szCs w:val="28"/>
        </w:rPr>
        <w:t xml:space="preserve">а) при наличии технической возможности подписанное решение о снятии участника специальной военной операции, члена семьи участника специальной </w:t>
      </w:r>
      <w:r w:rsidRPr="006D3E4C">
        <w:rPr>
          <w:sz w:val="28"/>
          <w:szCs w:val="28"/>
        </w:rPr>
        <w:lastRenderedPageBreak/>
        <w:t>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в форме электронного документа, подписанного должностным лицом с использованием ЭП;</w:t>
      </w:r>
    </w:p>
    <w:p w:rsidR="00A46514" w:rsidRPr="006D3E4C" w:rsidRDefault="00EC23B5">
      <w:pPr>
        <w:pStyle w:val="ConsPlusNormal"/>
        <w:ind w:firstLine="540"/>
        <w:jc w:val="both"/>
        <w:rPr>
          <w:sz w:val="28"/>
          <w:szCs w:val="28"/>
        </w:rPr>
      </w:pPr>
      <w:r w:rsidRPr="006D3E4C">
        <w:rPr>
          <w:sz w:val="28"/>
          <w:szCs w:val="28"/>
        </w:rPr>
        <w:t>б) подписанное решение о снятии участника специальной военной операции, члена семьи участника специальной военной операции с учета или мотивированный отказ в снятии участника специальной военной операции, члена семьи участника специальной военной операции с учета на бумажном носителе в уполномоченном органе или уполномоченном МФЦ;</w:t>
      </w:r>
    </w:p>
    <w:p w:rsidR="00A46514" w:rsidRPr="006D3E4C" w:rsidRDefault="00EC23B5">
      <w:pPr>
        <w:pStyle w:val="ConsPlusNormal"/>
        <w:ind w:firstLine="540"/>
        <w:jc w:val="both"/>
        <w:rPr>
          <w:sz w:val="28"/>
          <w:szCs w:val="28"/>
        </w:rPr>
      </w:pPr>
      <w:r w:rsidRPr="006D3E4C">
        <w:rPr>
          <w:sz w:val="28"/>
          <w:szCs w:val="28"/>
        </w:rPr>
        <w:t>85. Срок получения результата предоставления муниципальной услуги при обращении в электронной форме, с использованием ЕПГУ/РПГУ, не должен превышать установленного Регламентом срока оказания муниципальной услуги.</w:t>
      </w:r>
    </w:p>
    <w:p w:rsidR="00A46514" w:rsidRPr="006D3E4C" w:rsidRDefault="00EC23B5">
      <w:pPr>
        <w:pStyle w:val="ConsPlusNormal"/>
        <w:ind w:firstLine="540"/>
        <w:jc w:val="both"/>
        <w:rPr>
          <w:sz w:val="28"/>
          <w:szCs w:val="28"/>
        </w:rPr>
      </w:pPr>
      <w:r w:rsidRPr="006D3E4C">
        <w:rPr>
          <w:sz w:val="28"/>
          <w:szCs w:val="28"/>
        </w:rPr>
        <w:t>86. Получение сведений о ходе выполнения заявления о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Заявитель имеет возможность получения информации о ходе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ЕПГУ/РПГУ на адрес электронной почты, в форме смс-уведомления по выбору заявителя.</w:t>
      </w:r>
    </w:p>
    <w:p w:rsidR="00A46514" w:rsidRPr="006D3E4C" w:rsidRDefault="00EC23B5">
      <w:pPr>
        <w:pStyle w:val="ConsPlusNormal"/>
        <w:ind w:firstLine="540"/>
        <w:jc w:val="both"/>
        <w:rPr>
          <w:sz w:val="28"/>
          <w:szCs w:val="28"/>
        </w:rPr>
      </w:pPr>
      <w:r w:rsidRPr="006D3E4C">
        <w:rPr>
          <w:sz w:val="28"/>
          <w:szCs w:val="28"/>
        </w:rPr>
        <w:t>При предоставлении муниципальной услуги в электронной форме заявителю направляется:</w:t>
      </w:r>
    </w:p>
    <w:p w:rsidR="00A46514" w:rsidRPr="006D3E4C" w:rsidRDefault="00EC23B5">
      <w:pPr>
        <w:pStyle w:val="ConsPlusNormal"/>
        <w:ind w:firstLine="540"/>
        <w:jc w:val="both"/>
        <w:rPr>
          <w:sz w:val="28"/>
          <w:szCs w:val="28"/>
        </w:rPr>
      </w:pPr>
      <w:r w:rsidRPr="006D3E4C">
        <w:rPr>
          <w:sz w:val="28"/>
          <w:szCs w:val="28"/>
        </w:rPr>
        <w:t>1) уведомление о записи на прием;</w:t>
      </w:r>
    </w:p>
    <w:p w:rsidR="00A46514" w:rsidRPr="006D3E4C" w:rsidRDefault="00EC23B5">
      <w:pPr>
        <w:pStyle w:val="ConsPlusNormal"/>
        <w:ind w:firstLine="540"/>
        <w:jc w:val="both"/>
        <w:rPr>
          <w:sz w:val="28"/>
          <w:szCs w:val="28"/>
        </w:rPr>
      </w:pPr>
      <w:r w:rsidRPr="006D3E4C">
        <w:rPr>
          <w:sz w:val="28"/>
          <w:szCs w:val="28"/>
        </w:rPr>
        <w:t>2) уведомление о приеме и регистрации заявления и иных документов, необходимых для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3) уведомление о начале процедуры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87. Осуществление оценки качества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6514" w:rsidRDefault="00A46514">
      <w:pPr>
        <w:pStyle w:val="ConsPlusNormal"/>
        <w:ind w:firstLine="540"/>
        <w:jc w:val="both"/>
        <w:rPr>
          <w:sz w:val="28"/>
          <w:szCs w:val="28"/>
        </w:rPr>
      </w:pPr>
    </w:p>
    <w:p w:rsidR="007B5B0E" w:rsidRPr="006D3E4C" w:rsidRDefault="007B5B0E">
      <w:pPr>
        <w:pStyle w:val="ConsPlusNormal"/>
        <w:ind w:firstLine="540"/>
        <w:jc w:val="both"/>
        <w:rPr>
          <w:sz w:val="28"/>
          <w:szCs w:val="28"/>
        </w:rPr>
      </w:pPr>
    </w:p>
    <w:p w:rsidR="00A46514" w:rsidRPr="006D3E4C" w:rsidRDefault="00EC23B5">
      <w:pPr>
        <w:pStyle w:val="ConsPlusTitle"/>
        <w:jc w:val="center"/>
        <w:outlineLvl w:val="1"/>
        <w:rPr>
          <w:sz w:val="28"/>
          <w:szCs w:val="28"/>
        </w:rPr>
      </w:pPr>
      <w:r w:rsidRPr="006D3E4C">
        <w:rPr>
          <w:rStyle w:val="ConsPlusNormal0"/>
          <w:sz w:val="28"/>
          <w:szCs w:val="28"/>
        </w:rPr>
        <w:t>4. Порядок и формы контроля за предоставлением</w:t>
      </w:r>
    </w:p>
    <w:p w:rsidR="00A46514" w:rsidRPr="006D3E4C" w:rsidRDefault="00EC23B5">
      <w:pPr>
        <w:pStyle w:val="ConsPlusTitle"/>
        <w:jc w:val="center"/>
        <w:rPr>
          <w:sz w:val="28"/>
          <w:szCs w:val="28"/>
        </w:rPr>
      </w:pPr>
      <w:r w:rsidRPr="006D3E4C">
        <w:rPr>
          <w:rStyle w:val="ConsPlusNormal0"/>
          <w:sz w:val="28"/>
          <w:szCs w:val="28"/>
        </w:rPr>
        <w:t>муниципальной услуги</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bookmarkStart w:id="20" w:name="Par543"/>
      <w:bookmarkEnd w:id="20"/>
      <w:r w:rsidRPr="006D3E4C">
        <w:rPr>
          <w:sz w:val="28"/>
          <w:szCs w:val="28"/>
        </w:rPr>
        <w:t>88.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w:t>
      </w:r>
    </w:p>
    <w:p w:rsidR="00A46514" w:rsidRPr="006D3E4C" w:rsidRDefault="00EC23B5">
      <w:pPr>
        <w:pStyle w:val="ConsPlusNormal"/>
        <w:ind w:firstLine="540"/>
        <w:jc w:val="both"/>
        <w:rPr>
          <w:sz w:val="28"/>
          <w:szCs w:val="28"/>
        </w:rPr>
      </w:pPr>
      <w:r w:rsidRPr="006D3E4C">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уполномоченного органа сроков и последовательности административных процедур, предусмотренных настоящим Регламентом.</w:t>
      </w:r>
    </w:p>
    <w:p w:rsidR="00A46514" w:rsidRPr="006D3E4C" w:rsidRDefault="00EC23B5">
      <w:pPr>
        <w:pStyle w:val="ConsPlusNormal"/>
        <w:ind w:firstLine="540"/>
        <w:jc w:val="both"/>
        <w:rPr>
          <w:sz w:val="28"/>
          <w:szCs w:val="28"/>
        </w:rPr>
      </w:pPr>
      <w:bookmarkStart w:id="21" w:name="Par545"/>
      <w:bookmarkEnd w:id="21"/>
      <w:r w:rsidRPr="006D3E4C">
        <w:rPr>
          <w:sz w:val="28"/>
          <w:szCs w:val="28"/>
        </w:rPr>
        <w:t>89. Порядок осуществления текущего контроля за соблюдением и исполнением ответственными должностными лицами или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6514" w:rsidRPr="006D3E4C" w:rsidRDefault="00EC23B5">
      <w:pPr>
        <w:pStyle w:val="ConsPlusNormal"/>
        <w:ind w:firstLine="540"/>
        <w:jc w:val="both"/>
        <w:rPr>
          <w:sz w:val="28"/>
          <w:szCs w:val="28"/>
        </w:rPr>
      </w:pPr>
      <w:r w:rsidRPr="006D3E4C">
        <w:rPr>
          <w:sz w:val="28"/>
          <w:szCs w:val="28"/>
        </w:rPr>
        <w:t>Текущий контроль за исполнением Регламента осуществляется должностными лицами уполномоченного органа,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A46514" w:rsidRPr="006D3E4C" w:rsidRDefault="00EC23B5">
      <w:pPr>
        <w:pStyle w:val="ConsPlusNormal"/>
        <w:ind w:firstLine="540"/>
        <w:jc w:val="both"/>
        <w:rPr>
          <w:sz w:val="28"/>
          <w:szCs w:val="28"/>
        </w:rPr>
      </w:pPr>
      <w:r w:rsidRPr="006D3E4C">
        <w:rPr>
          <w:sz w:val="28"/>
          <w:szCs w:val="28"/>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A46514" w:rsidRPr="006D3E4C" w:rsidRDefault="00EC23B5">
      <w:pPr>
        <w:pStyle w:val="ConsPlusNormal"/>
        <w:ind w:firstLine="540"/>
        <w:jc w:val="both"/>
        <w:rPr>
          <w:sz w:val="28"/>
          <w:szCs w:val="28"/>
        </w:rPr>
      </w:pPr>
      <w:r w:rsidRPr="006D3E4C">
        <w:rPr>
          <w:sz w:val="28"/>
          <w:szCs w:val="28"/>
        </w:rPr>
        <w:t>90.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Полнота и качество предоставления муниципальной услуги контролируется путем проведения плановых и внеплановых проверок.</w:t>
      </w:r>
    </w:p>
    <w:p w:rsidR="00A46514" w:rsidRPr="006D3E4C" w:rsidRDefault="00EC23B5">
      <w:pPr>
        <w:pStyle w:val="ConsPlusNormal"/>
        <w:ind w:firstLine="540"/>
        <w:jc w:val="both"/>
        <w:rPr>
          <w:sz w:val="28"/>
          <w:szCs w:val="28"/>
        </w:rPr>
      </w:pPr>
      <w:r w:rsidRPr="006D3E4C">
        <w:rPr>
          <w:sz w:val="28"/>
          <w:szCs w:val="28"/>
        </w:rPr>
        <w:t>Плановые проверки полноты и качества предоставления муниципальной услуги проводятся 2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A46514" w:rsidRPr="006D3E4C" w:rsidRDefault="00EC23B5">
      <w:pPr>
        <w:pStyle w:val="ConsPlusNormal"/>
        <w:ind w:firstLine="540"/>
        <w:jc w:val="both"/>
        <w:rPr>
          <w:sz w:val="28"/>
          <w:szCs w:val="28"/>
        </w:rPr>
      </w:pPr>
      <w:r w:rsidRPr="006D3E4C">
        <w:rPr>
          <w:sz w:val="28"/>
          <w:szCs w:val="28"/>
        </w:rPr>
        <w:t xml:space="preserve">91. Ответственность специалистов уполномоченного органа за решения и </w:t>
      </w:r>
      <w:r w:rsidRPr="006D3E4C">
        <w:rPr>
          <w:sz w:val="28"/>
          <w:szCs w:val="28"/>
        </w:rPr>
        <w:lastRenderedPageBreak/>
        <w:t>действия (бездействие), принимаемые (осуществляемые) ими в ходе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По результатам проведенных проверок, предусмотренных частями 88 и 89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A46514" w:rsidRPr="006D3E4C" w:rsidRDefault="00EC23B5">
      <w:pPr>
        <w:pStyle w:val="ConsPlusNormal"/>
        <w:ind w:firstLine="540"/>
        <w:jc w:val="both"/>
        <w:rPr>
          <w:sz w:val="28"/>
          <w:szCs w:val="28"/>
        </w:rPr>
      </w:pPr>
      <w:r w:rsidRPr="006D3E4C">
        <w:rPr>
          <w:sz w:val="28"/>
          <w:szCs w:val="28"/>
        </w:rPr>
        <w:t>92.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A46514" w:rsidRPr="006D3E4C" w:rsidRDefault="00EC23B5">
      <w:pPr>
        <w:pStyle w:val="ConsPlusNormal"/>
        <w:ind w:firstLine="540"/>
        <w:jc w:val="both"/>
        <w:rPr>
          <w:sz w:val="28"/>
          <w:szCs w:val="28"/>
        </w:rPr>
      </w:pPr>
      <w:r w:rsidRPr="006D3E4C">
        <w:rPr>
          <w:sz w:val="28"/>
          <w:szCs w:val="28"/>
        </w:rPr>
        <w:t>1) инициирование процедуры проведения внеплановой проверки;</w:t>
      </w:r>
    </w:p>
    <w:p w:rsidR="00A46514" w:rsidRPr="006D3E4C" w:rsidRDefault="00EC23B5">
      <w:pPr>
        <w:pStyle w:val="ConsPlusNormal"/>
        <w:ind w:firstLine="540"/>
        <w:jc w:val="both"/>
        <w:rPr>
          <w:sz w:val="28"/>
          <w:szCs w:val="28"/>
        </w:rPr>
      </w:pPr>
      <w:r w:rsidRPr="006D3E4C">
        <w:rPr>
          <w:sz w:val="28"/>
          <w:szCs w:val="28"/>
        </w:rPr>
        <w:t>2) ознакомление с результатами проведенной проверки.</w:t>
      </w:r>
    </w:p>
    <w:p w:rsidR="00A46514" w:rsidRPr="006D3E4C" w:rsidRDefault="00EC23B5">
      <w:pPr>
        <w:pStyle w:val="ConsPlusNormal"/>
        <w:ind w:firstLine="540"/>
        <w:jc w:val="both"/>
        <w:rPr>
          <w:sz w:val="28"/>
          <w:szCs w:val="28"/>
        </w:rPr>
      </w:pPr>
      <w:r w:rsidRPr="006D3E4C">
        <w:rPr>
          <w:sz w:val="28"/>
          <w:szCs w:val="28"/>
        </w:rPr>
        <w:t>Организация контроля осуществляется посредством направления в уполномоченный орган, обращений соответствующих лиц, изъявивших желание осуществить данный контроль.</w:t>
      </w:r>
    </w:p>
    <w:p w:rsidR="00A46514" w:rsidRPr="006D3E4C" w:rsidRDefault="00A46514">
      <w:pPr>
        <w:pStyle w:val="ConsPlusNormal"/>
        <w:ind w:firstLine="540"/>
        <w:jc w:val="both"/>
        <w:rPr>
          <w:sz w:val="28"/>
          <w:szCs w:val="28"/>
        </w:rPr>
      </w:pPr>
    </w:p>
    <w:p w:rsidR="00A46514" w:rsidRPr="006D3E4C" w:rsidRDefault="00EC23B5">
      <w:pPr>
        <w:pStyle w:val="ConsPlusTitle"/>
        <w:jc w:val="center"/>
        <w:outlineLvl w:val="1"/>
        <w:rPr>
          <w:sz w:val="28"/>
          <w:szCs w:val="28"/>
        </w:rPr>
      </w:pPr>
      <w:r w:rsidRPr="006D3E4C">
        <w:rPr>
          <w:rStyle w:val="ConsPlusNormal0"/>
          <w:sz w:val="28"/>
          <w:szCs w:val="28"/>
        </w:rPr>
        <w:t>5. Досудебный (внесудебный)</w:t>
      </w:r>
    </w:p>
    <w:p w:rsidR="00A46514" w:rsidRPr="006D3E4C" w:rsidRDefault="00EC23B5">
      <w:pPr>
        <w:pStyle w:val="ConsPlusTitle"/>
        <w:jc w:val="center"/>
        <w:rPr>
          <w:sz w:val="28"/>
          <w:szCs w:val="28"/>
        </w:rPr>
      </w:pPr>
      <w:r w:rsidRPr="006D3E4C">
        <w:rPr>
          <w:rStyle w:val="ConsPlusNormal0"/>
          <w:sz w:val="28"/>
          <w:szCs w:val="28"/>
        </w:rPr>
        <w:t>порядок обжалования решений и действий</w:t>
      </w:r>
    </w:p>
    <w:p w:rsidR="00A46514" w:rsidRPr="006D3E4C" w:rsidRDefault="00EC23B5">
      <w:pPr>
        <w:pStyle w:val="ConsPlusTitle"/>
        <w:jc w:val="center"/>
        <w:rPr>
          <w:sz w:val="28"/>
          <w:szCs w:val="28"/>
        </w:rPr>
      </w:pPr>
      <w:r w:rsidRPr="006D3E4C">
        <w:rPr>
          <w:rStyle w:val="ConsPlusNormal0"/>
          <w:sz w:val="28"/>
          <w:szCs w:val="28"/>
        </w:rPr>
        <w:t>(бездействия) органа, предоставляющего муниципальную услугу,</w:t>
      </w:r>
    </w:p>
    <w:p w:rsidR="00A46514" w:rsidRPr="006D3E4C" w:rsidRDefault="00EC23B5">
      <w:pPr>
        <w:pStyle w:val="ConsPlusTitle"/>
        <w:jc w:val="center"/>
        <w:rPr>
          <w:sz w:val="28"/>
          <w:szCs w:val="28"/>
        </w:rPr>
      </w:pPr>
      <w:r w:rsidRPr="006D3E4C">
        <w:rPr>
          <w:rStyle w:val="ConsPlusNormal0"/>
          <w:sz w:val="28"/>
          <w:szCs w:val="28"/>
        </w:rPr>
        <w:t>а также их должностных лиц, многофункционального центра,</w:t>
      </w:r>
    </w:p>
    <w:p w:rsidR="00A46514" w:rsidRPr="006D3E4C" w:rsidRDefault="00EC23B5">
      <w:pPr>
        <w:pStyle w:val="ConsPlusTitle"/>
        <w:jc w:val="center"/>
        <w:rPr>
          <w:sz w:val="28"/>
          <w:szCs w:val="28"/>
        </w:rPr>
      </w:pPr>
      <w:r w:rsidRPr="006D3E4C">
        <w:rPr>
          <w:rStyle w:val="ConsPlusNormal0"/>
          <w:sz w:val="28"/>
          <w:szCs w:val="28"/>
        </w:rPr>
        <w:t>работника многофункционального центра, а также организаций,</w:t>
      </w:r>
    </w:p>
    <w:p w:rsidR="00A46514" w:rsidRPr="006D3E4C" w:rsidRDefault="00EC23B5">
      <w:pPr>
        <w:pStyle w:val="ConsPlusTitle"/>
        <w:jc w:val="center"/>
        <w:rPr>
          <w:sz w:val="28"/>
          <w:szCs w:val="28"/>
        </w:rPr>
      </w:pPr>
      <w:r w:rsidRPr="006D3E4C">
        <w:rPr>
          <w:rStyle w:val="ConsPlusNormal0"/>
          <w:sz w:val="28"/>
          <w:szCs w:val="28"/>
        </w:rPr>
        <w:t>осуществляющих функции по предоставлению муниципальных услуг</w:t>
      </w:r>
    </w:p>
    <w:p w:rsidR="00A46514" w:rsidRPr="006D3E4C" w:rsidRDefault="00EC23B5">
      <w:pPr>
        <w:pStyle w:val="ConsPlusTitle"/>
        <w:jc w:val="center"/>
        <w:rPr>
          <w:sz w:val="28"/>
          <w:szCs w:val="28"/>
        </w:rPr>
      </w:pPr>
      <w:r w:rsidRPr="006D3E4C">
        <w:rPr>
          <w:rStyle w:val="ConsPlusNormal0"/>
          <w:sz w:val="28"/>
          <w:szCs w:val="28"/>
        </w:rPr>
        <w:t>или их работников</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93.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A46514" w:rsidRPr="006D3E4C" w:rsidRDefault="00EC23B5">
      <w:pPr>
        <w:pStyle w:val="ConsPlusNormal"/>
        <w:ind w:firstLine="540"/>
        <w:jc w:val="both"/>
        <w:rPr>
          <w:sz w:val="28"/>
          <w:szCs w:val="28"/>
        </w:rPr>
      </w:pPr>
      <w:r w:rsidRPr="006D3E4C">
        <w:rPr>
          <w:sz w:val="28"/>
          <w:szCs w:val="28"/>
        </w:rPr>
        <w:t>94. Заявитель может обратиться с жалобой, в том числе в следующих случаях:</w:t>
      </w:r>
    </w:p>
    <w:p w:rsidR="00A46514" w:rsidRPr="006D3E4C" w:rsidRDefault="00EC23B5">
      <w:pPr>
        <w:pStyle w:val="ConsPlusNormal"/>
        <w:ind w:firstLine="540"/>
        <w:jc w:val="both"/>
        <w:rPr>
          <w:sz w:val="28"/>
          <w:szCs w:val="28"/>
        </w:rPr>
      </w:pPr>
      <w:r w:rsidRPr="006D3E4C">
        <w:rPr>
          <w:sz w:val="28"/>
          <w:szCs w:val="28"/>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A46514" w:rsidRPr="006D3E4C" w:rsidRDefault="00EC23B5">
      <w:pPr>
        <w:pStyle w:val="ConsPlusNormal"/>
        <w:ind w:firstLine="540"/>
        <w:jc w:val="both"/>
        <w:rPr>
          <w:sz w:val="28"/>
          <w:szCs w:val="28"/>
        </w:rPr>
      </w:pPr>
      <w:r w:rsidRPr="006D3E4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6D3E4C">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A46514" w:rsidRPr="006D3E4C" w:rsidRDefault="00EC23B5">
      <w:pPr>
        <w:pStyle w:val="ConsPlusNormal"/>
        <w:ind w:firstLine="540"/>
        <w:jc w:val="both"/>
        <w:rPr>
          <w:sz w:val="28"/>
          <w:szCs w:val="28"/>
        </w:rPr>
      </w:pPr>
      <w:r w:rsidRPr="006D3E4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A46514" w:rsidRPr="006D3E4C" w:rsidRDefault="00EC23B5">
      <w:pPr>
        <w:pStyle w:val="ConsPlusNormal"/>
        <w:ind w:firstLine="540"/>
        <w:jc w:val="both"/>
        <w:rPr>
          <w:sz w:val="28"/>
          <w:szCs w:val="28"/>
        </w:rPr>
      </w:pPr>
      <w:r w:rsidRPr="006D3E4C">
        <w:rPr>
          <w:sz w:val="28"/>
          <w:szCs w:val="28"/>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8) нарушение срока или порядка выдачи документов по результатам предоставления муниципальной услуги;</w:t>
      </w:r>
    </w:p>
    <w:p w:rsidR="00A46514" w:rsidRPr="006D3E4C" w:rsidRDefault="00EC23B5">
      <w:pPr>
        <w:pStyle w:val="ConsPlusNormal"/>
        <w:ind w:firstLine="540"/>
        <w:jc w:val="both"/>
        <w:rPr>
          <w:sz w:val="28"/>
          <w:szCs w:val="28"/>
        </w:rPr>
      </w:pPr>
      <w:r w:rsidRPr="006D3E4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6D3E4C">
        <w:rPr>
          <w:sz w:val="28"/>
          <w:szCs w:val="28"/>
        </w:rPr>
        <w:lastRenderedPageBreak/>
        <w:t>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46514" w:rsidRPr="006D3E4C" w:rsidRDefault="00EC23B5">
      <w:pPr>
        <w:pStyle w:val="ConsPlusNormal"/>
        <w:ind w:firstLine="540"/>
        <w:jc w:val="both"/>
        <w:rPr>
          <w:sz w:val="28"/>
          <w:szCs w:val="28"/>
        </w:rPr>
      </w:pPr>
      <w:r w:rsidRPr="006D3E4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A46514" w:rsidRPr="006D3E4C" w:rsidRDefault="00A46514">
      <w:pPr>
        <w:pStyle w:val="ConsPlusNormal"/>
        <w:ind w:firstLine="540"/>
        <w:jc w:val="both"/>
        <w:rPr>
          <w:sz w:val="28"/>
          <w:szCs w:val="28"/>
        </w:rPr>
      </w:pPr>
    </w:p>
    <w:p w:rsidR="00A46514" w:rsidRPr="006D3E4C" w:rsidRDefault="00EC23B5">
      <w:pPr>
        <w:pStyle w:val="ConsPlusNormal"/>
        <w:ind w:firstLine="540"/>
        <w:jc w:val="both"/>
        <w:rPr>
          <w:sz w:val="28"/>
          <w:szCs w:val="28"/>
        </w:rPr>
      </w:pPr>
      <w:r w:rsidRPr="006D3E4C">
        <w:rPr>
          <w:sz w:val="28"/>
          <w:szCs w:val="28"/>
        </w:rPr>
        <w:t>5.3. Общие требования к порядку подачи и рассмотрения жалобы.</w:t>
      </w:r>
    </w:p>
    <w:p w:rsidR="00A46514" w:rsidRPr="006D3E4C" w:rsidRDefault="00A46514">
      <w:pPr>
        <w:pStyle w:val="ConsPlusNormal"/>
        <w:ind w:firstLine="540"/>
        <w:jc w:val="both"/>
        <w:rPr>
          <w:sz w:val="28"/>
          <w:szCs w:val="28"/>
        </w:rPr>
      </w:pPr>
      <w:bookmarkStart w:id="22" w:name="Par580"/>
      <w:bookmarkEnd w:id="22"/>
    </w:p>
    <w:p w:rsidR="00A46514" w:rsidRPr="006D3E4C" w:rsidRDefault="00EC23B5">
      <w:pPr>
        <w:pStyle w:val="ConsPlusNormal"/>
        <w:ind w:firstLine="540"/>
        <w:jc w:val="both"/>
        <w:rPr>
          <w:sz w:val="28"/>
          <w:szCs w:val="28"/>
        </w:rPr>
      </w:pPr>
      <w:r w:rsidRPr="006D3E4C">
        <w:rPr>
          <w:sz w:val="28"/>
          <w:szCs w:val="28"/>
        </w:rPr>
        <w:t xml:space="preserve">95. Жалоба подается в письменной форме на бумажном носителе, в электронной форме в администрацию, уполномоченный орган,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w:t>
      </w:r>
      <w:r w:rsidRPr="006D3E4C">
        <w:rPr>
          <w:sz w:val="28"/>
          <w:szCs w:val="28"/>
        </w:rPr>
        <w:lastRenderedPageBreak/>
        <w:t>организаций.</w:t>
      </w:r>
    </w:p>
    <w:p w:rsidR="00A46514" w:rsidRPr="006D3E4C" w:rsidRDefault="00EC23B5">
      <w:pPr>
        <w:pStyle w:val="ConsPlusNormal"/>
        <w:ind w:firstLine="540"/>
        <w:jc w:val="both"/>
        <w:rPr>
          <w:sz w:val="28"/>
          <w:szCs w:val="28"/>
        </w:rPr>
      </w:pPr>
      <w:r w:rsidRPr="006D3E4C">
        <w:rPr>
          <w:sz w:val="28"/>
          <w:szCs w:val="28"/>
        </w:rPr>
        <w:t>96. Жалоба может быть направлена по почте, электронной почте, через МФЦ, 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A46514" w:rsidRPr="006D3E4C" w:rsidRDefault="00EC23B5">
      <w:pPr>
        <w:pStyle w:val="ConsPlusNormal"/>
        <w:ind w:firstLine="540"/>
        <w:jc w:val="both"/>
        <w:rPr>
          <w:sz w:val="28"/>
          <w:szCs w:val="28"/>
        </w:rPr>
      </w:pPr>
      <w:r w:rsidRPr="006D3E4C">
        <w:rPr>
          <w:sz w:val="28"/>
          <w:szCs w:val="28"/>
        </w:rPr>
        <w:t>97.  Жалоба должна содержать:</w:t>
      </w:r>
    </w:p>
    <w:p w:rsidR="00A46514" w:rsidRPr="006D3E4C" w:rsidRDefault="00EC23B5">
      <w:pPr>
        <w:pStyle w:val="ConsPlusNormal"/>
        <w:ind w:firstLine="540"/>
        <w:jc w:val="both"/>
        <w:rPr>
          <w:sz w:val="28"/>
          <w:szCs w:val="28"/>
        </w:rPr>
      </w:pPr>
      <w:r w:rsidRPr="006D3E4C">
        <w:rPr>
          <w:sz w:val="28"/>
          <w:szCs w:val="28"/>
        </w:rPr>
        <w:t>1) наименование органа,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46514" w:rsidRPr="006D3E4C" w:rsidRDefault="00EC23B5">
      <w:pPr>
        <w:pStyle w:val="ConsPlusNormal"/>
        <w:ind w:firstLine="540"/>
        <w:jc w:val="both"/>
        <w:rPr>
          <w:sz w:val="28"/>
          <w:szCs w:val="28"/>
        </w:rPr>
      </w:pPr>
      <w:r w:rsidRPr="006D3E4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14" w:rsidRPr="006D3E4C" w:rsidRDefault="00EC23B5">
      <w:pPr>
        <w:pStyle w:val="ConsPlusNormal"/>
        <w:ind w:firstLine="540"/>
        <w:jc w:val="both"/>
        <w:rPr>
          <w:sz w:val="28"/>
          <w:szCs w:val="28"/>
        </w:rPr>
      </w:pPr>
      <w:r w:rsidRPr="006D3E4C">
        <w:rPr>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46514" w:rsidRPr="006D3E4C" w:rsidRDefault="00EC23B5">
      <w:pPr>
        <w:pStyle w:val="ConsPlusNormal"/>
        <w:ind w:firstLine="540"/>
        <w:jc w:val="both"/>
        <w:rPr>
          <w:sz w:val="28"/>
          <w:szCs w:val="28"/>
        </w:rPr>
      </w:pPr>
      <w:r w:rsidRPr="006D3E4C">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46514" w:rsidRPr="007B5B0E" w:rsidRDefault="007B5B0E" w:rsidP="007B5B0E">
      <w:pPr>
        <w:ind w:firstLine="540"/>
        <w:rPr>
          <w:rFonts w:ascii="Times New Roman" w:hAnsi="Times New Roman"/>
          <w:sz w:val="28"/>
          <w:szCs w:val="28"/>
        </w:rPr>
      </w:pPr>
      <w:r w:rsidRPr="007B5B0E">
        <w:rPr>
          <w:rFonts w:ascii="Times New Roman" w:hAnsi="Times New Roman"/>
          <w:sz w:val="28"/>
          <w:szCs w:val="28"/>
        </w:rPr>
        <w:t xml:space="preserve">98. </w:t>
      </w:r>
      <w:r w:rsidR="00EC23B5" w:rsidRPr="007B5B0E">
        <w:rPr>
          <w:rFonts w:ascii="Times New Roman" w:hAnsi="Times New Roman"/>
          <w:sz w:val="28"/>
          <w:szCs w:val="28"/>
        </w:rPr>
        <w:t>Основанием для процедуры досудебного (внесудебного) обжалования является регистрация жалобы заявителя.</w:t>
      </w:r>
    </w:p>
    <w:p w:rsidR="00A46514" w:rsidRPr="006D3E4C" w:rsidRDefault="00EC23B5">
      <w:pPr>
        <w:pStyle w:val="ConsPlusNormal"/>
        <w:ind w:firstLine="540"/>
        <w:jc w:val="both"/>
        <w:rPr>
          <w:sz w:val="28"/>
          <w:szCs w:val="28"/>
        </w:rPr>
      </w:pPr>
      <w:r w:rsidRPr="006D3E4C">
        <w:rPr>
          <w:sz w:val="28"/>
          <w:szCs w:val="28"/>
        </w:rPr>
        <w:t>Регистрация жалоб выполняется специалистом, ответственным за делопроизводство.</w:t>
      </w:r>
    </w:p>
    <w:p w:rsidR="00A46514" w:rsidRPr="006D3E4C" w:rsidRDefault="00EC23B5">
      <w:pPr>
        <w:pStyle w:val="ConsPlusNormal"/>
        <w:ind w:firstLine="540"/>
        <w:jc w:val="both"/>
        <w:rPr>
          <w:sz w:val="28"/>
          <w:szCs w:val="28"/>
        </w:rPr>
      </w:pPr>
      <w:r w:rsidRPr="006D3E4C">
        <w:rPr>
          <w:sz w:val="28"/>
          <w:szCs w:val="28"/>
        </w:rPr>
        <w:t xml:space="preserve">99.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w:t>
      </w:r>
      <w:r w:rsidRPr="006D3E4C">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514" w:rsidRPr="006D3E4C" w:rsidRDefault="00EC23B5">
      <w:pPr>
        <w:pStyle w:val="ConsPlusNormal"/>
        <w:ind w:firstLine="540"/>
        <w:jc w:val="both"/>
        <w:rPr>
          <w:sz w:val="28"/>
          <w:szCs w:val="28"/>
        </w:rPr>
      </w:pPr>
      <w:bookmarkStart w:id="23" w:name="Par590"/>
      <w:bookmarkEnd w:id="23"/>
      <w:r w:rsidRPr="006D3E4C">
        <w:rPr>
          <w:sz w:val="28"/>
          <w:szCs w:val="28"/>
        </w:rPr>
        <w:t>100. По результатам рассмотрения жалобы принимается одно из следующих решений:</w:t>
      </w:r>
    </w:p>
    <w:p w:rsidR="00A46514" w:rsidRPr="006D3E4C" w:rsidRDefault="00EC23B5">
      <w:pPr>
        <w:pStyle w:val="ConsPlusNormal"/>
        <w:ind w:firstLine="540"/>
        <w:jc w:val="both"/>
        <w:rPr>
          <w:sz w:val="28"/>
          <w:szCs w:val="28"/>
        </w:rPr>
      </w:pPr>
      <w:r w:rsidRPr="006D3E4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A46514" w:rsidRPr="006D3E4C" w:rsidRDefault="00EC23B5">
      <w:pPr>
        <w:pStyle w:val="ConsPlusNormal"/>
        <w:ind w:firstLine="540"/>
        <w:jc w:val="both"/>
        <w:rPr>
          <w:sz w:val="28"/>
          <w:szCs w:val="28"/>
        </w:rPr>
      </w:pPr>
      <w:r w:rsidRPr="006D3E4C">
        <w:rPr>
          <w:sz w:val="28"/>
          <w:szCs w:val="28"/>
        </w:rPr>
        <w:t>2) в удовлетворении жалобы отказывается.</w:t>
      </w:r>
    </w:p>
    <w:p w:rsidR="00A46514" w:rsidRPr="006D3E4C" w:rsidRDefault="00EC23B5">
      <w:pPr>
        <w:pStyle w:val="ConsPlusNormal"/>
        <w:ind w:firstLine="540"/>
        <w:jc w:val="both"/>
        <w:rPr>
          <w:sz w:val="28"/>
          <w:szCs w:val="28"/>
        </w:rPr>
      </w:pPr>
      <w:bookmarkStart w:id="24" w:name="Par593"/>
      <w:bookmarkEnd w:id="24"/>
      <w:r w:rsidRPr="006D3E4C">
        <w:rPr>
          <w:sz w:val="28"/>
          <w:szCs w:val="28"/>
        </w:rPr>
        <w:t>101. Не позднее дня, следующего за днем принятия решения, указанного в части 100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14" w:rsidRPr="006D3E4C" w:rsidRDefault="00EC23B5">
      <w:pPr>
        <w:pStyle w:val="ConsPlusNormal"/>
        <w:ind w:firstLine="540"/>
        <w:jc w:val="both"/>
        <w:rPr>
          <w:sz w:val="28"/>
          <w:szCs w:val="28"/>
        </w:rPr>
      </w:pPr>
      <w:r w:rsidRPr="006D3E4C">
        <w:rPr>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46514" w:rsidRPr="006D3E4C" w:rsidRDefault="00EC23B5">
      <w:pPr>
        <w:pStyle w:val="ConsPlusNormal"/>
        <w:ind w:firstLine="540"/>
        <w:jc w:val="both"/>
        <w:rPr>
          <w:sz w:val="28"/>
          <w:szCs w:val="28"/>
        </w:rPr>
      </w:pPr>
      <w:r w:rsidRPr="006D3E4C">
        <w:rPr>
          <w:sz w:val="28"/>
          <w:szCs w:val="28"/>
        </w:rPr>
        <w:t>102. В случае признания жалобы подлежащей удовлетворению в ответе заявителю, указанном в части 101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46514" w:rsidRPr="006D3E4C" w:rsidRDefault="00EC23B5">
      <w:pPr>
        <w:pStyle w:val="ConsPlusNormal"/>
        <w:ind w:firstLine="540"/>
        <w:jc w:val="both"/>
        <w:rPr>
          <w:sz w:val="28"/>
          <w:szCs w:val="28"/>
        </w:rPr>
      </w:pPr>
      <w:r w:rsidRPr="006D3E4C">
        <w:rPr>
          <w:sz w:val="28"/>
          <w:szCs w:val="28"/>
        </w:rPr>
        <w:t xml:space="preserve">103. В случае признания жалобы не подлежащей удовлетворению в ответе заявителю, указанном в </w:t>
      </w:r>
      <w:hyperlink w:anchor="Par593" w:tooltip="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6D3E4C">
          <w:rPr>
            <w:sz w:val="28"/>
            <w:szCs w:val="28"/>
          </w:rPr>
          <w:t>части 101</w:t>
        </w:r>
      </w:hyperlink>
      <w:r w:rsidRPr="006D3E4C">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6514" w:rsidRPr="006D3E4C" w:rsidRDefault="00EC23B5">
      <w:pPr>
        <w:pStyle w:val="ConsPlusNormal"/>
        <w:ind w:firstLine="540"/>
        <w:jc w:val="both"/>
        <w:rPr>
          <w:sz w:val="28"/>
          <w:szCs w:val="28"/>
        </w:rPr>
      </w:pPr>
      <w:r w:rsidRPr="006D3E4C">
        <w:rPr>
          <w:sz w:val="28"/>
          <w:szCs w:val="28"/>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95 настоящего Регламента, незамедлительно направляют имеющиеся материалы в органы прокуратуры.</w:t>
      </w:r>
    </w:p>
    <w:p w:rsidR="00A46514" w:rsidRPr="006D3E4C" w:rsidRDefault="00EC23B5">
      <w:pPr>
        <w:pStyle w:val="ConsPlusNormal"/>
        <w:ind w:firstLine="540"/>
        <w:jc w:val="both"/>
        <w:rPr>
          <w:sz w:val="28"/>
          <w:szCs w:val="28"/>
        </w:rPr>
      </w:pPr>
      <w:r w:rsidRPr="006D3E4C">
        <w:rPr>
          <w:sz w:val="28"/>
          <w:szCs w:val="28"/>
        </w:rPr>
        <w:t>105.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A46514" w:rsidRDefault="00A46514">
      <w:pPr>
        <w:pStyle w:val="ConsPlusNormal"/>
        <w:ind w:firstLine="540"/>
        <w:jc w:val="both"/>
      </w:pPr>
    </w:p>
    <w:p w:rsidR="00A46514" w:rsidRDefault="00A46514">
      <w:pPr>
        <w:pStyle w:val="ConsPlusNormal"/>
        <w:ind w:firstLine="540"/>
        <w:jc w:val="both"/>
      </w:pPr>
    </w:p>
    <w:p w:rsidR="00A46514" w:rsidRDefault="00A46514">
      <w:pPr>
        <w:pStyle w:val="ConsPlusNormal"/>
        <w:ind w:firstLine="540"/>
        <w:jc w:val="both"/>
      </w:pPr>
    </w:p>
    <w:p w:rsidR="009F103F" w:rsidRDefault="009F103F">
      <w:pPr>
        <w:pStyle w:val="ConsPlusNormal"/>
        <w:ind w:firstLine="540"/>
        <w:jc w:val="both"/>
      </w:pPr>
    </w:p>
    <w:p w:rsidR="00A46514" w:rsidRDefault="009F103F">
      <w:pPr>
        <w:pStyle w:val="ConsPlusNormal"/>
        <w:jc w:val="right"/>
        <w:outlineLvl w:val="1"/>
      </w:pPr>
      <w:r>
        <w:t>Приложение 1</w:t>
      </w:r>
    </w:p>
    <w:p w:rsidR="00A46514" w:rsidRDefault="00EC23B5">
      <w:pPr>
        <w:pStyle w:val="ConsPlusNormal"/>
        <w:jc w:val="right"/>
      </w:pPr>
      <w:r>
        <w:t>к Административному регламенту предоставления</w:t>
      </w:r>
    </w:p>
    <w:p w:rsidR="00A46514" w:rsidRDefault="00EC23B5">
      <w:pPr>
        <w:pStyle w:val="ConsPlusNormal"/>
        <w:jc w:val="right"/>
      </w:pPr>
      <w:r>
        <w:t>муниципальной услуги "Предоставление земельных участков</w:t>
      </w:r>
    </w:p>
    <w:p w:rsidR="00A46514" w:rsidRDefault="00EC23B5">
      <w:pPr>
        <w:pStyle w:val="ConsPlusNormal"/>
        <w:jc w:val="right"/>
      </w:pPr>
      <w:r>
        <w:t>в собственность военнослужащих, лиц, заключивших контракт</w:t>
      </w:r>
    </w:p>
    <w:p w:rsidR="00A46514" w:rsidRDefault="00EC23B5">
      <w:pPr>
        <w:pStyle w:val="ConsPlusNormal"/>
        <w:jc w:val="right"/>
      </w:pPr>
      <w:r>
        <w:t>о пребывании в добровольческом формировании, содействующем</w:t>
      </w:r>
    </w:p>
    <w:p w:rsidR="00A46514" w:rsidRDefault="00EC23B5">
      <w:pPr>
        <w:pStyle w:val="ConsPlusNormal"/>
        <w:jc w:val="right"/>
      </w:pPr>
      <w:r>
        <w:t>выполнению задач, возложенных на Вооруженные Силы Российской</w:t>
      </w:r>
    </w:p>
    <w:p w:rsidR="00A46514" w:rsidRDefault="00EC23B5">
      <w:pPr>
        <w:pStyle w:val="ConsPlusNormal"/>
        <w:jc w:val="right"/>
      </w:pPr>
      <w:r>
        <w:t>Федерации, лиц, проходящих (проходивших) службу в войсках</w:t>
      </w:r>
    </w:p>
    <w:p w:rsidR="00A46514" w:rsidRDefault="00EC23B5">
      <w:pPr>
        <w:pStyle w:val="ConsPlusNormal"/>
        <w:jc w:val="right"/>
      </w:pPr>
      <w:r>
        <w:t>национальной гвардии Российской Федерации, и членов</w:t>
      </w:r>
    </w:p>
    <w:p w:rsidR="00A46514" w:rsidRDefault="00EC23B5">
      <w:pPr>
        <w:pStyle w:val="ConsPlusNormal"/>
        <w:jc w:val="right"/>
      </w:pPr>
      <w:r>
        <w:t>их семей в Камчатском крае"</w:t>
      </w:r>
    </w:p>
    <w:p w:rsidR="00A46514" w:rsidRDefault="00A46514">
      <w:pPr>
        <w:pStyle w:val="ConsPlusNormal"/>
        <w:ind w:firstLine="540"/>
        <w:jc w:val="both"/>
      </w:pPr>
    </w:p>
    <w:p w:rsidR="00A46514" w:rsidRDefault="00EC23B5">
      <w:pPr>
        <w:pStyle w:val="ConsPlusTitle"/>
        <w:jc w:val="center"/>
      </w:pPr>
      <w:bookmarkStart w:id="25" w:name="Par614"/>
      <w:bookmarkEnd w:id="25"/>
      <w:r>
        <w:rPr>
          <w:rStyle w:val="ConsPlusNormal0"/>
        </w:rPr>
        <w:t>СПРАВОЧНАЯ ИНФОРМАЦИЯ</w:t>
      </w:r>
    </w:p>
    <w:p w:rsidR="00A46514" w:rsidRDefault="00EC23B5">
      <w:pPr>
        <w:pStyle w:val="ConsPlusTitle"/>
        <w:jc w:val="center"/>
      </w:pPr>
      <w:r>
        <w:rPr>
          <w:rStyle w:val="ConsPlusNormal0"/>
        </w:rPr>
        <w:t>О МЕСТЕ НАХОЖДЕНИЯ, ГРАФИКЕ РАБОТЫ, КОНТАКТНЫХ ТЕЛЕФОНАХ,</w:t>
      </w:r>
    </w:p>
    <w:p w:rsidR="00A46514" w:rsidRDefault="00EC23B5">
      <w:pPr>
        <w:pStyle w:val="ConsPlusTitle"/>
        <w:jc w:val="center"/>
      </w:pPr>
      <w:r>
        <w:rPr>
          <w:rStyle w:val="ConsPlusNormal0"/>
        </w:rPr>
        <w:t>АДРЕСАХ ЭЛЕКТРОННОЙ ПОЧТЫ АДМИНИСТРАЦИИ, МФЦ</w:t>
      </w:r>
    </w:p>
    <w:p w:rsidR="00A46514" w:rsidRDefault="00A46514">
      <w:pPr>
        <w:pStyle w:val="ConsPlusNormal"/>
        <w:ind w:firstLine="540"/>
        <w:jc w:val="both"/>
      </w:pPr>
    </w:p>
    <w:p w:rsidR="00A46514" w:rsidRDefault="00EC23B5">
      <w:pPr>
        <w:pStyle w:val="ConsPlusTitle"/>
        <w:jc w:val="center"/>
        <w:outlineLvl w:val="2"/>
      </w:pPr>
      <w:r>
        <w:rPr>
          <w:rStyle w:val="ConsPlusNormal0"/>
        </w:rPr>
        <w:t xml:space="preserve">1. Администрация </w:t>
      </w:r>
      <w:r w:rsidR="009F103F">
        <w:rPr>
          <w:rStyle w:val="ConsPlusNormal0"/>
        </w:rPr>
        <w:t>Быстринского</w:t>
      </w:r>
      <w:r>
        <w:rPr>
          <w:rStyle w:val="ConsPlusNormal0"/>
        </w:rPr>
        <w:t xml:space="preserve"> муниципального района</w:t>
      </w:r>
    </w:p>
    <w:p w:rsidR="00A46514" w:rsidRDefault="00A46514">
      <w:pPr>
        <w:pStyle w:val="ConsPlusNormal"/>
        <w:ind w:firstLine="540"/>
        <w:jc w:val="both"/>
      </w:pPr>
    </w:p>
    <w:p w:rsidR="00A46514" w:rsidRDefault="00EC23B5">
      <w:pPr>
        <w:pStyle w:val="ConsPlusNormal"/>
        <w:ind w:firstLine="540"/>
        <w:jc w:val="both"/>
      </w:pPr>
      <w:r>
        <w:t xml:space="preserve">Место нахождения: Камчатский край, </w:t>
      </w:r>
      <w:r w:rsidR="009F103F">
        <w:t>с. Эссо, ул. Терешковой 1</w:t>
      </w:r>
    </w:p>
    <w:p w:rsidR="00A46514" w:rsidRDefault="00A46514">
      <w:pPr>
        <w:pStyle w:val="ConsPlusNormal"/>
        <w:ind w:firstLine="540"/>
        <w:jc w:val="both"/>
      </w:pPr>
    </w:p>
    <w:tbl>
      <w:tblPr>
        <w:tblW w:w="0" w:type="auto"/>
        <w:tblLayout w:type="fixed"/>
        <w:tblCellMar>
          <w:left w:w="0" w:type="dxa"/>
          <w:right w:w="0" w:type="dxa"/>
        </w:tblCellMar>
        <w:tblLook w:val="04A0" w:firstRow="1" w:lastRow="0" w:firstColumn="1" w:lastColumn="0" w:noHBand="0" w:noVBand="1"/>
      </w:tblPr>
      <w:tblGrid>
        <w:gridCol w:w="2438"/>
        <w:gridCol w:w="5820"/>
      </w:tblGrid>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График работы</w:t>
            </w:r>
          </w:p>
          <w:p w:rsidR="00A46514" w:rsidRDefault="00EC23B5">
            <w:pPr>
              <w:pStyle w:val="ConsPlusNormal"/>
              <w:jc w:val="center"/>
            </w:pPr>
            <w:r>
              <w:t>администрации:</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Режим работы:</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Понедельник:</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с 8.30 до </w:t>
            </w:r>
            <w:r w:rsidR="009F103F">
              <w:t>18:00</w:t>
            </w:r>
            <w:r>
              <w:t>, обеденный перерыв с 12.30 до 14.00</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Вторник:</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с 8.30 до </w:t>
            </w:r>
            <w:r w:rsidR="009F103F">
              <w:t>18:00</w:t>
            </w:r>
            <w:r>
              <w:t>, обеденный перерыв с 12.30 до 14.00</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Среда</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с 8.30 до </w:t>
            </w:r>
            <w:r w:rsidR="009F103F">
              <w:t>18:00</w:t>
            </w:r>
            <w:r>
              <w:t>, обеденный перерыв с 12.30 до 14.00</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Четверг:</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с 8.30 до </w:t>
            </w:r>
            <w:r w:rsidR="009F103F">
              <w:t>18:00</w:t>
            </w:r>
            <w:r>
              <w:t>, обеденный перерыв с 12.30 до 14.00</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Пятница:</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с 8.30 до </w:t>
            </w:r>
            <w:r w:rsidR="009F103F">
              <w:t>18:00</w:t>
            </w:r>
            <w:r>
              <w:t>, обеденный перерыв с 12.30 до 1</w:t>
            </w:r>
            <w:r w:rsidR="009F103F">
              <w:t>4</w:t>
            </w:r>
            <w:r>
              <w:t>.00</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Суббота</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выходной день</w:t>
            </w:r>
          </w:p>
        </w:tc>
      </w:tr>
      <w:tr w:rsidR="00A46514">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Воскресенье:</w:t>
            </w:r>
          </w:p>
        </w:tc>
        <w:tc>
          <w:tcPr>
            <w:tcW w:w="582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выходной день</w:t>
            </w:r>
          </w:p>
        </w:tc>
      </w:tr>
    </w:tbl>
    <w:p w:rsidR="00A46514" w:rsidRDefault="00A46514">
      <w:pPr>
        <w:pStyle w:val="ConsPlusNormal"/>
        <w:ind w:firstLine="540"/>
        <w:jc w:val="both"/>
      </w:pPr>
    </w:p>
    <w:p w:rsidR="00A46514" w:rsidRDefault="00EC23B5" w:rsidP="009F103F">
      <w:pPr>
        <w:pStyle w:val="ConsPlusNormal"/>
        <w:ind w:firstLine="540"/>
        <w:jc w:val="both"/>
      </w:pPr>
      <w:r>
        <w:t xml:space="preserve">Почтовый адрес </w:t>
      </w:r>
      <w:r w:rsidR="009F103F">
        <w:t>Камчатский край, с. Эссо, ул. Терешковой 1</w:t>
      </w:r>
    </w:p>
    <w:p w:rsidR="00A46514" w:rsidRDefault="00EC23B5">
      <w:pPr>
        <w:pStyle w:val="ConsPlusNormal"/>
        <w:spacing w:before="240"/>
        <w:ind w:firstLine="540"/>
        <w:jc w:val="both"/>
      </w:pPr>
      <w:r>
        <w:t xml:space="preserve">Контактный телефон: </w:t>
      </w:r>
      <w:r w:rsidR="009F103F">
        <w:t>8(41542) 21-3-14</w:t>
      </w:r>
    </w:p>
    <w:p w:rsidR="00A46514" w:rsidRDefault="00EC23B5">
      <w:pPr>
        <w:pStyle w:val="ConsPlusNormal"/>
        <w:spacing w:before="240"/>
        <w:ind w:firstLine="540"/>
        <w:jc w:val="both"/>
      </w:pPr>
      <w:r>
        <w:t>Официальный сайт администрации в информационно-телекоммуникационной сети "Интернет"</w:t>
      </w:r>
      <w:r w:rsidR="009F103F">
        <w:t xml:space="preserve">: </w:t>
      </w:r>
      <w:r w:rsidR="009F103F" w:rsidRPr="009F103F">
        <w:t>https://essobmr.ru/</w:t>
      </w:r>
    </w:p>
    <w:p w:rsidR="00A46514" w:rsidRDefault="00EC23B5">
      <w:pPr>
        <w:pStyle w:val="ConsPlusNormal"/>
        <w:spacing w:before="240"/>
        <w:ind w:firstLine="540"/>
        <w:jc w:val="both"/>
      </w:pPr>
      <w:r>
        <w:t xml:space="preserve">Адрес электронной почты: </w:t>
      </w:r>
      <w:r w:rsidR="00A62D91" w:rsidRPr="00A62D91">
        <w:t>ADMesso@yandex.ru</w:t>
      </w:r>
    </w:p>
    <w:p w:rsidR="00A46514" w:rsidRDefault="00A46514">
      <w:pPr>
        <w:pStyle w:val="ConsPlusNormal"/>
        <w:spacing w:before="240"/>
        <w:ind w:firstLine="540"/>
        <w:jc w:val="both"/>
      </w:pPr>
    </w:p>
    <w:p w:rsidR="00A46514" w:rsidRDefault="00A46514" w:rsidP="00A62D91">
      <w:pPr>
        <w:pStyle w:val="ConsPlusNormal"/>
        <w:jc w:val="both"/>
      </w:pPr>
    </w:p>
    <w:p w:rsidR="00A62D91" w:rsidRDefault="00A62D91" w:rsidP="00A62D91">
      <w:pPr>
        <w:pStyle w:val="ConsPlusNormal"/>
        <w:jc w:val="both"/>
      </w:pPr>
    </w:p>
    <w:p w:rsidR="00A62D91" w:rsidRDefault="00A62D91" w:rsidP="00A62D91">
      <w:pPr>
        <w:pStyle w:val="ConsPlusNormal"/>
        <w:jc w:val="both"/>
      </w:pPr>
    </w:p>
    <w:p w:rsidR="00A62D91" w:rsidRDefault="00A62D91" w:rsidP="00A62D91">
      <w:pPr>
        <w:pStyle w:val="ConsPlusNormal"/>
        <w:jc w:val="both"/>
      </w:pPr>
    </w:p>
    <w:p w:rsidR="00A62D91" w:rsidRDefault="00A62D91" w:rsidP="00A62D91">
      <w:pPr>
        <w:pStyle w:val="ConsPlusNormal"/>
        <w:jc w:val="both"/>
      </w:pPr>
    </w:p>
    <w:p w:rsidR="00A62D91" w:rsidRDefault="00A62D91" w:rsidP="00A62D91">
      <w:pPr>
        <w:pStyle w:val="ConsPlusNormal"/>
        <w:jc w:val="both"/>
      </w:pPr>
    </w:p>
    <w:p w:rsidR="00DE02C9" w:rsidRDefault="00DE02C9" w:rsidP="00A62D91">
      <w:pPr>
        <w:pStyle w:val="ConsPlusNormal"/>
        <w:jc w:val="both"/>
      </w:pPr>
      <w:bookmarkStart w:id="26" w:name="_GoBack"/>
      <w:bookmarkEnd w:id="26"/>
    </w:p>
    <w:p w:rsidR="00A62D91" w:rsidRDefault="00A62D91" w:rsidP="00A62D91">
      <w:pPr>
        <w:pStyle w:val="ConsPlusNormal"/>
        <w:jc w:val="both"/>
      </w:pPr>
    </w:p>
    <w:p w:rsidR="00A62D91" w:rsidRDefault="00A62D91" w:rsidP="00A62D91">
      <w:pPr>
        <w:pStyle w:val="ConsPlusNormal"/>
        <w:jc w:val="both"/>
      </w:pPr>
    </w:p>
    <w:p w:rsidR="00A46514" w:rsidRDefault="00EC23B5" w:rsidP="00A62D91">
      <w:pPr>
        <w:pStyle w:val="ConsPlusTitle"/>
        <w:jc w:val="center"/>
        <w:outlineLvl w:val="2"/>
      </w:pPr>
      <w:r>
        <w:rPr>
          <w:rStyle w:val="ConsPlusNormal0"/>
        </w:rPr>
        <w:t>3. Перечень филиалов и дополнительных офисов</w:t>
      </w:r>
    </w:p>
    <w:p w:rsidR="00A46514" w:rsidRDefault="00EC23B5">
      <w:pPr>
        <w:pStyle w:val="ConsPlusTitle"/>
        <w:jc w:val="center"/>
      </w:pPr>
      <w:r>
        <w:rPr>
          <w:rStyle w:val="ConsPlusNormal0"/>
        </w:rPr>
        <w:t>КГКУ "МФЦ Камчатского края"</w:t>
      </w:r>
    </w:p>
    <w:p w:rsidR="00A46514" w:rsidRDefault="00A46514">
      <w:pPr>
        <w:sectPr w:rsidR="00A46514" w:rsidSect="006D3E4C">
          <w:footerReference w:type="default" r:id="rId9"/>
          <w:pgSz w:w="11908" w:h="16848"/>
          <w:pgMar w:top="1134" w:right="993" w:bottom="567" w:left="144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794"/>
        <w:gridCol w:w="2414"/>
        <w:gridCol w:w="3352"/>
        <w:gridCol w:w="3475"/>
      </w:tblGrid>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lastRenderedPageBreak/>
              <w:t>№ п/п</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Название филиала/ дополнительного офиса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Местонахождение филиала/ дополнительного офиса</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Режим работы</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Петропавловский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г. Петропавловск-Камчатский, ул. Савченко, д. 23</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вторник, четверг, пятница с 9-00 до 19-00; среда с 9-00 до 20-00;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Петропавловского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г. Петропавловск-Камчатский, ул. Пограничная, д. 17</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вторник, четверг, пятница с 9-00 до 19-00; среда с 9-00 до 20-00;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3</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Петропавловского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г. Петропавловск-Камчатский, ул. Океанская, д. 94</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вторник, четверг, пятница с 9-00 до 19-00; среда с 9-00 до 20-00;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4</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Вилючинский</w:t>
            </w:r>
            <w:proofErr w:type="spellEnd"/>
            <w:r>
              <w:t xml:space="preserve">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г. Вилючинск, </w:t>
            </w:r>
            <w:proofErr w:type="spellStart"/>
            <w:r>
              <w:t>мкр</w:t>
            </w:r>
            <w:proofErr w:type="spellEnd"/>
            <w:r>
              <w:t>. Центральный. д. 5</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5</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Елизовский</w:t>
            </w:r>
            <w:proofErr w:type="spellEnd"/>
            <w:r>
              <w:t xml:space="preserve">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г. Елизово, ул. Беринга, д. 9</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вторник, четверг, пятница с 9-00 до 19-00; среда с 9-00 до 20-00;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6</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Термальный ул. Крашенинникова, д. 2</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с 9-00 до 18-00; перерыв с 13-00 до 14-00.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7</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Паратунка, ул. Нагорная, д. 27</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8</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w:t>
            </w:r>
            <w:proofErr w:type="spellStart"/>
            <w:r>
              <w:t>Вулканный</w:t>
            </w:r>
            <w:proofErr w:type="spellEnd"/>
            <w:r>
              <w:t xml:space="preserve"> ул. Центральная, д. 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и среда с 9-00 до 18-00; перерыв с 13-00 до 14-00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9</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Раздольный ул. Советская, д. 2А</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10</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Коряки ул. Шоссейная, д. 2/1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11</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w:t>
            </w:r>
            <w:proofErr w:type="spellStart"/>
            <w:r>
              <w:t>Сокоч</w:t>
            </w:r>
            <w:proofErr w:type="spellEnd"/>
            <w:r>
              <w:t xml:space="preserve"> ул. Лесная, д. 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среда, пятница с 10-00 до 15-00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12</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Пионерский ул. Николая Коляды, д. 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13</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Елизовский</w:t>
            </w:r>
            <w:proofErr w:type="spellEnd"/>
            <w:r>
              <w:t xml:space="preserve"> район, п. Лесной ул. Чапаева, д. 5</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Вторник и четверг с 10-00 до 17-00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14</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п. Нагорный </w:t>
            </w:r>
            <w:proofErr w:type="spellStart"/>
            <w:r>
              <w:t>Елизовского</w:t>
            </w:r>
            <w:proofErr w:type="spellEnd"/>
            <w:r>
              <w:t xml:space="preserve"> района, ул. Совхозная, д. 22</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15</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Елизовского</w:t>
            </w:r>
            <w:proofErr w:type="spellEnd"/>
            <w:r>
              <w:t xml:space="preserve">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п. Николаевка </w:t>
            </w:r>
            <w:proofErr w:type="spellStart"/>
            <w:r>
              <w:t>Елизовского</w:t>
            </w:r>
            <w:proofErr w:type="spellEnd"/>
            <w:r>
              <w:t xml:space="preserve"> района, ул. Советская, д. 24</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16</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Мильковский</w:t>
            </w:r>
            <w:proofErr w:type="spellEnd"/>
            <w:r>
              <w:t xml:space="preserve">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Мильковский</w:t>
            </w:r>
            <w:proofErr w:type="spellEnd"/>
            <w:r>
              <w:t xml:space="preserve"> район, с. Мильково, ул. Ленинская, д. 10</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lastRenderedPageBreak/>
              <w:t>17</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Быстринское</w:t>
            </w:r>
            <w:proofErr w:type="spellEnd"/>
            <w:r>
              <w:t xml:space="preserve"> отделение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Камчатский край, Быстринский район, п. Эссо, ул. Советская, д. 4</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18</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Усть</w:t>
            </w:r>
            <w:proofErr w:type="spellEnd"/>
            <w:r>
              <w:t>-Камчатский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-Камчатский район, п. Усть-Камчатск, ул. 60 лет Октября, д. 24</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19</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Усть</w:t>
            </w:r>
            <w:proofErr w:type="spellEnd"/>
            <w:r>
              <w:t>-Камчатского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-Камчатский район, п. Ключи ул. Школьная, д. 8</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20</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Усть</w:t>
            </w:r>
            <w:proofErr w:type="spellEnd"/>
            <w:r>
              <w:t>-Камчатского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 xml:space="preserve">-Камчатский район, п. </w:t>
            </w:r>
            <w:proofErr w:type="spellStart"/>
            <w:r>
              <w:t>Козыревск</w:t>
            </w:r>
            <w:proofErr w:type="spellEnd"/>
            <w:r>
              <w:t xml:space="preserve"> ул. Ленинская, д. 6А</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21</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Усть</w:t>
            </w:r>
            <w:proofErr w:type="spellEnd"/>
            <w:r>
              <w:t>-Большерецкий филиал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-Большерецкий район, п. Усть-Большерецк, ул. Бочкарева, д. 10</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22</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Усть</w:t>
            </w:r>
            <w:proofErr w:type="spellEnd"/>
            <w:r>
              <w:t>-Большерецкого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-Большерецкий район, с. Апача, ул. Юбилейная, д. кв. 15</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23</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Усть</w:t>
            </w:r>
            <w:proofErr w:type="spellEnd"/>
            <w:r>
              <w:t>-Большерецкого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-Большерецкий район, п. Озерновский, ул. Рабочая, д. 5 кв. 21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24</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 xml:space="preserve">Дополнительный офис </w:t>
            </w:r>
            <w:proofErr w:type="spellStart"/>
            <w:r>
              <w:t>Усть</w:t>
            </w:r>
            <w:proofErr w:type="spellEnd"/>
            <w:r>
              <w:t>-Большерецкого филиала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Усть</w:t>
            </w:r>
            <w:proofErr w:type="spellEnd"/>
            <w:r>
              <w:t>-Большерецкий район, п. Октябрьский, ул. Комсомольская, д. 7 кв. 18</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18-00; перерыв с 13-00 до 14-00.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25</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proofErr w:type="spellStart"/>
            <w:r>
              <w:t>Соболевское</w:t>
            </w:r>
            <w:proofErr w:type="spellEnd"/>
            <w:r>
              <w:t xml:space="preserve"> отделение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Камчатский край, Соболевский район, с. Соболево, ул. Набережная, д. 6Б</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26</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Алеутское отделение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Камчатский край, Алеутский район, с. Никольское, ул. Гагарина д. 6</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27</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Филиал МФЦ Корякского округа КГКУ "МФЦ Камчатского края"</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Тигильский</w:t>
            </w:r>
            <w:proofErr w:type="spellEnd"/>
            <w:r>
              <w:t xml:space="preserve"> район, </w:t>
            </w:r>
            <w:proofErr w:type="spellStart"/>
            <w:r>
              <w:t>пгт</w:t>
            </w:r>
            <w:proofErr w:type="spellEnd"/>
            <w:r>
              <w:t>. Палана, ул. 50 лет Камчатского Комсомола, д. 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пятница с 9-00 до 19-00; суббота с 10-00 до 14-00, без перерыва.</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28</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филиала МФЦ Корякского округа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Карагинский</w:t>
            </w:r>
            <w:proofErr w:type="spellEnd"/>
            <w:r>
              <w:t xml:space="preserve"> район, п. Оссора, ул. Советская, д. 72</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29</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филиала МФЦ Корякского округа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Олюторский район, п. </w:t>
            </w:r>
            <w:proofErr w:type="spellStart"/>
            <w:r>
              <w:t>Тиличики</w:t>
            </w:r>
            <w:proofErr w:type="spellEnd"/>
            <w:r>
              <w:t>, ул. Школьная, д. 17</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30</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филиала МФЦ Корякского округа</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Пенжинский</w:t>
            </w:r>
            <w:proofErr w:type="spellEnd"/>
            <w:r>
              <w:t xml:space="preserve"> район, с. Каменское, ул. Ленина, д. 18 кв. 1</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r w:rsidR="00A46514">
        <w:tc>
          <w:tcPr>
            <w:tcW w:w="79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31</w:t>
            </w:r>
          </w:p>
        </w:tc>
        <w:tc>
          <w:tcPr>
            <w:tcW w:w="241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pPr>
            <w:r>
              <w:t>Дополнительный офис филиала МФЦ Корякского округа КГКУ</w:t>
            </w:r>
          </w:p>
        </w:tc>
        <w:tc>
          <w:tcPr>
            <w:tcW w:w="335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center"/>
            </w:pPr>
            <w:r>
              <w:t xml:space="preserve">Камчатский край, </w:t>
            </w:r>
            <w:proofErr w:type="spellStart"/>
            <w:r>
              <w:t>Тигильский</w:t>
            </w:r>
            <w:proofErr w:type="spellEnd"/>
            <w:r>
              <w:t xml:space="preserve"> район, п. Тигиль, ул. Партизанская, д. 40</w:t>
            </w:r>
          </w:p>
        </w:tc>
        <w:tc>
          <w:tcPr>
            <w:tcW w:w="34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A46514" w:rsidRDefault="00EC23B5">
            <w:pPr>
              <w:pStyle w:val="ConsPlusNormal"/>
              <w:jc w:val="both"/>
            </w:pPr>
            <w:r>
              <w:t>Понедельник - четверг с 9-00 до 18-00; перерыв с 13-00 до 14-00; Пятница с 9-00 до 13-00.</w:t>
            </w:r>
          </w:p>
        </w:tc>
      </w:tr>
    </w:tbl>
    <w:p w:rsidR="00A46514" w:rsidRDefault="00A46514">
      <w:pPr>
        <w:sectPr w:rsidR="00A46514" w:rsidSect="006D3E4C">
          <w:headerReference w:type="default" r:id="rId10"/>
          <w:footerReference w:type="default" r:id="rId11"/>
          <w:pgSz w:w="11908" w:h="16848"/>
          <w:pgMar w:top="1134" w:right="993" w:bottom="567" w:left="1440" w:header="0" w:footer="0" w:gutter="0"/>
          <w:cols w:space="720"/>
        </w:sectPr>
      </w:pPr>
    </w:p>
    <w:p w:rsidR="00A46514" w:rsidRDefault="00EC23B5">
      <w:pPr>
        <w:pStyle w:val="ConsPlusNormal"/>
        <w:jc w:val="right"/>
        <w:outlineLvl w:val="1"/>
      </w:pPr>
      <w:r>
        <w:lastRenderedPageBreak/>
        <w:t>Приложение 2</w:t>
      </w:r>
    </w:p>
    <w:p w:rsidR="00A46514" w:rsidRDefault="00EC23B5">
      <w:pPr>
        <w:pStyle w:val="ConsPlusNormal"/>
        <w:jc w:val="right"/>
      </w:pPr>
      <w:r>
        <w:t>к Административному регламенту предоставления</w:t>
      </w:r>
    </w:p>
    <w:p w:rsidR="00A46514" w:rsidRDefault="00EC23B5">
      <w:pPr>
        <w:pStyle w:val="ConsPlusNormal"/>
        <w:jc w:val="right"/>
      </w:pPr>
      <w:r>
        <w:t>муниципальной услуги "Предоставление земельных участков</w:t>
      </w:r>
    </w:p>
    <w:p w:rsidR="00A46514" w:rsidRDefault="00EC23B5">
      <w:pPr>
        <w:pStyle w:val="ConsPlusNormal"/>
        <w:jc w:val="right"/>
      </w:pPr>
      <w:r>
        <w:t>в собственность военнослужащих, лиц, заключивших контракт</w:t>
      </w:r>
    </w:p>
    <w:p w:rsidR="00A46514" w:rsidRDefault="00EC23B5">
      <w:pPr>
        <w:pStyle w:val="ConsPlusNormal"/>
        <w:jc w:val="right"/>
      </w:pPr>
      <w:r>
        <w:t>о пребывании в добровольческом формировании, содействующем</w:t>
      </w:r>
    </w:p>
    <w:p w:rsidR="00A46514" w:rsidRDefault="00EC23B5">
      <w:pPr>
        <w:pStyle w:val="ConsPlusNormal"/>
        <w:jc w:val="right"/>
      </w:pPr>
      <w:r>
        <w:t>выполнению задач, возложенных на Вооруженные Силы Российской</w:t>
      </w:r>
    </w:p>
    <w:p w:rsidR="00A46514" w:rsidRDefault="00EC23B5">
      <w:pPr>
        <w:pStyle w:val="ConsPlusNormal"/>
        <w:jc w:val="right"/>
      </w:pPr>
      <w:r>
        <w:t>Федерации, лиц, проходящих (проходивших) службу в войсках</w:t>
      </w:r>
    </w:p>
    <w:p w:rsidR="00A46514" w:rsidRDefault="00EC23B5">
      <w:pPr>
        <w:pStyle w:val="ConsPlusNormal"/>
        <w:jc w:val="right"/>
      </w:pPr>
      <w:r>
        <w:t>национальной гвардии Российской Федерации, и членов</w:t>
      </w:r>
    </w:p>
    <w:p w:rsidR="00A46514" w:rsidRDefault="00EC23B5">
      <w:pPr>
        <w:pStyle w:val="ConsPlusNormal"/>
        <w:jc w:val="right"/>
      </w:pPr>
      <w:r>
        <w:t>их семей в Камчатском крае"</w:t>
      </w:r>
    </w:p>
    <w:p w:rsidR="00A46514" w:rsidRDefault="00A46514">
      <w:pPr>
        <w:pStyle w:val="ConsPlusNormal"/>
        <w:ind w:firstLine="540"/>
        <w:jc w:val="both"/>
      </w:pPr>
    </w:p>
    <w:p w:rsidR="00A46514" w:rsidRDefault="00EC23B5">
      <w:pPr>
        <w:pStyle w:val="ConsPlusNonformat"/>
        <w:jc w:val="both"/>
      </w:pPr>
      <w:r>
        <w:t xml:space="preserve">                                     В 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(наименование уполномоченного органа)</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(участника специальной военной операции</w:t>
      </w:r>
    </w:p>
    <w:p w:rsidR="00A46514" w:rsidRDefault="00EC23B5">
      <w:pPr>
        <w:pStyle w:val="ConsPlusNonformat"/>
        <w:jc w:val="both"/>
      </w:pPr>
      <w:r>
        <w:t xml:space="preserve">                                     </w:t>
      </w:r>
      <w:proofErr w:type="gramStart"/>
      <w:r>
        <w:t>или  члена</w:t>
      </w:r>
      <w:proofErr w:type="gramEnd"/>
      <w:r>
        <w:t xml:space="preserve"> семьи участника специальной</w:t>
      </w:r>
    </w:p>
    <w:p w:rsidR="00A46514" w:rsidRDefault="00EC23B5">
      <w:pPr>
        <w:pStyle w:val="ConsPlusNonformat"/>
        <w:jc w:val="both"/>
      </w:pPr>
      <w:r>
        <w:t xml:space="preserve">                                     военной операции)</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(фамилия, имя, отчество (при наличии),</w:t>
      </w:r>
    </w:p>
    <w:p w:rsidR="00A46514" w:rsidRDefault="00EC23B5">
      <w:pPr>
        <w:pStyle w:val="ConsPlusNonformat"/>
        <w:jc w:val="both"/>
      </w:pPr>
      <w:r>
        <w:t xml:space="preserve">                                     дата рождения)</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w:t>
      </w:r>
      <w:proofErr w:type="gramStart"/>
      <w:r>
        <w:t xml:space="preserve">документ,   </w:t>
      </w:r>
      <w:proofErr w:type="gramEnd"/>
      <w:r>
        <w:t>удостоверяющий   личность</w:t>
      </w:r>
    </w:p>
    <w:p w:rsidR="00A46514" w:rsidRDefault="00EC23B5">
      <w:pPr>
        <w:pStyle w:val="ConsPlusNonformat"/>
        <w:jc w:val="both"/>
      </w:pPr>
      <w:r>
        <w:t xml:space="preserve">                                     (наименование, серия, номер документа,</w:t>
      </w:r>
    </w:p>
    <w:p w:rsidR="00A46514" w:rsidRDefault="00EC23B5">
      <w:pPr>
        <w:pStyle w:val="ConsPlusNonformat"/>
        <w:jc w:val="both"/>
      </w:pPr>
      <w:r>
        <w:t xml:space="preserve">                                     </w:t>
      </w:r>
      <w:proofErr w:type="gramStart"/>
      <w:r>
        <w:t>дата  его</w:t>
      </w:r>
      <w:proofErr w:type="gramEnd"/>
      <w:r>
        <w:t xml:space="preserve"> выдачи,  сведения о выдавшем</w:t>
      </w:r>
    </w:p>
    <w:p w:rsidR="00A46514" w:rsidRDefault="00EC23B5">
      <w:pPr>
        <w:pStyle w:val="ConsPlusNonformat"/>
        <w:jc w:val="both"/>
      </w:pPr>
      <w:r>
        <w:t xml:space="preserve">                                     его органе)</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(страховой     номер   индивидуального</w:t>
      </w:r>
    </w:p>
    <w:p w:rsidR="00A46514" w:rsidRDefault="00EC23B5">
      <w:pPr>
        <w:pStyle w:val="ConsPlusNonformat"/>
        <w:jc w:val="both"/>
      </w:pPr>
      <w:r>
        <w:t xml:space="preserve">                                     лицевого счета)</w:t>
      </w:r>
    </w:p>
    <w:p w:rsidR="00A46514" w:rsidRDefault="00EC23B5">
      <w:pPr>
        <w:pStyle w:val="ConsPlusNonformat"/>
        <w:jc w:val="both"/>
      </w:pPr>
      <w:r>
        <w:t xml:space="preserve">                                     Адрес места жительства: 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______________________________________</w:t>
      </w:r>
    </w:p>
    <w:p w:rsidR="00A46514" w:rsidRDefault="00EC23B5">
      <w:pPr>
        <w:pStyle w:val="ConsPlusNonformat"/>
        <w:jc w:val="both"/>
      </w:pPr>
      <w:r>
        <w:t xml:space="preserve">                                     Контактный </w:t>
      </w:r>
      <w:proofErr w:type="gramStart"/>
      <w:r>
        <w:t>телефон:_</w:t>
      </w:r>
      <w:proofErr w:type="gramEnd"/>
      <w:r>
        <w:t>__________________</w:t>
      </w:r>
    </w:p>
    <w:p w:rsidR="00A46514" w:rsidRDefault="00EC23B5">
      <w:pPr>
        <w:pStyle w:val="ConsPlusNonformat"/>
        <w:jc w:val="both"/>
      </w:pPr>
      <w:r>
        <w:t xml:space="preserve">                                     Адрес электронной почты: _____________</w:t>
      </w:r>
    </w:p>
    <w:p w:rsidR="00A46514" w:rsidRDefault="00EC23B5">
      <w:pPr>
        <w:pStyle w:val="ConsPlusNonformat"/>
        <w:jc w:val="both"/>
      </w:pPr>
      <w:r>
        <w:t xml:space="preserve">                                     ______________________________________</w:t>
      </w:r>
    </w:p>
    <w:p w:rsidR="00A46514" w:rsidRDefault="00A46514">
      <w:pPr>
        <w:pStyle w:val="ConsPlusNonformat"/>
        <w:jc w:val="both"/>
      </w:pPr>
    </w:p>
    <w:p w:rsidR="00A46514" w:rsidRDefault="00EC23B5">
      <w:pPr>
        <w:pStyle w:val="ConsPlusNonformat"/>
        <w:jc w:val="both"/>
      </w:pPr>
      <w:bookmarkStart w:id="27" w:name="Par850"/>
      <w:bookmarkEnd w:id="27"/>
      <w:r>
        <w:t xml:space="preserve">                                 ЗАЯВЛЕНИЕ</w:t>
      </w:r>
    </w:p>
    <w:p w:rsidR="00A46514" w:rsidRDefault="00EC23B5">
      <w:pPr>
        <w:pStyle w:val="ConsPlusNonformat"/>
        <w:jc w:val="both"/>
      </w:pPr>
      <w:r>
        <w:t xml:space="preserve">               УЧАСТНИКА СПЕЦИАЛЬНОЙ ВОЕННОЙ ОПЕРАЦИИ, ЧЛЕНА</w:t>
      </w:r>
    </w:p>
    <w:p w:rsidR="00A46514" w:rsidRDefault="00EC23B5">
      <w:pPr>
        <w:pStyle w:val="ConsPlusNonformat"/>
        <w:jc w:val="both"/>
      </w:pPr>
      <w:r>
        <w:t xml:space="preserve">         СЕМЬИ УЧАСТНИКА СПЕЦИАЛЬНОЙ ВОЕННОЙ ОПЕРАЦИИ О ПОСТАНОВКЕ</w:t>
      </w:r>
    </w:p>
    <w:p w:rsidR="00A46514" w:rsidRDefault="00EC23B5">
      <w:pPr>
        <w:pStyle w:val="ConsPlusNonformat"/>
        <w:jc w:val="both"/>
      </w:pPr>
      <w:r>
        <w:t xml:space="preserve">         НА УЧЕТ В КАЧЕСТВЕ ИМЕЮЩЕГО ПРАВО НА ПОЛУЧЕНИЕ ЗЕМЕЛЬНОГО</w:t>
      </w:r>
    </w:p>
    <w:p w:rsidR="00A46514" w:rsidRDefault="00EC23B5">
      <w:pPr>
        <w:pStyle w:val="ConsPlusNonformat"/>
        <w:jc w:val="both"/>
      </w:pPr>
      <w:r>
        <w:t xml:space="preserve">                УЧАСТКА И ПРЕДОСТАВЛЕНИИ ЗЕМЕЛЬНОГО УЧАСТКА</w:t>
      </w:r>
    </w:p>
    <w:p w:rsidR="00A46514" w:rsidRDefault="00A46514">
      <w:pPr>
        <w:pStyle w:val="ConsPlusNonformat"/>
        <w:jc w:val="both"/>
      </w:pPr>
    </w:p>
    <w:p w:rsidR="00A46514" w:rsidRDefault="00EC23B5">
      <w:pPr>
        <w:pStyle w:val="ConsPlusNonformat"/>
        <w:jc w:val="both"/>
      </w:pPr>
      <w:r>
        <w:t xml:space="preserve">    </w:t>
      </w:r>
      <w:proofErr w:type="gramStart"/>
      <w:r>
        <w:t>В  соответствии</w:t>
      </w:r>
      <w:proofErr w:type="gramEnd"/>
      <w:r>
        <w:t xml:space="preserve">  с  Законом  Камчатского  края  от  02.10.2023 N 251 "О</w:t>
      </w:r>
    </w:p>
    <w:p w:rsidR="00A46514" w:rsidRDefault="00EC23B5">
      <w:pPr>
        <w:pStyle w:val="ConsPlusNonformat"/>
        <w:jc w:val="both"/>
      </w:pPr>
      <w:proofErr w:type="gramStart"/>
      <w:r>
        <w:t>предоставлении  земельных</w:t>
      </w:r>
      <w:proofErr w:type="gramEnd"/>
      <w:r>
        <w:t xml:space="preserve">  участков  в  собственность  военнослужащих, лиц,</w:t>
      </w:r>
    </w:p>
    <w:p w:rsidR="00A46514" w:rsidRDefault="00EC23B5">
      <w:pPr>
        <w:pStyle w:val="ConsPlusNonformat"/>
        <w:jc w:val="both"/>
      </w:pPr>
      <w:r>
        <w:t xml:space="preserve">заключивших   контракт   о   пребывании   </w:t>
      </w:r>
      <w:proofErr w:type="gramStart"/>
      <w:r>
        <w:t>в  добровольческом</w:t>
      </w:r>
      <w:proofErr w:type="gramEnd"/>
      <w:r>
        <w:t xml:space="preserve">  формировании,</w:t>
      </w:r>
    </w:p>
    <w:p w:rsidR="00A46514" w:rsidRDefault="00EC23B5">
      <w:pPr>
        <w:pStyle w:val="ConsPlusNonformat"/>
        <w:jc w:val="both"/>
      </w:pPr>
      <w:proofErr w:type="gramStart"/>
      <w:r>
        <w:t>содействующем  выполнению</w:t>
      </w:r>
      <w:proofErr w:type="gramEnd"/>
      <w:r>
        <w:t xml:space="preserve"> задач, возложенных на Вооруженные Силы Российской</w:t>
      </w:r>
    </w:p>
    <w:p w:rsidR="00A46514" w:rsidRDefault="00EC23B5">
      <w:pPr>
        <w:pStyle w:val="ConsPlusNonformat"/>
        <w:jc w:val="both"/>
      </w:pPr>
      <w:proofErr w:type="gramStart"/>
      <w:r>
        <w:t>Федерации,  лиц</w:t>
      </w:r>
      <w:proofErr w:type="gramEnd"/>
      <w:r>
        <w:t>,  проходящих  (проходивших)  службу  в войсках национальной</w:t>
      </w:r>
    </w:p>
    <w:p w:rsidR="00A46514" w:rsidRDefault="00EC23B5">
      <w:pPr>
        <w:pStyle w:val="ConsPlusNonformat"/>
        <w:jc w:val="both"/>
      </w:pPr>
      <w:r>
        <w:t>гвардии Российской Федерации, и членов их семей в Камчатском крае" (далее -</w:t>
      </w:r>
    </w:p>
    <w:p w:rsidR="00A46514" w:rsidRDefault="00EC23B5">
      <w:pPr>
        <w:pStyle w:val="ConsPlusNonformat"/>
        <w:jc w:val="both"/>
      </w:pPr>
      <w:proofErr w:type="gramStart"/>
      <w:r>
        <w:t>Закон)  прошу</w:t>
      </w:r>
      <w:proofErr w:type="gramEnd"/>
      <w:r>
        <w:t xml:space="preserve">  принять  меня  на  учет  в  качестве  имеющего(ей)  право на</w:t>
      </w:r>
    </w:p>
    <w:p w:rsidR="00A46514" w:rsidRDefault="00EC23B5">
      <w:pPr>
        <w:pStyle w:val="ConsPlusNonformat"/>
        <w:jc w:val="both"/>
      </w:pPr>
      <w:r>
        <w:t>получение земельного участка в собственность бесплатно.</w:t>
      </w:r>
    </w:p>
    <w:p w:rsidR="00A46514" w:rsidRDefault="00EC23B5">
      <w:pPr>
        <w:pStyle w:val="ConsPlusNonformat"/>
        <w:jc w:val="both"/>
      </w:pPr>
      <w:r>
        <w:t xml:space="preserve">    Прошу   предоставить   бесплатно   </w:t>
      </w:r>
      <w:proofErr w:type="gramStart"/>
      <w:r>
        <w:t>в  собственность</w:t>
      </w:r>
      <w:proofErr w:type="gramEnd"/>
      <w:r>
        <w:t xml:space="preserve">  земельный  участок</w:t>
      </w:r>
    </w:p>
    <w:p w:rsidR="00A46514" w:rsidRDefault="00EC23B5">
      <w:pPr>
        <w:pStyle w:val="ConsPlusNonformat"/>
        <w:jc w:val="both"/>
      </w:pPr>
      <w:r>
        <w:t>для _______________________________________________________________________</w:t>
      </w:r>
    </w:p>
    <w:p w:rsidR="00A46514" w:rsidRDefault="00EC23B5">
      <w:pPr>
        <w:pStyle w:val="ConsPlusNonformat"/>
        <w:jc w:val="both"/>
      </w:pPr>
      <w:r>
        <w:t>___________________________________________________________________________</w:t>
      </w:r>
    </w:p>
    <w:p w:rsidR="00A46514" w:rsidRDefault="00EC23B5">
      <w:pPr>
        <w:pStyle w:val="ConsPlusNonformat"/>
        <w:jc w:val="both"/>
      </w:pPr>
      <w:r>
        <w:t xml:space="preserve">  (указывается цель предоставления земельного участка: для осуществления</w:t>
      </w:r>
    </w:p>
    <w:p w:rsidR="00A46514" w:rsidRDefault="00EC23B5">
      <w:pPr>
        <w:pStyle w:val="ConsPlusNonformat"/>
        <w:jc w:val="both"/>
      </w:pPr>
      <w:r>
        <w:t xml:space="preserve">  индивидуального жилищного строительства или для ведения садоводства для</w:t>
      </w:r>
    </w:p>
    <w:p w:rsidR="00A46514" w:rsidRDefault="00EC23B5">
      <w:pPr>
        <w:pStyle w:val="ConsPlusNonformat"/>
        <w:jc w:val="both"/>
      </w:pPr>
      <w:r>
        <w:t xml:space="preserve">                             собственных нужд)</w:t>
      </w:r>
    </w:p>
    <w:p w:rsidR="00A46514" w:rsidRDefault="00EC23B5">
      <w:pPr>
        <w:pStyle w:val="ConsPlusNonformat"/>
        <w:jc w:val="both"/>
      </w:pPr>
      <w:r>
        <w:t xml:space="preserve">    </w:t>
      </w:r>
      <w:proofErr w:type="gramStart"/>
      <w:r>
        <w:t>В  соответствии</w:t>
      </w:r>
      <w:proofErr w:type="gramEnd"/>
      <w:r>
        <w:t xml:space="preserve"> со статьей 9 Федерального закона от 27.07.2006 N 152-ФЗ</w:t>
      </w:r>
    </w:p>
    <w:p w:rsidR="00A46514" w:rsidRDefault="00EC23B5">
      <w:pPr>
        <w:pStyle w:val="ConsPlusNonformat"/>
        <w:jc w:val="both"/>
      </w:pPr>
      <w:r>
        <w:t>"</w:t>
      </w:r>
      <w:proofErr w:type="gramStart"/>
      <w:r>
        <w:t>О  персональных</w:t>
      </w:r>
      <w:proofErr w:type="gramEnd"/>
      <w:r>
        <w:t xml:space="preserve">  данных"  в  целях  постановки  меня  на  учет  в качестве</w:t>
      </w:r>
    </w:p>
    <w:p w:rsidR="00A46514" w:rsidRDefault="00EC23B5">
      <w:pPr>
        <w:pStyle w:val="ConsPlusNonformat"/>
        <w:jc w:val="both"/>
      </w:pPr>
      <w:r>
        <w:t>имеющего(</w:t>
      </w:r>
      <w:proofErr w:type="gramStart"/>
      <w:r>
        <w:t xml:space="preserve">ей)   </w:t>
      </w:r>
      <w:proofErr w:type="gramEnd"/>
      <w:r>
        <w:t>право  на  получение  земельного  участка  и  предоставлении</w:t>
      </w:r>
    </w:p>
    <w:p w:rsidR="00A46514" w:rsidRDefault="00EC23B5">
      <w:pPr>
        <w:pStyle w:val="ConsPlusNonformat"/>
        <w:jc w:val="both"/>
      </w:pPr>
      <w:proofErr w:type="gramStart"/>
      <w:r>
        <w:t>земельного  участка</w:t>
      </w:r>
      <w:proofErr w:type="gramEnd"/>
      <w:r>
        <w:t>,  а  также осуществления иных действий в соответствии с</w:t>
      </w:r>
    </w:p>
    <w:p w:rsidR="00A46514" w:rsidRDefault="00EC23B5">
      <w:pPr>
        <w:pStyle w:val="ConsPlusNonformat"/>
        <w:jc w:val="both"/>
      </w:pPr>
      <w:proofErr w:type="gramStart"/>
      <w:r>
        <w:t>Законом  даю</w:t>
      </w:r>
      <w:proofErr w:type="gramEnd"/>
      <w:r>
        <w:t xml:space="preserve">  согласие  на  обработку  персональных  данных, содержащихся в</w:t>
      </w:r>
    </w:p>
    <w:p w:rsidR="00A46514" w:rsidRDefault="00EC23B5">
      <w:pPr>
        <w:pStyle w:val="ConsPlusNonformat"/>
        <w:jc w:val="both"/>
      </w:pPr>
      <w:r>
        <w:lastRenderedPageBreak/>
        <w:t>представляемых документах, а также полученных в ходе проведения проверочных</w:t>
      </w:r>
    </w:p>
    <w:p w:rsidR="00A46514" w:rsidRDefault="00EC23B5">
      <w:pPr>
        <w:pStyle w:val="ConsPlusNonformat"/>
        <w:jc w:val="both"/>
      </w:pPr>
      <w:r>
        <w:t>мероприятий.</w:t>
      </w:r>
    </w:p>
    <w:p w:rsidR="00A46514" w:rsidRDefault="00EC23B5">
      <w:pPr>
        <w:pStyle w:val="ConsPlusNonformat"/>
        <w:jc w:val="both"/>
      </w:pPr>
      <w:r>
        <w:t xml:space="preserve">    </w:t>
      </w:r>
      <w:proofErr w:type="gramStart"/>
      <w:r>
        <w:t>Согласие  дается</w:t>
      </w:r>
      <w:proofErr w:type="gramEnd"/>
      <w:r>
        <w:t xml:space="preserve">  на  обработку  персональных  данных  с использованием</w:t>
      </w:r>
    </w:p>
    <w:p w:rsidR="00A46514" w:rsidRDefault="00EC23B5">
      <w:pPr>
        <w:pStyle w:val="ConsPlusNonformat"/>
        <w:jc w:val="both"/>
      </w:pPr>
      <w:proofErr w:type="gramStart"/>
      <w:r>
        <w:t>средств  автоматизации</w:t>
      </w:r>
      <w:proofErr w:type="gramEnd"/>
      <w:r>
        <w:t xml:space="preserve">  или  без использования таких средств, включая сбор,</w:t>
      </w:r>
    </w:p>
    <w:p w:rsidR="00A46514" w:rsidRDefault="00EC23B5">
      <w:pPr>
        <w:pStyle w:val="ConsPlusNonformat"/>
        <w:jc w:val="both"/>
      </w:pPr>
      <w:proofErr w:type="gramStart"/>
      <w:r>
        <w:t xml:space="preserve">запись,   </w:t>
      </w:r>
      <w:proofErr w:type="gramEnd"/>
      <w:r>
        <w:t>систематизацию,   накопление,  хранение,  уточнение  (обновление,</w:t>
      </w:r>
    </w:p>
    <w:p w:rsidR="00A46514" w:rsidRDefault="00EC23B5">
      <w:pPr>
        <w:pStyle w:val="ConsPlusNonformat"/>
        <w:jc w:val="both"/>
      </w:pPr>
      <w:r>
        <w:t>изменение</w:t>
      </w:r>
      <w:proofErr w:type="gramStart"/>
      <w:r>
        <w:t xml:space="preserve">),   </w:t>
      </w:r>
      <w:proofErr w:type="gramEnd"/>
      <w:r>
        <w:t xml:space="preserve"> извлечение,    использование,   передачу   (распространение,</w:t>
      </w:r>
    </w:p>
    <w:p w:rsidR="00A46514" w:rsidRDefault="00EC23B5">
      <w:pPr>
        <w:pStyle w:val="ConsPlusNonformat"/>
        <w:jc w:val="both"/>
      </w:pPr>
      <w:proofErr w:type="gramStart"/>
      <w:r>
        <w:t>представление,  доступ</w:t>
      </w:r>
      <w:proofErr w:type="gramEnd"/>
      <w:r>
        <w:t>), обезличивание, блокирование, удаление, уничтожение</w:t>
      </w:r>
    </w:p>
    <w:p w:rsidR="00A46514" w:rsidRDefault="00EC23B5">
      <w:pPr>
        <w:pStyle w:val="ConsPlusNonformat"/>
        <w:jc w:val="both"/>
      </w:pPr>
      <w:r>
        <w:t>персональных данных.</w:t>
      </w:r>
    </w:p>
    <w:p w:rsidR="00A46514" w:rsidRDefault="00EC23B5">
      <w:pPr>
        <w:pStyle w:val="ConsPlusNonformat"/>
        <w:jc w:val="both"/>
      </w:pPr>
      <w:r>
        <w:t xml:space="preserve">    </w:t>
      </w:r>
      <w:proofErr w:type="gramStart"/>
      <w:r>
        <w:t>Настоящее  согласие</w:t>
      </w:r>
      <w:proofErr w:type="gramEnd"/>
      <w:r>
        <w:t xml:space="preserve">  действует  со дня его подписания до дня завершения</w:t>
      </w:r>
    </w:p>
    <w:p w:rsidR="00A46514" w:rsidRDefault="00EC23B5">
      <w:pPr>
        <w:pStyle w:val="ConsPlusNonformat"/>
        <w:jc w:val="both"/>
      </w:pPr>
      <w:r>
        <w:t xml:space="preserve">действий   по   </w:t>
      </w:r>
      <w:proofErr w:type="gramStart"/>
      <w:r>
        <w:t>обработке  персональных</w:t>
      </w:r>
      <w:proofErr w:type="gramEnd"/>
      <w:r>
        <w:t xml:space="preserve">  данных,  предусмотренных  Законом.</w:t>
      </w:r>
    </w:p>
    <w:p w:rsidR="00A46514" w:rsidRDefault="00EC23B5">
      <w:pPr>
        <w:pStyle w:val="ConsPlusNonformat"/>
        <w:jc w:val="both"/>
      </w:pPr>
      <w:proofErr w:type="gramStart"/>
      <w:r>
        <w:t>Согласие  может</w:t>
      </w:r>
      <w:proofErr w:type="gramEnd"/>
      <w:r>
        <w:t xml:space="preserve"> быть отозвано путем подачи письменного заявления участником</w:t>
      </w:r>
    </w:p>
    <w:p w:rsidR="00A46514" w:rsidRDefault="00EC23B5">
      <w:pPr>
        <w:pStyle w:val="ConsPlusNonformat"/>
        <w:jc w:val="both"/>
      </w:pPr>
      <w:proofErr w:type="gramStart"/>
      <w:r>
        <w:t>специальной  военной</w:t>
      </w:r>
      <w:proofErr w:type="gramEnd"/>
      <w:r>
        <w:t xml:space="preserve">  операции,  членом семьи участника специальной военной</w:t>
      </w:r>
    </w:p>
    <w:p w:rsidR="00A46514" w:rsidRDefault="00EC23B5">
      <w:pPr>
        <w:pStyle w:val="ConsPlusNonformat"/>
        <w:jc w:val="both"/>
      </w:pPr>
      <w:r>
        <w:t>операции.</w:t>
      </w:r>
    </w:p>
    <w:p w:rsidR="00A46514" w:rsidRDefault="00A46514">
      <w:pPr>
        <w:pStyle w:val="ConsPlusNonformat"/>
        <w:jc w:val="both"/>
      </w:pPr>
    </w:p>
    <w:p w:rsidR="00A46514" w:rsidRDefault="00EC23B5">
      <w:pPr>
        <w:pStyle w:val="ConsPlusNonformat"/>
        <w:jc w:val="both"/>
      </w:pPr>
      <w:r>
        <w:t xml:space="preserve">    </w:t>
      </w:r>
      <w:proofErr w:type="gramStart"/>
      <w:r>
        <w:t>Копию  решения</w:t>
      </w:r>
      <w:proofErr w:type="gramEnd"/>
      <w:r>
        <w:t xml:space="preserve">  о  постановке  (об  отказе  в постановке) на учет прошу</w:t>
      </w:r>
    </w:p>
    <w:p w:rsidR="00A46514" w:rsidRDefault="00EC23B5">
      <w:pPr>
        <w:pStyle w:val="ConsPlusNonformat"/>
        <w:jc w:val="both"/>
      </w:pPr>
      <w:r>
        <w:t>направить указанным способом &lt;*&gt;:</w:t>
      </w:r>
    </w:p>
    <w:p w:rsidR="00A46514" w:rsidRDefault="00EC23B5">
      <w:pPr>
        <w:pStyle w:val="ConsPlusNonformat"/>
        <w:jc w:val="both"/>
      </w:pPr>
      <w:r>
        <w:t xml:space="preserve">    - заказным почтовым отправлением</w:t>
      </w:r>
    </w:p>
    <w:p w:rsidR="00A46514" w:rsidRDefault="00EC23B5">
      <w:pPr>
        <w:pStyle w:val="ConsPlusNonformat"/>
        <w:jc w:val="both"/>
      </w:pPr>
      <w:r>
        <w:t xml:space="preserve">    -   в   многофункциональный   </w:t>
      </w:r>
      <w:proofErr w:type="gramStart"/>
      <w:r>
        <w:t>центр  предоставления</w:t>
      </w:r>
      <w:proofErr w:type="gramEnd"/>
      <w:r>
        <w:t xml:space="preserve">  государственных  и</w:t>
      </w:r>
    </w:p>
    <w:p w:rsidR="00A46514" w:rsidRDefault="00EC23B5">
      <w:pPr>
        <w:pStyle w:val="ConsPlusNonformat"/>
        <w:jc w:val="both"/>
      </w:pPr>
      <w:proofErr w:type="gramStart"/>
      <w:r>
        <w:t>муниципальных  услуг</w:t>
      </w:r>
      <w:proofErr w:type="gramEnd"/>
      <w:r>
        <w:t xml:space="preserve">  (данный  способ  может  быть  выбран  в случае подачи</w:t>
      </w:r>
    </w:p>
    <w:p w:rsidR="00A46514" w:rsidRDefault="00EC23B5">
      <w:pPr>
        <w:pStyle w:val="ConsPlusNonformat"/>
        <w:jc w:val="both"/>
      </w:pPr>
      <w:proofErr w:type="gramStart"/>
      <w:r>
        <w:t>заявления  через</w:t>
      </w:r>
      <w:proofErr w:type="gramEnd"/>
      <w:r>
        <w:t xml:space="preserve"> многофункциональный центр предоставления государственных и</w:t>
      </w:r>
    </w:p>
    <w:p w:rsidR="00A46514" w:rsidRDefault="00EC23B5">
      <w:pPr>
        <w:pStyle w:val="ConsPlusNonformat"/>
        <w:jc w:val="both"/>
      </w:pPr>
      <w:r>
        <w:t>муниципальных услуг)</w:t>
      </w:r>
    </w:p>
    <w:p w:rsidR="00A46514" w:rsidRDefault="00A46514">
      <w:pPr>
        <w:pStyle w:val="ConsPlusNonformat"/>
        <w:jc w:val="both"/>
      </w:pPr>
    </w:p>
    <w:p w:rsidR="00A46514" w:rsidRDefault="00EC23B5">
      <w:pPr>
        <w:pStyle w:val="ConsPlusNonformat"/>
        <w:jc w:val="both"/>
      </w:pPr>
      <w:r>
        <w:t xml:space="preserve">    К заявлению прилагаются:</w:t>
      </w:r>
    </w:p>
    <w:p w:rsidR="00A46514" w:rsidRDefault="00EC23B5">
      <w:pPr>
        <w:pStyle w:val="ConsPlusNonformat"/>
        <w:jc w:val="both"/>
      </w:pPr>
      <w:r>
        <w:t xml:space="preserve">    1)_____________________________________________________________________</w:t>
      </w:r>
    </w:p>
    <w:p w:rsidR="00A46514" w:rsidRDefault="00EC23B5">
      <w:pPr>
        <w:pStyle w:val="ConsPlusNonformat"/>
        <w:jc w:val="both"/>
      </w:pPr>
      <w:r>
        <w:t xml:space="preserve">    2)_____________________________________________________________________</w:t>
      </w:r>
    </w:p>
    <w:p w:rsidR="00A46514" w:rsidRDefault="00EC23B5">
      <w:pPr>
        <w:pStyle w:val="ConsPlusNonformat"/>
        <w:jc w:val="both"/>
      </w:pPr>
      <w:r>
        <w:t xml:space="preserve">    3)_____________________________________________________________________</w:t>
      </w:r>
    </w:p>
    <w:p w:rsidR="00A46514" w:rsidRDefault="00A46514">
      <w:pPr>
        <w:pStyle w:val="ConsPlusNonformat"/>
        <w:jc w:val="both"/>
      </w:pPr>
    </w:p>
    <w:p w:rsidR="00A46514" w:rsidRDefault="00EC23B5">
      <w:pPr>
        <w:pStyle w:val="ConsPlusNonformat"/>
        <w:jc w:val="both"/>
      </w:pPr>
      <w:r>
        <w:t>___________________/_______________________________________________________</w:t>
      </w:r>
    </w:p>
    <w:p w:rsidR="00A46514" w:rsidRDefault="00EC23B5">
      <w:pPr>
        <w:pStyle w:val="ConsPlusNonformat"/>
        <w:jc w:val="both"/>
      </w:pPr>
      <w:r>
        <w:t xml:space="preserve">              (подпись и фамилия, имя, отчество (при наличии)</w:t>
      </w:r>
    </w:p>
    <w:p w:rsidR="00A46514" w:rsidRDefault="00EC23B5">
      <w:pPr>
        <w:pStyle w:val="ConsPlusNonformat"/>
        <w:jc w:val="both"/>
      </w:pPr>
      <w:r>
        <w:t xml:space="preserve">            участника специальной военной операции/члена семьи</w:t>
      </w:r>
    </w:p>
    <w:p w:rsidR="00A46514" w:rsidRDefault="00EC23B5">
      <w:pPr>
        <w:pStyle w:val="ConsPlusNonformat"/>
        <w:jc w:val="both"/>
      </w:pPr>
      <w:r>
        <w:t xml:space="preserve">        участника специальной военной операции/представителя </w:t>
      </w:r>
      <w:hyperlink w:anchor="Par916" w:tooltip="    &lt;**&gt;  В  случае  направления  заявления и прилагаемых к нему документов" w:history="1">
        <w:r>
          <w:rPr>
            <w:color w:val="0000FF"/>
          </w:rPr>
          <w:t>&lt;**&gt;</w:t>
        </w:r>
      </w:hyperlink>
      <w:r>
        <w:t>)</w:t>
      </w:r>
    </w:p>
    <w:p w:rsidR="00A46514" w:rsidRDefault="00A46514">
      <w:pPr>
        <w:pStyle w:val="ConsPlusNonformat"/>
        <w:jc w:val="both"/>
      </w:pPr>
    </w:p>
    <w:p w:rsidR="00A46514" w:rsidRDefault="00EC23B5">
      <w:pPr>
        <w:pStyle w:val="ConsPlusNonformat"/>
        <w:jc w:val="both"/>
      </w:pPr>
      <w:r>
        <w:t>"____"___________ 20____ г.</w:t>
      </w:r>
    </w:p>
    <w:p w:rsidR="00A46514" w:rsidRDefault="00EC23B5">
      <w:pPr>
        <w:pStyle w:val="ConsPlusNonformat"/>
        <w:jc w:val="both"/>
      </w:pPr>
      <w:r>
        <w:t>(дата подписания заявления)</w:t>
      </w:r>
    </w:p>
    <w:p w:rsidR="00A46514" w:rsidRDefault="00A46514">
      <w:pPr>
        <w:pStyle w:val="ConsPlusNonformat"/>
        <w:jc w:val="both"/>
      </w:pPr>
    </w:p>
    <w:p w:rsidR="00A46514" w:rsidRDefault="00EC23B5">
      <w:pPr>
        <w:pStyle w:val="ConsPlusNonformat"/>
        <w:jc w:val="both"/>
      </w:pPr>
      <w:r>
        <w:t>"_____"__________ 20____ г.</w:t>
      </w:r>
    </w:p>
    <w:p w:rsidR="00A46514" w:rsidRDefault="00EC23B5">
      <w:pPr>
        <w:pStyle w:val="ConsPlusNonformat"/>
        <w:jc w:val="both"/>
      </w:pPr>
      <w:r>
        <w:t>"_____" часов "______"минут _______________/_______________________________</w:t>
      </w:r>
    </w:p>
    <w:p w:rsidR="00A46514" w:rsidRDefault="00EC23B5">
      <w:pPr>
        <w:pStyle w:val="ConsPlusNonformat"/>
        <w:jc w:val="both"/>
      </w:pPr>
      <w:r>
        <w:t>(дата и время поступления заявления (подпись должностного лица</w:t>
      </w:r>
    </w:p>
    <w:p w:rsidR="00A46514" w:rsidRDefault="00EC23B5">
      <w:pPr>
        <w:pStyle w:val="ConsPlusNonformat"/>
        <w:jc w:val="both"/>
      </w:pPr>
      <w:r>
        <w:t>в уполномоченный орган) уполномоченного органа)</w:t>
      </w:r>
    </w:p>
    <w:p w:rsidR="00A46514" w:rsidRDefault="00A46514">
      <w:pPr>
        <w:pStyle w:val="ConsPlusNonformat"/>
        <w:jc w:val="both"/>
      </w:pPr>
    </w:p>
    <w:p w:rsidR="00A46514" w:rsidRDefault="00EC23B5">
      <w:pPr>
        <w:pStyle w:val="ConsPlusNonformat"/>
        <w:jc w:val="both"/>
      </w:pPr>
      <w:r>
        <w:t xml:space="preserve">    --------------------------------</w:t>
      </w:r>
    </w:p>
    <w:p w:rsidR="00A46514" w:rsidRDefault="00EC23B5">
      <w:pPr>
        <w:pStyle w:val="ConsPlusNonformat"/>
        <w:jc w:val="both"/>
      </w:pPr>
      <w:bookmarkStart w:id="28" w:name="Par916"/>
      <w:bookmarkEnd w:id="28"/>
      <w:r>
        <w:t xml:space="preserve">    &lt;**</w:t>
      </w:r>
      <w:proofErr w:type="gramStart"/>
      <w:r>
        <w:t>&gt;  В</w:t>
      </w:r>
      <w:proofErr w:type="gramEnd"/>
      <w:r>
        <w:t xml:space="preserve">  случае  направления  заявления и прилагаемых к нему документов</w:t>
      </w:r>
    </w:p>
    <w:p w:rsidR="00A46514" w:rsidRDefault="00EC23B5">
      <w:pPr>
        <w:pStyle w:val="ConsPlusNonformat"/>
        <w:jc w:val="both"/>
      </w:pPr>
      <w:proofErr w:type="gramStart"/>
      <w:r>
        <w:t>почтовым  отправлением</w:t>
      </w:r>
      <w:proofErr w:type="gramEnd"/>
      <w:r>
        <w:t xml:space="preserve">  подлинность  подписи  участника специальной военной</w:t>
      </w:r>
    </w:p>
    <w:p w:rsidR="00A46514" w:rsidRDefault="00EC23B5">
      <w:pPr>
        <w:pStyle w:val="ConsPlusNonformat"/>
        <w:jc w:val="both"/>
      </w:pPr>
      <w:proofErr w:type="gramStart"/>
      <w:r>
        <w:t xml:space="preserve">операции,   </w:t>
      </w:r>
      <w:proofErr w:type="gramEnd"/>
      <w:r>
        <w:t>члена   семьи   участника   специальной  военной  операции  или</w:t>
      </w:r>
    </w:p>
    <w:p w:rsidR="00A46514" w:rsidRDefault="00EC23B5">
      <w:pPr>
        <w:pStyle w:val="ConsPlusNonformat"/>
        <w:jc w:val="both"/>
      </w:pPr>
      <w:proofErr w:type="gramStart"/>
      <w:r>
        <w:t>представителя  на</w:t>
      </w:r>
      <w:proofErr w:type="gramEnd"/>
      <w:r>
        <w:t xml:space="preserve">  заявлении  и  верность  копий  прилагаемых  к  заявлению</w:t>
      </w:r>
    </w:p>
    <w:p w:rsidR="00A46514" w:rsidRDefault="00EC23B5">
      <w:pPr>
        <w:pStyle w:val="ConsPlusNonformat"/>
        <w:jc w:val="both"/>
      </w:pPr>
      <w:proofErr w:type="gramStart"/>
      <w:r>
        <w:t>документов  должны</w:t>
      </w:r>
      <w:proofErr w:type="gramEnd"/>
      <w:r>
        <w:t xml:space="preserve">  быть  засвидетельствованы  нотариусом  или  должностным</w:t>
      </w:r>
    </w:p>
    <w:p w:rsidR="00A46514" w:rsidRDefault="00EC23B5">
      <w:pPr>
        <w:pStyle w:val="ConsPlusNonformat"/>
        <w:jc w:val="both"/>
      </w:pPr>
      <w:proofErr w:type="gramStart"/>
      <w:r>
        <w:t>лицом,  уполномоченным</w:t>
      </w:r>
      <w:proofErr w:type="gramEnd"/>
      <w:r>
        <w:t xml:space="preserve">  совершать  нотариальные  действия  в соответствии с</w:t>
      </w:r>
    </w:p>
    <w:p w:rsidR="00A46514" w:rsidRDefault="00EC23B5">
      <w:pPr>
        <w:pStyle w:val="ConsPlusNonformat"/>
        <w:jc w:val="both"/>
      </w:pPr>
      <w:r>
        <w:t>законодательством Российской Федерации.</w:t>
      </w:r>
    </w:p>
    <w:p w:rsidR="00A46514" w:rsidRDefault="00A46514">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62D91" w:rsidRDefault="00A62D91">
      <w:pPr>
        <w:pStyle w:val="ConsPlusNormal"/>
        <w:ind w:firstLine="540"/>
        <w:jc w:val="both"/>
      </w:pPr>
    </w:p>
    <w:p w:rsidR="00A46514" w:rsidRDefault="00EC23B5">
      <w:pPr>
        <w:pStyle w:val="ConsPlusNormal"/>
        <w:jc w:val="right"/>
        <w:outlineLvl w:val="1"/>
      </w:pPr>
      <w:proofErr w:type="gramStart"/>
      <w:r>
        <w:lastRenderedPageBreak/>
        <w:t>Приложение  3</w:t>
      </w:r>
      <w:proofErr w:type="gramEnd"/>
    </w:p>
    <w:p w:rsidR="00A46514" w:rsidRDefault="00EC23B5">
      <w:pPr>
        <w:pStyle w:val="ConsPlusNormal"/>
        <w:jc w:val="right"/>
      </w:pPr>
      <w:r>
        <w:t>к Административному регламенту предоставления</w:t>
      </w:r>
    </w:p>
    <w:p w:rsidR="00A46514" w:rsidRDefault="00EC23B5">
      <w:pPr>
        <w:pStyle w:val="ConsPlusNormal"/>
        <w:jc w:val="right"/>
      </w:pPr>
      <w:r>
        <w:t>муниципальной услуги "Предоставление земельных участков</w:t>
      </w:r>
    </w:p>
    <w:p w:rsidR="00A46514" w:rsidRDefault="00EC23B5">
      <w:pPr>
        <w:pStyle w:val="ConsPlusNormal"/>
        <w:jc w:val="right"/>
      </w:pPr>
      <w:r>
        <w:t>в собственность военнослужащих, лиц, заключивших контракт</w:t>
      </w:r>
    </w:p>
    <w:p w:rsidR="00A46514" w:rsidRDefault="00EC23B5">
      <w:pPr>
        <w:pStyle w:val="ConsPlusNormal"/>
        <w:jc w:val="right"/>
      </w:pPr>
      <w:r>
        <w:t>о пребывании в добровольческом формировании, содействующем</w:t>
      </w:r>
    </w:p>
    <w:p w:rsidR="00A46514" w:rsidRDefault="00EC23B5">
      <w:pPr>
        <w:pStyle w:val="ConsPlusNormal"/>
        <w:jc w:val="right"/>
      </w:pPr>
      <w:r>
        <w:t>выполнению задач, возложенных на Вооруженные Силы Российской</w:t>
      </w:r>
    </w:p>
    <w:p w:rsidR="00A46514" w:rsidRDefault="00EC23B5">
      <w:pPr>
        <w:pStyle w:val="ConsPlusNormal"/>
        <w:jc w:val="right"/>
      </w:pPr>
      <w:r>
        <w:t>Федерации, лиц, проходящих (проходивших) службу в войсках</w:t>
      </w:r>
    </w:p>
    <w:p w:rsidR="00A46514" w:rsidRDefault="00EC23B5">
      <w:pPr>
        <w:pStyle w:val="ConsPlusNormal"/>
        <w:jc w:val="right"/>
      </w:pPr>
      <w:r>
        <w:t>национальной гвардии Российской Федерации, и членов</w:t>
      </w:r>
    </w:p>
    <w:p w:rsidR="00A46514" w:rsidRDefault="00EC23B5">
      <w:pPr>
        <w:pStyle w:val="ConsPlusNormal"/>
        <w:jc w:val="right"/>
      </w:pPr>
      <w:r>
        <w:t>их семей в Камчатском крае"</w:t>
      </w:r>
    </w:p>
    <w:p w:rsidR="00A46514" w:rsidRDefault="00A46514">
      <w:pPr>
        <w:pStyle w:val="ConsPlusNormal"/>
        <w:ind w:firstLine="540"/>
        <w:jc w:val="both"/>
      </w:pPr>
    </w:p>
    <w:p w:rsidR="00A46514" w:rsidRDefault="00EC23B5">
      <w:pPr>
        <w:pStyle w:val="ConsPlusNonformat"/>
        <w:jc w:val="both"/>
      </w:pPr>
      <w:r>
        <w:t xml:space="preserve">                                   В ______________________________________</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(наименование уполномоченного органа)</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(участника </w:t>
      </w:r>
      <w:proofErr w:type="gramStart"/>
      <w:r>
        <w:t>специальной  военной</w:t>
      </w:r>
      <w:proofErr w:type="gramEnd"/>
      <w:r>
        <w:t xml:space="preserve"> операции</w:t>
      </w:r>
    </w:p>
    <w:p w:rsidR="00A46514" w:rsidRDefault="00EC23B5">
      <w:pPr>
        <w:pStyle w:val="ConsPlusNonformat"/>
        <w:jc w:val="both"/>
      </w:pPr>
      <w:r>
        <w:t xml:space="preserve">                                   или </w:t>
      </w:r>
      <w:proofErr w:type="gramStart"/>
      <w:r>
        <w:t>члена  семьи</w:t>
      </w:r>
      <w:proofErr w:type="gramEnd"/>
      <w:r>
        <w:t xml:space="preserve">  участника  специальной</w:t>
      </w:r>
    </w:p>
    <w:p w:rsidR="00A46514" w:rsidRDefault="00EC23B5">
      <w:pPr>
        <w:pStyle w:val="ConsPlusNonformat"/>
        <w:jc w:val="both"/>
      </w:pPr>
      <w:r>
        <w:t xml:space="preserve">                                   военной операции)</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(фамилия, </w:t>
      </w:r>
      <w:proofErr w:type="gramStart"/>
      <w:r>
        <w:t>имя,  отчество</w:t>
      </w:r>
      <w:proofErr w:type="gramEnd"/>
      <w:r>
        <w:t xml:space="preserve">  (при наличии),</w:t>
      </w:r>
    </w:p>
    <w:p w:rsidR="00A46514" w:rsidRDefault="00EC23B5">
      <w:pPr>
        <w:pStyle w:val="ConsPlusNonformat"/>
        <w:jc w:val="both"/>
      </w:pPr>
      <w:r>
        <w:t xml:space="preserve">                                   дата рождения)</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(страховой     номер     индивидуального</w:t>
      </w:r>
    </w:p>
    <w:p w:rsidR="00A46514" w:rsidRDefault="00EC23B5">
      <w:pPr>
        <w:pStyle w:val="ConsPlusNonformat"/>
        <w:jc w:val="both"/>
      </w:pPr>
      <w:r>
        <w:t xml:space="preserve">                                   лицевого счета)</w:t>
      </w:r>
    </w:p>
    <w:p w:rsidR="00A46514" w:rsidRDefault="00EC23B5">
      <w:pPr>
        <w:pStyle w:val="ConsPlusNonformat"/>
        <w:jc w:val="both"/>
      </w:pPr>
      <w:r>
        <w:t xml:space="preserve">                                   Адрес места жительства: ________________</w:t>
      </w:r>
    </w:p>
    <w:p w:rsidR="00A46514" w:rsidRDefault="00EC23B5">
      <w:pPr>
        <w:pStyle w:val="ConsPlusNonformat"/>
        <w:jc w:val="both"/>
      </w:pPr>
      <w:r>
        <w:t xml:space="preserve">                                   ________________________________________</w:t>
      </w:r>
    </w:p>
    <w:p w:rsidR="00A46514" w:rsidRDefault="00EC23B5">
      <w:pPr>
        <w:pStyle w:val="ConsPlusNonformat"/>
        <w:jc w:val="both"/>
      </w:pPr>
      <w:r>
        <w:t xml:space="preserve">                                   Контактный телефон: ____________________</w:t>
      </w:r>
    </w:p>
    <w:p w:rsidR="00A46514" w:rsidRDefault="00EC23B5">
      <w:pPr>
        <w:pStyle w:val="ConsPlusNonformat"/>
        <w:jc w:val="both"/>
      </w:pPr>
      <w:r>
        <w:t xml:space="preserve">                                   Адрес электронной почты: _______________</w:t>
      </w:r>
    </w:p>
    <w:p w:rsidR="00A46514" w:rsidRDefault="00EC23B5">
      <w:pPr>
        <w:pStyle w:val="ConsPlusNonformat"/>
        <w:jc w:val="both"/>
      </w:pPr>
      <w:r>
        <w:t xml:space="preserve">                                   ________________________________________</w:t>
      </w:r>
    </w:p>
    <w:p w:rsidR="00A46514" w:rsidRDefault="00A46514">
      <w:pPr>
        <w:pStyle w:val="ConsPlusNonformat"/>
        <w:jc w:val="both"/>
      </w:pPr>
    </w:p>
    <w:p w:rsidR="00A46514" w:rsidRDefault="00EC23B5">
      <w:pPr>
        <w:pStyle w:val="ConsPlusNonformat"/>
        <w:jc w:val="both"/>
      </w:pPr>
      <w:bookmarkStart w:id="29" w:name="Par958"/>
      <w:bookmarkEnd w:id="29"/>
      <w:r>
        <w:t xml:space="preserve">                                 СОГЛАСИЕ</w:t>
      </w:r>
    </w:p>
    <w:p w:rsidR="00A46514" w:rsidRDefault="00EC23B5">
      <w:pPr>
        <w:pStyle w:val="ConsPlusNonformat"/>
        <w:jc w:val="both"/>
      </w:pPr>
      <w:r>
        <w:t xml:space="preserve">            УЧАСТНИКА СПЕЦИАЛЬНОЙ ВОЕННОЙ ОПЕРАЦИИ, ЧЛЕНА СЕМЬИ</w:t>
      </w:r>
    </w:p>
    <w:p w:rsidR="00A46514" w:rsidRDefault="00EC23B5">
      <w:pPr>
        <w:pStyle w:val="ConsPlusNonformat"/>
        <w:jc w:val="both"/>
      </w:pPr>
      <w:r>
        <w:t xml:space="preserve">            УЧАСТНИКА СПЕЦИАЛЬНОЙ ВОЕННОЙ ОПЕРАЦИИ НА ПОЛУЧЕНИЕ</w:t>
      </w:r>
    </w:p>
    <w:p w:rsidR="00A46514" w:rsidRDefault="00EC23B5">
      <w:pPr>
        <w:pStyle w:val="ConsPlusNonformat"/>
        <w:jc w:val="both"/>
      </w:pPr>
      <w:r>
        <w:t xml:space="preserve">        ЗЕМЕЛЬНОГО УЧАСТКА, УКАЗАННОГО В ИЗВЕЩЕНИИ О ПРЕДОСТАВЛЕНИИ</w:t>
      </w:r>
    </w:p>
    <w:p w:rsidR="00A46514" w:rsidRDefault="00EC23B5">
      <w:pPr>
        <w:pStyle w:val="ConsPlusNonformat"/>
        <w:jc w:val="both"/>
      </w:pPr>
      <w:r>
        <w:t xml:space="preserve">                            ЗЕМЕЛЬНЫХ УЧАСТКОВ</w:t>
      </w:r>
    </w:p>
    <w:p w:rsidR="00A46514" w:rsidRDefault="00A46514">
      <w:pPr>
        <w:pStyle w:val="ConsPlusNonformat"/>
        <w:jc w:val="both"/>
      </w:pPr>
    </w:p>
    <w:p w:rsidR="00A46514" w:rsidRDefault="00EC23B5">
      <w:pPr>
        <w:pStyle w:val="ConsPlusNonformat"/>
        <w:jc w:val="both"/>
      </w:pPr>
      <w:r>
        <w:t xml:space="preserve">    </w:t>
      </w:r>
      <w:proofErr w:type="gramStart"/>
      <w:r>
        <w:t>В  соответствии</w:t>
      </w:r>
      <w:proofErr w:type="gramEnd"/>
      <w:r>
        <w:t xml:space="preserve">  с  Законом  Камчатского  края  от  02.10.2023 N 251 "О</w:t>
      </w:r>
    </w:p>
    <w:p w:rsidR="00A46514" w:rsidRDefault="00EC23B5">
      <w:pPr>
        <w:pStyle w:val="ConsPlusNonformat"/>
        <w:jc w:val="both"/>
      </w:pPr>
      <w:proofErr w:type="gramStart"/>
      <w:r>
        <w:t>предоставлении  земельных</w:t>
      </w:r>
      <w:proofErr w:type="gramEnd"/>
      <w:r>
        <w:t xml:space="preserve">  участков  в  собственность  военнослужащих, лиц,</w:t>
      </w:r>
    </w:p>
    <w:p w:rsidR="00A46514" w:rsidRDefault="00EC23B5">
      <w:pPr>
        <w:pStyle w:val="ConsPlusNonformat"/>
        <w:jc w:val="both"/>
      </w:pPr>
      <w:r>
        <w:t xml:space="preserve">заключивших   контракт   о   пребывании   </w:t>
      </w:r>
      <w:proofErr w:type="gramStart"/>
      <w:r>
        <w:t>в  добровольческом</w:t>
      </w:r>
      <w:proofErr w:type="gramEnd"/>
      <w:r>
        <w:t xml:space="preserve">  формировании,</w:t>
      </w:r>
    </w:p>
    <w:p w:rsidR="00A46514" w:rsidRDefault="00EC23B5">
      <w:pPr>
        <w:pStyle w:val="ConsPlusNonformat"/>
        <w:jc w:val="both"/>
      </w:pPr>
      <w:proofErr w:type="gramStart"/>
      <w:r>
        <w:t>содействующем  выполнению</w:t>
      </w:r>
      <w:proofErr w:type="gramEnd"/>
      <w:r>
        <w:t xml:space="preserve"> задач, возложенных на Вооруженные Силы Российской</w:t>
      </w:r>
    </w:p>
    <w:p w:rsidR="00A46514" w:rsidRDefault="00EC23B5">
      <w:pPr>
        <w:pStyle w:val="ConsPlusNonformat"/>
        <w:jc w:val="both"/>
      </w:pPr>
      <w:proofErr w:type="gramStart"/>
      <w:r>
        <w:t>Федерации,  лиц</w:t>
      </w:r>
      <w:proofErr w:type="gramEnd"/>
      <w:r>
        <w:t>,  проходящих  (проходивших)  службу  в войсках национальной</w:t>
      </w:r>
    </w:p>
    <w:p w:rsidR="00A46514" w:rsidRDefault="00EC23B5">
      <w:pPr>
        <w:pStyle w:val="ConsPlusNonformat"/>
        <w:jc w:val="both"/>
      </w:pPr>
      <w:proofErr w:type="gramStart"/>
      <w:r>
        <w:t>гвардии  Российской</w:t>
      </w:r>
      <w:proofErr w:type="gramEnd"/>
      <w:r>
        <w:t xml:space="preserve">  Федерации,  и  членов  их  семей  в Камчатском крае" я</w:t>
      </w:r>
    </w:p>
    <w:p w:rsidR="00A46514" w:rsidRDefault="00EC23B5">
      <w:pPr>
        <w:pStyle w:val="ConsPlusNonformat"/>
        <w:jc w:val="both"/>
      </w:pPr>
      <w:r>
        <w:t>согласен(</w:t>
      </w:r>
      <w:proofErr w:type="gramStart"/>
      <w:r>
        <w:t>а)  на</w:t>
      </w:r>
      <w:proofErr w:type="gramEnd"/>
      <w:r>
        <w:t xml:space="preserve">  получение  бесплатно  в  собственность земельного участка,</w:t>
      </w:r>
    </w:p>
    <w:p w:rsidR="00A46514" w:rsidRDefault="00EC23B5">
      <w:pPr>
        <w:pStyle w:val="ConsPlusNonformat"/>
        <w:jc w:val="both"/>
      </w:pPr>
      <w:proofErr w:type="gramStart"/>
      <w:r>
        <w:t>указанного  в</w:t>
      </w:r>
      <w:proofErr w:type="gramEnd"/>
      <w:r>
        <w:t xml:space="preserve"> направленном мне уведомлении от "__"____________20__г. N_____</w:t>
      </w:r>
    </w:p>
    <w:p w:rsidR="00A46514" w:rsidRDefault="00EC23B5">
      <w:pPr>
        <w:pStyle w:val="ConsPlusNonformat"/>
        <w:jc w:val="both"/>
      </w:pPr>
      <w:r>
        <w:t>(при наличии), с кадастровым номером ___________________________, для целей</w:t>
      </w:r>
    </w:p>
    <w:p w:rsidR="00A46514" w:rsidRDefault="00EC23B5">
      <w:pPr>
        <w:pStyle w:val="ConsPlusNonformat"/>
        <w:jc w:val="both"/>
      </w:pPr>
      <w:r>
        <w:t>___________________________________________________________________________</w:t>
      </w:r>
    </w:p>
    <w:p w:rsidR="00A46514" w:rsidRDefault="00EC23B5">
      <w:pPr>
        <w:pStyle w:val="ConsPlusNonformat"/>
        <w:jc w:val="both"/>
      </w:pPr>
      <w:r>
        <w:t>___________________________________________________________________________</w:t>
      </w:r>
    </w:p>
    <w:p w:rsidR="00A46514" w:rsidRDefault="00EC23B5">
      <w:pPr>
        <w:pStyle w:val="ConsPlusNonformat"/>
        <w:jc w:val="both"/>
      </w:pPr>
      <w:r>
        <w:t xml:space="preserve">  (указывается цель предоставления земельного участка: для осуществления</w:t>
      </w:r>
    </w:p>
    <w:p w:rsidR="00A46514" w:rsidRDefault="00EC23B5">
      <w:pPr>
        <w:pStyle w:val="ConsPlusNonformat"/>
        <w:jc w:val="both"/>
      </w:pPr>
      <w:r>
        <w:t xml:space="preserve">  индивидуального жилищного строительства или для ведения садоводства для</w:t>
      </w:r>
    </w:p>
    <w:p w:rsidR="00A46514" w:rsidRDefault="00EC23B5">
      <w:pPr>
        <w:pStyle w:val="ConsPlusNonformat"/>
        <w:jc w:val="both"/>
      </w:pPr>
      <w:r>
        <w:t xml:space="preserve">                             собственных нужд)</w:t>
      </w:r>
    </w:p>
    <w:p w:rsidR="00A46514" w:rsidRDefault="00EC23B5">
      <w:pPr>
        <w:pStyle w:val="ConsPlusNonformat"/>
        <w:jc w:val="both"/>
      </w:pPr>
      <w:r>
        <w:t xml:space="preserve">    </w:t>
      </w:r>
      <w:proofErr w:type="gramStart"/>
      <w:r>
        <w:t>Копию  решения</w:t>
      </w:r>
      <w:proofErr w:type="gramEnd"/>
      <w:r>
        <w:t xml:space="preserve"> о предоставлении (об отказе в предоставлении) земельного</w:t>
      </w:r>
    </w:p>
    <w:p w:rsidR="00A46514" w:rsidRDefault="00EC23B5">
      <w:pPr>
        <w:pStyle w:val="ConsPlusNonformat"/>
        <w:jc w:val="both"/>
      </w:pPr>
      <w:r>
        <w:t xml:space="preserve">участка прошу направить указанным способом </w:t>
      </w:r>
      <w:hyperlink w:anchor="Par1000" w:tooltip="    &lt;*&gt; Нужное отметить в пустом квадрате." w:history="1">
        <w:r>
          <w:rPr>
            <w:color w:val="0000FF"/>
          </w:rPr>
          <w:t>&lt;*&gt;</w:t>
        </w:r>
      </w:hyperlink>
      <w:r>
        <w:t>:</w:t>
      </w:r>
    </w:p>
    <w:p w:rsidR="00A46514" w:rsidRDefault="00EC23B5">
      <w:pPr>
        <w:pStyle w:val="ConsPlusNonformat"/>
        <w:jc w:val="both"/>
      </w:pPr>
      <w:r>
        <w:t xml:space="preserve">    - заказным почтовым отправлением</w:t>
      </w:r>
    </w:p>
    <w:p w:rsidR="00A46514" w:rsidRDefault="00EC23B5">
      <w:pPr>
        <w:pStyle w:val="ConsPlusNonformat"/>
        <w:jc w:val="both"/>
      </w:pPr>
      <w:r>
        <w:t xml:space="preserve">    - в многофункциональный центр предоставления государственных и</w:t>
      </w:r>
    </w:p>
    <w:p w:rsidR="00A46514" w:rsidRDefault="00EC23B5">
      <w:pPr>
        <w:pStyle w:val="ConsPlusNonformat"/>
        <w:jc w:val="both"/>
      </w:pPr>
      <w:r>
        <w:t xml:space="preserve">    муниципальных услуг (данный способ может быть выбран в случае подачи</w:t>
      </w:r>
    </w:p>
    <w:p w:rsidR="00A46514" w:rsidRDefault="00EC23B5">
      <w:pPr>
        <w:pStyle w:val="ConsPlusNonformat"/>
        <w:jc w:val="both"/>
      </w:pPr>
      <w:r>
        <w:t xml:space="preserve">    согласия через многофункциональный центр предоставления государственных</w:t>
      </w:r>
    </w:p>
    <w:p w:rsidR="00A46514" w:rsidRDefault="00EC23B5">
      <w:pPr>
        <w:pStyle w:val="ConsPlusNonformat"/>
        <w:jc w:val="both"/>
      </w:pPr>
      <w:r>
        <w:t>и муниципальных услуг)</w:t>
      </w:r>
    </w:p>
    <w:p w:rsidR="00A46514" w:rsidRDefault="00A46514">
      <w:pPr>
        <w:pStyle w:val="ConsPlusNonformat"/>
        <w:jc w:val="both"/>
      </w:pPr>
    </w:p>
    <w:p w:rsidR="00A46514" w:rsidRDefault="00EC23B5">
      <w:pPr>
        <w:pStyle w:val="ConsPlusNonformat"/>
        <w:jc w:val="both"/>
      </w:pPr>
      <w:r>
        <w:t>___________________/_______________________________________________________</w:t>
      </w:r>
    </w:p>
    <w:p w:rsidR="00A46514" w:rsidRDefault="00EC23B5">
      <w:pPr>
        <w:pStyle w:val="ConsPlusNonformat"/>
        <w:jc w:val="both"/>
      </w:pPr>
      <w:r>
        <w:t xml:space="preserve">              (подпись и фамилия, имя, отчество (при наличии)</w:t>
      </w:r>
    </w:p>
    <w:p w:rsidR="00A46514" w:rsidRDefault="00EC23B5">
      <w:pPr>
        <w:pStyle w:val="ConsPlusNonformat"/>
        <w:jc w:val="both"/>
      </w:pPr>
      <w:r>
        <w:t xml:space="preserve">            участника специальной военной операции/члена семьи</w:t>
      </w:r>
    </w:p>
    <w:p w:rsidR="00A46514" w:rsidRDefault="00EC23B5">
      <w:pPr>
        <w:pStyle w:val="ConsPlusNonformat"/>
        <w:jc w:val="both"/>
      </w:pPr>
      <w:r>
        <w:t xml:space="preserve">        участника специальной военной операции/представителя </w:t>
      </w:r>
      <w:hyperlink w:anchor="Par1001" w:tooltip="    &lt;**&gt;  В  случае  направления согласия почтовым отправлением подлинность" w:history="1">
        <w:r>
          <w:rPr>
            <w:color w:val="0000FF"/>
          </w:rPr>
          <w:t>&lt;**&gt;</w:t>
        </w:r>
      </w:hyperlink>
      <w:r>
        <w:t>)</w:t>
      </w:r>
    </w:p>
    <w:p w:rsidR="00A46514" w:rsidRDefault="00A46514">
      <w:pPr>
        <w:pStyle w:val="ConsPlusNonformat"/>
        <w:jc w:val="both"/>
      </w:pPr>
    </w:p>
    <w:p w:rsidR="00A46514" w:rsidRDefault="00EC23B5">
      <w:pPr>
        <w:pStyle w:val="ConsPlusNonformat"/>
        <w:jc w:val="both"/>
      </w:pPr>
      <w:r>
        <w:t>"____"___________ 20____ г.</w:t>
      </w:r>
    </w:p>
    <w:p w:rsidR="00A46514" w:rsidRDefault="00EC23B5">
      <w:pPr>
        <w:pStyle w:val="ConsPlusNonformat"/>
        <w:jc w:val="both"/>
      </w:pPr>
      <w:r>
        <w:lastRenderedPageBreak/>
        <w:t>(дата подписания заявления)</w:t>
      </w:r>
    </w:p>
    <w:p w:rsidR="00A46514" w:rsidRDefault="00A46514">
      <w:pPr>
        <w:pStyle w:val="ConsPlusNonformat"/>
        <w:jc w:val="both"/>
      </w:pPr>
    </w:p>
    <w:p w:rsidR="00A46514" w:rsidRDefault="00EC23B5">
      <w:pPr>
        <w:pStyle w:val="ConsPlusNonformat"/>
        <w:jc w:val="both"/>
      </w:pPr>
      <w:r>
        <w:t>"_____"__________ 20____ г.</w:t>
      </w:r>
    </w:p>
    <w:p w:rsidR="00A46514" w:rsidRDefault="00EC23B5">
      <w:pPr>
        <w:pStyle w:val="ConsPlusNonformat"/>
        <w:jc w:val="both"/>
      </w:pPr>
      <w:r>
        <w:t>"_____" часов "______"минут _______________/_______________________________</w:t>
      </w:r>
    </w:p>
    <w:p w:rsidR="00A46514" w:rsidRDefault="00EC23B5">
      <w:pPr>
        <w:pStyle w:val="ConsPlusNonformat"/>
        <w:jc w:val="both"/>
      </w:pPr>
      <w:r>
        <w:t>(дата и время поступления заявления (подпись должностного лица</w:t>
      </w:r>
    </w:p>
    <w:p w:rsidR="00A46514" w:rsidRDefault="00EC23B5">
      <w:pPr>
        <w:pStyle w:val="ConsPlusNonformat"/>
        <w:jc w:val="both"/>
      </w:pPr>
      <w:r>
        <w:t>в уполномоченный орган) уполномоченного органа)</w:t>
      </w:r>
    </w:p>
    <w:p w:rsidR="00A46514" w:rsidRDefault="00A46514">
      <w:pPr>
        <w:pStyle w:val="ConsPlusNonformat"/>
        <w:jc w:val="both"/>
      </w:pPr>
    </w:p>
    <w:p w:rsidR="00A46514" w:rsidRDefault="00EC23B5">
      <w:pPr>
        <w:pStyle w:val="ConsPlusNonformat"/>
        <w:jc w:val="both"/>
      </w:pPr>
      <w:r>
        <w:t xml:space="preserve">    --------------------------------</w:t>
      </w:r>
    </w:p>
    <w:p w:rsidR="00A46514" w:rsidRDefault="00EC23B5">
      <w:pPr>
        <w:pStyle w:val="ConsPlusNonformat"/>
        <w:jc w:val="both"/>
      </w:pPr>
      <w:bookmarkStart w:id="30" w:name="Par1000"/>
      <w:bookmarkEnd w:id="30"/>
      <w:r>
        <w:t xml:space="preserve">    &lt;*&gt; Нужное отметить в пустом квадрате.</w:t>
      </w:r>
    </w:p>
    <w:p w:rsidR="00A46514" w:rsidRDefault="00EC23B5">
      <w:pPr>
        <w:pStyle w:val="ConsPlusNonformat"/>
        <w:jc w:val="both"/>
      </w:pPr>
      <w:bookmarkStart w:id="31" w:name="Par1001"/>
      <w:bookmarkEnd w:id="31"/>
      <w:r>
        <w:t xml:space="preserve">    &lt;**</w:t>
      </w:r>
      <w:proofErr w:type="gramStart"/>
      <w:r>
        <w:t>&gt;  В</w:t>
      </w:r>
      <w:proofErr w:type="gramEnd"/>
      <w:r>
        <w:t xml:space="preserve">  случае  направления согласия почтовым отправлением подлинность</w:t>
      </w:r>
    </w:p>
    <w:p w:rsidR="00A46514" w:rsidRDefault="00EC23B5">
      <w:pPr>
        <w:pStyle w:val="ConsPlusNonformat"/>
        <w:jc w:val="both"/>
      </w:pPr>
      <w:proofErr w:type="gramStart"/>
      <w:r>
        <w:t>подписи  участника</w:t>
      </w:r>
      <w:proofErr w:type="gramEnd"/>
      <w:r>
        <w:t xml:space="preserve">  специальной  военной  операции,  члена  семьи участника</w:t>
      </w:r>
    </w:p>
    <w:p w:rsidR="00A46514" w:rsidRDefault="00EC23B5">
      <w:pPr>
        <w:pStyle w:val="ConsPlusNonformat"/>
        <w:jc w:val="both"/>
      </w:pPr>
      <w:r>
        <w:t>специальной    военной    операции    или    представителя    должна   быть</w:t>
      </w:r>
    </w:p>
    <w:p w:rsidR="00A46514" w:rsidRDefault="00EC23B5">
      <w:pPr>
        <w:pStyle w:val="ConsPlusNonformat"/>
        <w:jc w:val="both"/>
      </w:pPr>
      <w:r>
        <w:t xml:space="preserve">засвидетельствована   нотариусом   </w:t>
      </w:r>
      <w:proofErr w:type="gramStart"/>
      <w:r>
        <w:t>или  должностным</w:t>
      </w:r>
      <w:proofErr w:type="gramEnd"/>
      <w:r>
        <w:t xml:space="preserve">  лицом,  уполномоченным</w:t>
      </w:r>
    </w:p>
    <w:p w:rsidR="00A46514" w:rsidRDefault="00EC23B5">
      <w:pPr>
        <w:pStyle w:val="ConsPlusNonformat"/>
        <w:jc w:val="both"/>
      </w:pPr>
      <w:r>
        <w:t xml:space="preserve">совершать   нотариальные   действия   </w:t>
      </w:r>
      <w:proofErr w:type="gramStart"/>
      <w:r>
        <w:t>в  соответствии</w:t>
      </w:r>
      <w:proofErr w:type="gramEnd"/>
      <w:r>
        <w:t xml:space="preserve">  с  законодательством</w:t>
      </w:r>
    </w:p>
    <w:p w:rsidR="00A46514" w:rsidRDefault="00EC23B5">
      <w:pPr>
        <w:pStyle w:val="ConsPlusNonformat"/>
        <w:jc w:val="both"/>
      </w:pPr>
      <w:r>
        <w:t>Российской Федерации.</w:t>
      </w:r>
    </w:p>
    <w:p w:rsidR="00A46514" w:rsidRDefault="00A46514">
      <w:pPr>
        <w:pStyle w:val="ConsPlusNormal"/>
        <w:ind w:firstLine="540"/>
        <w:jc w:val="both"/>
      </w:pPr>
    </w:p>
    <w:p w:rsidR="00A46514" w:rsidRDefault="00A46514">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62D91" w:rsidRDefault="00A62D91">
      <w:pPr>
        <w:pStyle w:val="ConsPlusNormal"/>
        <w:jc w:val="right"/>
        <w:outlineLvl w:val="1"/>
      </w:pPr>
    </w:p>
    <w:p w:rsidR="00A46514" w:rsidRDefault="00EC23B5">
      <w:pPr>
        <w:pStyle w:val="ConsPlusNormal"/>
        <w:jc w:val="right"/>
        <w:outlineLvl w:val="1"/>
      </w:pPr>
      <w:r>
        <w:lastRenderedPageBreak/>
        <w:t>Приложение 4</w:t>
      </w:r>
    </w:p>
    <w:p w:rsidR="00A46514" w:rsidRDefault="00EC23B5">
      <w:pPr>
        <w:pStyle w:val="ConsPlusNormal"/>
        <w:jc w:val="right"/>
      </w:pPr>
      <w:r>
        <w:t>к Административному регламенту предоставления</w:t>
      </w:r>
    </w:p>
    <w:p w:rsidR="00A46514" w:rsidRDefault="00EC23B5">
      <w:pPr>
        <w:pStyle w:val="ConsPlusNormal"/>
        <w:jc w:val="right"/>
      </w:pPr>
      <w:r>
        <w:t>муниципальной услуги "Предоставление земельных участков</w:t>
      </w:r>
    </w:p>
    <w:p w:rsidR="00A46514" w:rsidRDefault="00EC23B5">
      <w:pPr>
        <w:pStyle w:val="ConsPlusNormal"/>
        <w:jc w:val="right"/>
      </w:pPr>
      <w:r>
        <w:t>в собственность военнослужащих, лиц, заключивших контракт</w:t>
      </w:r>
    </w:p>
    <w:p w:rsidR="00A46514" w:rsidRDefault="00EC23B5">
      <w:pPr>
        <w:pStyle w:val="ConsPlusNormal"/>
        <w:jc w:val="right"/>
      </w:pPr>
      <w:r>
        <w:t>о пребывании в добровольческом формировании, содействующем</w:t>
      </w:r>
    </w:p>
    <w:p w:rsidR="00A46514" w:rsidRDefault="00EC23B5">
      <w:pPr>
        <w:pStyle w:val="ConsPlusNormal"/>
        <w:jc w:val="right"/>
      </w:pPr>
      <w:r>
        <w:t>выполнению задач, возложенных на Вооруженные Силы Российской</w:t>
      </w:r>
    </w:p>
    <w:p w:rsidR="00A46514" w:rsidRDefault="00EC23B5">
      <w:pPr>
        <w:pStyle w:val="ConsPlusNormal"/>
        <w:jc w:val="right"/>
      </w:pPr>
      <w:r>
        <w:t>Федерации, лиц, проходящих (проходивших) службу в войсках</w:t>
      </w:r>
    </w:p>
    <w:p w:rsidR="00A46514" w:rsidRDefault="00EC23B5">
      <w:pPr>
        <w:pStyle w:val="ConsPlusNormal"/>
        <w:jc w:val="right"/>
      </w:pPr>
      <w:r>
        <w:t>национальной гвардии Российской Федерации, и членов</w:t>
      </w:r>
    </w:p>
    <w:p w:rsidR="00A46514" w:rsidRDefault="00EC23B5">
      <w:pPr>
        <w:pStyle w:val="ConsPlusNormal"/>
        <w:jc w:val="right"/>
      </w:pPr>
      <w:r>
        <w:t>их семей в Камчатском крае"</w:t>
      </w:r>
    </w:p>
    <w:p w:rsidR="00A46514" w:rsidRDefault="00A46514">
      <w:pPr>
        <w:pStyle w:val="ConsPlusNormal"/>
        <w:ind w:firstLine="540"/>
        <w:jc w:val="both"/>
      </w:pPr>
    </w:p>
    <w:p w:rsidR="00A46514" w:rsidRDefault="00EC23B5">
      <w:pPr>
        <w:pStyle w:val="ConsPlusTitle"/>
        <w:jc w:val="center"/>
      </w:pPr>
      <w:bookmarkStart w:id="32" w:name="Par1022"/>
      <w:bookmarkEnd w:id="32"/>
      <w:r>
        <w:t>БЛОК-СХЕМА</w:t>
      </w:r>
    </w:p>
    <w:p w:rsidR="00A46514" w:rsidRDefault="00CC56F8">
      <w:pPr>
        <w:pStyle w:val="ConsPlusNormal"/>
        <w:ind w:firstLine="540"/>
        <w:jc w:val="both"/>
      </w:pPr>
      <w:r>
        <w:rPr>
          <w:noProof/>
          <w:sz w:val="28"/>
          <w:szCs w:val="28"/>
        </w:rPr>
        <mc:AlternateContent>
          <mc:Choice Requires="wps">
            <w:drawing>
              <wp:anchor distT="0" distB="0" distL="0" distR="0" simplePos="0" relativeHeight="251659264" behindDoc="0" locked="0" layoutInCell="0" allowOverlap="1" wp14:anchorId="2FE6E9A9" wp14:editId="489EC712">
                <wp:simplePos x="0" y="0"/>
                <wp:positionH relativeFrom="column">
                  <wp:posOffset>1728608</wp:posOffset>
                </wp:positionH>
                <wp:positionV relativeFrom="paragraph">
                  <wp:posOffset>166260</wp:posOffset>
                </wp:positionV>
                <wp:extent cx="2661285" cy="430530"/>
                <wp:effectExtent l="0" t="0" r="5715" b="762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1285" cy="4305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Принятие заявления о постановке участника (члена семьи участника)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FE6E9A9" id="Врезка1" o:spid="_x0000_s1026" style="position:absolute;left:0;text-align:left;margin-left:136.1pt;margin-top:13.1pt;width:209.55pt;height:33.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Принятие заявления о постановке участника (члена семьи участника) на учет</w:t>
                      </w:r>
                    </w:p>
                  </w:txbxContent>
                </v:textbox>
              </v:rect>
            </w:pict>
          </mc:Fallback>
        </mc:AlternateContent>
      </w:r>
    </w:p>
    <w:p w:rsidR="00CC56F8" w:rsidRDefault="00CC56F8" w:rsidP="00CC56F8">
      <w:pPr>
        <w:suppressAutoHyphens/>
        <w:jc w:val="center"/>
        <w:rPr>
          <w:sz w:val="28"/>
          <w:szCs w:val="28"/>
        </w:rPr>
      </w:pPr>
    </w:p>
    <w:p w:rsidR="00CC56F8" w:rsidRDefault="000D724B" w:rsidP="00CC56F8">
      <w:pPr>
        <w:suppressAutoHyphens/>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2980522</wp:posOffset>
                </wp:positionH>
                <wp:positionV relativeFrom="paragraph">
                  <wp:posOffset>199390</wp:posOffset>
                </wp:positionV>
                <wp:extent cx="80898" cy="163852"/>
                <wp:effectExtent l="19050" t="0" r="33655" b="45720"/>
                <wp:wrapNone/>
                <wp:docPr id="6" name="Стрелка: вниз 6"/>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96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34.7pt;margin-top:15.7pt;width:6.3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" adj="16268" fillcolor="black [3200]" strokecolor="black [1600]" strokeweight="2pt"/>
            </w:pict>
          </mc:Fallback>
        </mc:AlternateContent>
      </w:r>
    </w:p>
    <w:p w:rsidR="00CC56F8" w:rsidRDefault="00CC56F8" w:rsidP="00CC56F8">
      <w:pPr>
        <w:suppressAutoHyphens/>
        <w:jc w:val="center"/>
        <w:rPr>
          <w:sz w:val="28"/>
          <w:szCs w:val="28"/>
        </w:rPr>
      </w:pPr>
      <w:r>
        <w:rPr>
          <w:noProof/>
          <w:sz w:val="28"/>
          <w:szCs w:val="28"/>
        </w:rPr>
        <mc:AlternateContent>
          <mc:Choice Requires="wps">
            <w:drawing>
              <wp:anchor distT="0" distB="0" distL="0" distR="0" simplePos="0" relativeHeight="251660288" behindDoc="0" locked="0" layoutInCell="0" allowOverlap="1" wp14:anchorId="0E47CCBE" wp14:editId="73864846">
                <wp:simplePos x="0" y="0"/>
                <wp:positionH relativeFrom="column">
                  <wp:posOffset>746125</wp:posOffset>
                </wp:positionH>
                <wp:positionV relativeFrom="paragraph">
                  <wp:posOffset>185589</wp:posOffset>
                </wp:positionV>
                <wp:extent cx="4711700" cy="482600"/>
                <wp:effectExtent l="0" t="0" r="0" b="0"/>
                <wp:wrapNone/>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Направление запросов о предоставлении информации, необходимой для принятия решения о предоставлении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E47CCBE" id="Врезка2" o:spid="_x0000_s1027" style="position:absolute;left:0;text-align:left;margin-left:58.75pt;margin-top:14.6pt;width:371pt;height:3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Направление запросов о предоставлении информации, необходимой для принятия решения о предоставлении земельного участка</w:t>
                      </w:r>
                    </w:p>
                  </w:txbxContent>
                </v:textbox>
              </v:rect>
            </w:pict>
          </mc:Fallback>
        </mc:AlternateContent>
      </w:r>
    </w:p>
    <w:p w:rsidR="00CC56F8" w:rsidRDefault="00CC56F8" w:rsidP="00CC56F8">
      <w:pPr>
        <w:tabs>
          <w:tab w:val="left" w:pos="215"/>
          <w:tab w:val="center" w:pos="4819"/>
        </w:tabs>
        <w:suppressAutoHyphens/>
        <w:rPr>
          <w:sz w:val="28"/>
          <w:szCs w:val="28"/>
        </w:rPr>
      </w:pPr>
      <w:r>
        <w:rPr>
          <w:sz w:val="28"/>
          <w:szCs w:val="28"/>
        </w:rPr>
        <w:tab/>
      </w:r>
      <w:r>
        <w:rPr>
          <w:sz w:val="28"/>
          <w:szCs w:val="28"/>
        </w:rPr>
        <w:tab/>
      </w:r>
    </w:p>
    <w:p w:rsidR="00CC56F8" w:rsidRDefault="00CC56F8" w:rsidP="00CC56F8">
      <w:pPr>
        <w:suppressAutoHyphens/>
        <w:jc w:val="center"/>
        <w:rPr>
          <w:sz w:val="28"/>
          <w:szCs w:val="28"/>
        </w:rPr>
      </w:pPr>
    </w:p>
    <w:p w:rsidR="00CC56F8" w:rsidRDefault="000D724B" w:rsidP="00CC56F8">
      <w:pPr>
        <w:suppressAutoHyphens/>
        <w:jc w:val="center"/>
        <w:rPr>
          <w:sz w:val="28"/>
          <w:szCs w:val="28"/>
        </w:rPr>
      </w:pPr>
      <w:r>
        <w:rPr>
          <w:noProof/>
          <w:sz w:val="28"/>
          <w:szCs w:val="28"/>
        </w:rPr>
        <mc:AlternateContent>
          <mc:Choice Requires="wps">
            <w:drawing>
              <wp:anchor distT="0" distB="0" distL="114300" distR="114300" simplePos="0" relativeHeight="251679744" behindDoc="0" locked="0" layoutInCell="1" allowOverlap="1" wp14:anchorId="71470998" wp14:editId="4D47F5DE">
                <wp:simplePos x="0" y="0"/>
                <wp:positionH relativeFrom="column">
                  <wp:posOffset>2983865</wp:posOffset>
                </wp:positionH>
                <wp:positionV relativeFrom="paragraph">
                  <wp:posOffset>28575</wp:posOffset>
                </wp:positionV>
                <wp:extent cx="80645" cy="163830"/>
                <wp:effectExtent l="19050" t="0" r="33655" b="45720"/>
                <wp:wrapNone/>
                <wp:docPr id="8" name="Стрелка: вниз 8"/>
                <wp:cNvGraphicFramePr/>
                <a:graphic xmlns:a="http://schemas.openxmlformats.org/drawingml/2006/main">
                  <a:graphicData uri="http://schemas.microsoft.com/office/word/2010/wordprocessingShape">
                    <wps:wsp>
                      <wps:cNvSpPr/>
                      <wps:spPr>
                        <a:xfrm>
                          <a:off x="0" y="0"/>
                          <a:ext cx="80645" cy="1638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264B" id="Стрелка: вниз 8" o:spid="_x0000_s1026" type="#_x0000_t67" style="position:absolute;margin-left:234.95pt;margin-top:2.25pt;width:6.3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" adj="16284" fillcolor="black [3200]" strokecolor="black [1600]" strokeweight="2pt"/>
            </w:pict>
          </mc:Fallback>
        </mc:AlternateContent>
      </w:r>
      <w:r w:rsidR="00CC56F8">
        <w:rPr>
          <w:noProof/>
          <w:sz w:val="28"/>
          <w:szCs w:val="28"/>
        </w:rPr>
        <mc:AlternateContent>
          <mc:Choice Requires="wps">
            <w:drawing>
              <wp:anchor distT="0" distB="0" distL="0" distR="0" simplePos="0" relativeHeight="251665408" behindDoc="0" locked="0" layoutInCell="0" allowOverlap="1" wp14:anchorId="018F8890" wp14:editId="7A76BBC6">
                <wp:simplePos x="0" y="0"/>
                <wp:positionH relativeFrom="column">
                  <wp:posOffset>773430</wp:posOffset>
                </wp:positionH>
                <wp:positionV relativeFrom="paragraph">
                  <wp:posOffset>193639</wp:posOffset>
                </wp:positionV>
                <wp:extent cx="4711700" cy="368300"/>
                <wp:effectExtent l="0" t="0" r="0" b="0"/>
                <wp:wrapNone/>
                <wp:docPr id="7" name="Врезка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3683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18F8890" id="Врезка3" o:spid="_x0000_s1028" style="position:absolute;left:0;text-align:left;margin-left:60.9pt;margin-top:15.25pt;width:371pt;height:2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CC56F8" w:rsidRDefault="00CC56F8" w:rsidP="00CC56F8">
      <w:pPr>
        <w:suppressAutoHyphens/>
        <w:jc w:val="center"/>
        <w:rPr>
          <w:sz w:val="28"/>
          <w:szCs w:val="28"/>
        </w:rPr>
      </w:pPr>
    </w:p>
    <w:p w:rsidR="00CC56F8" w:rsidRDefault="000D724B" w:rsidP="00CC56F8">
      <w:pPr>
        <w:suppressAutoHyphens/>
        <w:jc w:val="center"/>
        <w:rPr>
          <w:sz w:val="28"/>
          <w:szCs w:val="28"/>
        </w:rPr>
      </w:pPr>
      <w:r>
        <w:rPr>
          <w:noProof/>
          <w:sz w:val="28"/>
          <w:szCs w:val="28"/>
        </w:rPr>
        <mc:AlternateContent>
          <mc:Choice Requires="wps">
            <w:drawing>
              <wp:anchor distT="0" distB="0" distL="114300" distR="114300" simplePos="0" relativeHeight="251696128" behindDoc="0" locked="0" layoutInCell="1" allowOverlap="1" wp14:anchorId="71470998" wp14:editId="4D47F5DE">
                <wp:simplePos x="0" y="0"/>
                <wp:positionH relativeFrom="column">
                  <wp:posOffset>4867991</wp:posOffset>
                </wp:positionH>
                <wp:positionV relativeFrom="paragraph">
                  <wp:posOffset>174424</wp:posOffset>
                </wp:positionV>
                <wp:extent cx="80898" cy="163852"/>
                <wp:effectExtent l="19050" t="0" r="33655" b="45720"/>
                <wp:wrapNone/>
                <wp:docPr id="20" name="Стрелка: вниз 20"/>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5418" id="Стрелка: вниз 20" o:spid="_x0000_s1026" type="#_x0000_t67" style="position:absolute;margin-left:383.3pt;margin-top:13.75pt;width:6.35pt;height:1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" adj="16268" fillcolor="black [3200]" strokecolor="black [1600]" strokeweight="2pt"/>
            </w:pict>
          </mc:Fallback>
        </mc:AlternateContent>
      </w:r>
      <w:r>
        <w:rPr>
          <w:noProof/>
          <w:sz w:val="28"/>
          <w:szCs w:val="28"/>
        </w:rPr>
        <mc:AlternateContent>
          <mc:Choice Requires="wps">
            <w:drawing>
              <wp:anchor distT="0" distB="0" distL="114300" distR="114300" simplePos="0" relativeHeight="251681792" behindDoc="0" locked="0" layoutInCell="1" allowOverlap="1" wp14:anchorId="71470998" wp14:editId="4D47F5DE">
                <wp:simplePos x="0" y="0"/>
                <wp:positionH relativeFrom="column">
                  <wp:posOffset>1284388</wp:posOffset>
                </wp:positionH>
                <wp:positionV relativeFrom="paragraph">
                  <wp:posOffset>157642</wp:posOffset>
                </wp:positionV>
                <wp:extent cx="80898" cy="163852"/>
                <wp:effectExtent l="19050" t="0" r="33655" b="45720"/>
                <wp:wrapNone/>
                <wp:docPr id="9" name="Стрелка: вниз 9"/>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93C9" id="Стрелка: вниз 9" o:spid="_x0000_s1026" type="#_x0000_t67" style="position:absolute;margin-left:101.15pt;margin-top:12.4pt;width:6.35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" adj="16268" fillcolor="black [3200]" strokecolor="black [1600]" strokeweight="2pt"/>
            </w:pict>
          </mc:Fallback>
        </mc:AlternateContent>
      </w:r>
    </w:p>
    <w:p w:rsidR="00CC56F8" w:rsidRDefault="000D724B" w:rsidP="00CC56F8">
      <w:pPr>
        <w:suppressAutoHyphens/>
        <w:jc w:val="center"/>
        <w:rPr>
          <w:sz w:val="28"/>
          <w:szCs w:val="28"/>
        </w:rPr>
      </w:pPr>
      <w:r>
        <w:rPr>
          <w:noProof/>
          <w:sz w:val="28"/>
          <w:szCs w:val="28"/>
        </w:rPr>
        <mc:AlternateContent>
          <mc:Choice Requires="wps">
            <w:drawing>
              <wp:anchor distT="0" distB="0" distL="0" distR="0" simplePos="0" relativeHeight="251662336" behindDoc="0" locked="0" layoutInCell="0" allowOverlap="1" wp14:anchorId="60BF4712" wp14:editId="251666D1">
                <wp:simplePos x="0" y="0"/>
                <wp:positionH relativeFrom="column">
                  <wp:posOffset>3911427</wp:posOffset>
                </wp:positionH>
                <wp:positionV relativeFrom="paragraph">
                  <wp:posOffset>163195</wp:posOffset>
                </wp:positionV>
                <wp:extent cx="1968500" cy="482600"/>
                <wp:effectExtent l="0" t="0" r="0" b="0"/>
                <wp:wrapNone/>
                <wp:docPr id="13" name="Врезка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Принятие решения об отказе в постановке на учет</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0BF4712" id="Врезка5" o:spid="_x0000_s1029" style="position:absolute;left:0;text-align:left;margin-left:308pt;margin-top:12.85pt;width:155pt;height:3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Принятие решения об отказе в постановке на учет</w:t>
                      </w:r>
                    </w:p>
                  </w:txbxContent>
                </v:textbox>
              </v:rect>
            </w:pict>
          </mc:Fallback>
        </mc:AlternateContent>
      </w:r>
      <w:r>
        <w:rPr>
          <w:noProof/>
          <w:sz w:val="28"/>
          <w:szCs w:val="28"/>
        </w:rPr>
        <mc:AlternateContent>
          <mc:Choice Requires="wps">
            <w:drawing>
              <wp:anchor distT="0" distB="0" distL="0" distR="0" simplePos="0" relativeHeight="251661312" behindDoc="0" locked="0" layoutInCell="0" allowOverlap="1" wp14:anchorId="380E955D" wp14:editId="2284EE86">
                <wp:simplePos x="0" y="0"/>
                <wp:positionH relativeFrom="column">
                  <wp:posOffset>117868</wp:posOffset>
                </wp:positionH>
                <wp:positionV relativeFrom="paragraph">
                  <wp:posOffset>104808</wp:posOffset>
                </wp:positionV>
                <wp:extent cx="2311400" cy="482600"/>
                <wp:effectExtent l="0" t="0" r="0" b="0"/>
                <wp:wrapNone/>
                <wp:docPr id="11" name="Врезка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Принятие решения о постановке на учет в порядке очередности</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80E955D" id="Врезка4" o:spid="_x0000_s1030" style="position:absolute;left:0;text-align:left;margin-left:9.3pt;margin-top:8.25pt;width:182pt;height:3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mc:Fallback>
        </mc:AlternateContent>
      </w:r>
    </w:p>
    <w:p w:rsidR="00CC56F8" w:rsidRDefault="00CC56F8" w:rsidP="00CC56F8">
      <w:pPr>
        <w:tabs>
          <w:tab w:val="left" w:pos="2268"/>
        </w:tabs>
        <w:suppressAutoHyphens/>
        <w:ind w:firstLine="567"/>
        <w:jc w:val="both"/>
        <w:rPr>
          <w:sz w:val="28"/>
          <w:szCs w:val="28"/>
        </w:rPr>
      </w:pP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114300" distR="114300" simplePos="0" relativeHeight="251698176" behindDoc="0" locked="0" layoutInCell="1" allowOverlap="1" wp14:anchorId="71470998" wp14:editId="4D47F5DE">
                <wp:simplePos x="0" y="0"/>
                <wp:positionH relativeFrom="column">
                  <wp:posOffset>4872822</wp:posOffset>
                </wp:positionH>
                <wp:positionV relativeFrom="paragraph">
                  <wp:posOffset>219486</wp:posOffset>
                </wp:positionV>
                <wp:extent cx="80898" cy="163852"/>
                <wp:effectExtent l="19050" t="0" r="33655" b="45720"/>
                <wp:wrapNone/>
                <wp:docPr id="22" name="Стрелка: вниз 22"/>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19DF" id="Стрелка: вниз 22" o:spid="_x0000_s1026" type="#_x0000_t67" style="position:absolute;margin-left:383.7pt;margin-top:17.3pt;width:6.3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" adj="16268" fillcolor="black [3200]" strokecolor="black [1600]" strokeweight="2pt"/>
            </w:pict>
          </mc:Fallback>
        </mc:AlternateContent>
      </w:r>
      <w:r>
        <w:rPr>
          <w:noProof/>
          <w:sz w:val="28"/>
          <w:szCs w:val="28"/>
        </w:rPr>
        <mc:AlternateContent>
          <mc:Choice Requires="wps">
            <w:drawing>
              <wp:anchor distT="0" distB="0" distL="114300" distR="114300" simplePos="0" relativeHeight="251683840" behindDoc="0" locked="0" layoutInCell="1" allowOverlap="1" wp14:anchorId="71470998" wp14:editId="4D47F5DE">
                <wp:simplePos x="0" y="0"/>
                <wp:positionH relativeFrom="column">
                  <wp:posOffset>1284388</wp:posOffset>
                </wp:positionH>
                <wp:positionV relativeFrom="paragraph">
                  <wp:posOffset>149438</wp:posOffset>
                </wp:positionV>
                <wp:extent cx="80898" cy="163852"/>
                <wp:effectExtent l="19050" t="0" r="33655" b="45720"/>
                <wp:wrapNone/>
                <wp:docPr id="10" name="Стрелка: вниз 10"/>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F9BA" id="Стрелка: вниз 10" o:spid="_x0000_s1026" type="#_x0000_t67" style="position:absolute;margin-left:101.15pt;margin-top:11.75pt;width:6.3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" adj="16268" fillcolor="black [3200]" strokecolor="black [1600]" strokeweight="2pt"/>
            </w:pict>
          </mc:Fallback>
        </mc:AlternateContent>
      </w: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0" distR="0" simplePos="0" relativeHeight="251663360" behindDoc="0" locked="0" layoutInCell="0" allowOverlap="1" wp14:anchorId="69D96D85" wp14:editId="554B7AC8">
                <wp:simplePos x="0" y="0"/>
                <wp:positionH relativeFrom="column">
                  <wp:posOffset>-124460</wp:posOffset>
                </wp:positionH>
                <wp:positionV relativeFrom="paragraph">
                  <wp:posOffset>146046</wp:posOffset>
                </wp:positionV>
                <wp:extent cx="2882900" cy="482600"/>
                <wp:effectExtent l="0" t="0" r="0" b="0"/>
                <wp:wrapNone/>
                <wp:docPr id="24" name="Врезка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48260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D96D85" id="Врезка8" o:spid="_x0000_s1031" style="position:absolute;left:0;text-align:left;margin-left:-9.8pt;margin-top:11.5pt;width:227pt;height:3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" o:allowincell="f" strokeweight="2pt">
                <v:stroke joinstyle="round"/>
                <v:path arrowok="t"/>
                <v:textbox>
                  <w:txbxContent>
                    <w:p w:rsidR="00CC56F8" w:rsidRDefault="00CC56F8" w:rsidP="00CC56F8">
                      <w:pPr>
                        <w:pStyle w:val="a9"/>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mc:Fallback>
        </mc:AlternateContent>
      </w:r>
    </w:p>
    <w:p w:rsidR="00CC56F8" w:rsidRDefault="000D724B" w:rsidP="00CC56F8">
      <w:pPr>
        <w:tabs>
          <w:tab w:val="left" w:pos="2268"/>
        </w:tabs>
        <w:suppressAutoHyphens/>
        <w:ind w:firstLine="567"/>
        <w:jc w:val="both"/>
        <w:rPr>
          <w:sz w:val="28"/>
          <w:szCs w:val="28"/>
        </w:rPr>
      </w:pPr>
      <w:r w:rsidRPr="00B861C1">
        <w:rPr>
          <w:noProof/>
          <w:sz w:val="28"/>
          <w:szCs w:val="28"/>
        </w:rPr>
        <mc:AlternateContent>
          <mc:Choice Requires="wps">
            <w:drawing>
              <wp:anchor distT="0" distB="0" distL="0" distR="0" simplePos="0" relativeHeight="251676672" behindDoc="0" locked="0" layoutInCell="0" allowOverlap="1" wp14:anchorId="2040E71A" wp14:editId="74EE9EBE">
                <wp:simplePos x="0" y="0"/>
                <wp:positionH relativeFrom="column">
                  <wp:posOffset>3911600</wp:posOffset>
                </wp:positionH>
                <wp:positionV relativeFrom="paragraph">
                  <wp:posOffset>8255</wp:posOffset>
                </wp:positionV>
                <wp:extent cx="1968500" cy="595630"/>
                <wp:effectExtent l="0" t="0" r="12700" b="13970"/>
                <wp:wrapNone/>
                <wp:docPr id="21" name="Врезка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5956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B861C1" w:rsidRPr="00B861C1" w:rsidRDefault="00B861C1" w:rsidP="00B861C1">
                            <w:pPr>
                              <w:suppressAutoHyphens/>
                              <w:jc w:val="center"/>
                              <w:rPr>
                                <w:rFonts w:ascii="Times New Roman" w:hAnsi="Times New Roman"/>
                                <w:sz w:val="20"/>
                              </w:rPr>
                            </w:pPr>
                            <w:r w:rsidRPr="00B861C1">
                              <w:rPr>
                                <w:rFonts w:ascii="Times New Roman" w:hAnsi="Times New Roman"/>
                                <w:sz w:val="20"/>
                              </w:rPr>
                              <w:t>Принятие заявления о снятии участника (члена семьи участника)</w:t>
                            </w:r>
                            <w:r>
                              <w:rPr>
                                <w:rFonts w:ascii="Times New Roman" w:hAnsi="Times New Roman"/>
                                <w:sz w:val="20"/>
                              </w:rPr>
                              <w:t xml:space="preserve"> </w:t>
                            </w:r>
                            <w:r w:rsidRPr="00B861C1">
                              <w:rPr>
                                <w:rFonts w:ascii="Times New Roman" w:hAnsi="Times New Roman"/>
                                <w:sz w:val="20"/>
                              </w:rPr>
                              <w:t>с учета</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040E71A" id="Врезка7" o:spid="_x0000_s1032" style="position:absolute;left:0;text-align:left;margin-left:308pt;margin-top:.65pt;width:155pt;height:46.9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" o:allowincell="f" strokeweight="2pt">
                <v:stroke joinstyle="round"/>
                <v:path arrowok="t"/>
                <v:textbox>
                  <w:txbxContent>
                    <w:p w:rsidR="00B861C1" w:rsidRPr="00B861C1" w:rsidRDefault="00B861C1" w:rsidP="00B861C1">
                      <w:pPr>
                        <w:suppressAutoHyphens/>
                        <w:jc w:val="center"/>
                        <w:rPr>
                          <w:rFonts w:ascii="Times New Roman" w:hAnsi="Times New Roman"/>
                          <w:sz w:val="20"/>
                        </w:rPr>
                      </w:pPr>
                      <w:r w:rsidRPr="00B861C1">
                        <w:rPr>
                          <w:rFonts w:ascii="Times New Roman" w:hAnsi="Times New Roman"/>
                          <w:sz w:val="20"/>
                        </w:rPr>
                        <w:t>Принятие заявления о снятии участника (члена семьи участника)</w:t>
                      </w:r>
                      <w:r>
                        <w:rPr>
                          <w:rFonts w:ascii="Times New Roman" w:hAnsi="Times New Roman"/>
                          <w:sz w:val="20"/>
                        </w:rPr>
                        <w:t xml:space="preserve"> </w:t>
                      </w:r>
                      <w:r w:rsidRPr="00B861C1">
                        <w:rPr>
                          <w:rFonts w:ascii="Times New Roman" w:hAnsi="Times New Roman"/>
                          <w:sz w:val="20"/>
                        </w:rPr>
                        <w:t>с учета</w:t>
                      </w:r>
                    </w:p>
                  </w:txbxContent>
                </v:textbox>
              </v:rect>
            </w:pict>
          </mc:Fallback>
        </mc:AlternateContent>
      </w:r>
      <w:r w:rsidR="00CC56F8">
        <w:rPr>
          <w:noProof/>
          <w:sz w:val="28"/>
          <w:szCs w:val="28"/>
        </w:rPr>
        <mc:AlternateContent>
          <mc:Choice Requires="wps">
            <w:drawing>
              <wp:anchor distT="0" distB="0" distL="114300" distR="114300" simplePos="0" relativeHeight="251673600" behindDoc="0" locked="0" layoutInCell="1" allowOverlap="1" wp14:anchorId="67731B44" wp14:editId="45E9FA83">
                <wp:simplePos x="0" y="0"/>
                <wp:positionH relativeFrom="column">
                  <wp:posOffset>2821940</wp:posOffset>
                </wp:positionH>
                <wp:positionV relativeFrom="paragraph">
                  <wp:posOffset>156845</wp:posOffset>
                </wp:positionV>
                <wp:extent cx="12700" cy="635"/>
                <wp:effectExtent l="12065" t="13970" r="13335" b="13970"/>
                <wp:wrapNone/>
                <wp:docPr id="1"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02F8"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2.35pt" to="223.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JVgIAAGYEAAAOAAAAZHJzL2Uyb0RvYy54bWysVM1uEzEQviPxDpbvye4ma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" strokeweight=".26mm">
                <v:stroke joinstyle="miter"/>
              </v:line>
            </w:pict>
          </mc:Fallback>
        </mc:AlternateContent>
      </w:r>
    </w:p>
    <w:p w:rsidR="00CC56F8" w:rsidRDefault="00CC56F8" w:rsidP="00CC56F8">
      <w:pPr>
        <w:tabs>
          <w:tab w:val="left" w:pos="2268"/>
        </w:tabs>
        <w:suppressAutoHyphens/>
        <w:ind w:firstLine="567"/>
        <w:jc w:val="both"/>
        <w:rPr>
          <w:sz w:val="28"/>
          <w:szCs w:val="28"/>
        </w:rPr>
      </w:pP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0" distR="0" simplePos="0" relativeHeight="251664384" behindDoc="0" locked="0" layoutInCell="0" allowOverlap="1" wp14:anchorId="407886BA" wp14:editId="6AD5708C">
                <wp:simplePos x="0" y="0"/>
                <wp:positionH relativeFrom="column">
                  <wp:posOffset>-127000</wp:posOffset>
                </wp:positionH>
                <wp:positionV relativeFrom="paragraph">
                  <wp:posOffset>203064</wp:posOffset>
                </wp:positionV>
                <wp:extent cx="3578087" cy="707666"/>
                <wp:effectExtent l="0" t="0" r="22860" b="16510"/>
                <wp:wrapNone/>
                <wp:docPr id="29" name="Врезка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087" cy="707666"/>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jc w:val="center"/>
                              <w:rPr>
                                <w:sz w:val="20"/>
                                <w:szCs w:val="20"/>
                              </w:rPr>
                            </w:pPr>
                            <w:r>
                              <w:rPr>
                                <w:color w:val="000000"/>
                                <w:sz w:val="20"/>
                                <w:szCs w:val="20"/>
                              </w:rPr>
                              <w:t xml:space="preserve">Направление </w:t>
                            </w:r>
                            <w:r w:rsidR="00B861C1" w:rsidRPr="00B861C1">
                              <w:rPr>
                                <w:color w:val="000000"/>
                                <w:sz w:val="20"/>
                                <w:szCs w:val="20"/>
                              </w:rPr>
                              <w:t>участник</w:t>
                            </w:r>
                            <w:r w:rsidR="00B861C1">
                              <w:rPr>
                                <w:color w:val="000000"/>
                                <w:sz w:val="20"/>
                                <w:szCs w:val="20"/>
                              </w:rPr>
                              <w:t>у</w:t>
                            </w:r>
                            <w:r w:rsidR="00B861C1" w:rsidRPr="00B861C1">
                              <w:rPr>
                                <w:color w:val="000000"/>
                                <w:sz w:val="20"/>
                                <w:szCs w:val="20"/>
                              </w:rPr>
                              <w:t xml:space="preserve"> (член</w:t>
                            </w:r>
                            <w:r w:rsidR="00B861C1">
                              <w:rPr>
                                <w:color w:val="000000"/>
                                <w:sz w:val="20"/>
                                <w:szCs w:val="20"/>
                              </w:rPr>
                              <w:t>у</w:t>
                            </w:r>
                            <w:r w:rsidR="00B861C1" w:rsidRPr="00B861C1">
                              <w:rPr>
                                <w:color w:val="000000"/>
                                <w:sz w:val="20"/>
                                <w:szCs w:val="20"/>
                              </w:rPr>
                              <w:t xml:space="preserve"> семьи участника)</w:t>
                            </w:r>
                            <w:r w:rsidR="00B861C1">
                              <w:rPr>
                                <w:color w:val="000000"/>
                                <w:sz w:val="20"/>
                                <w:szCs w:val="20"/>
                              </w:rPr>
                              <w:t xml:space="preserve"> </w:t>
                            </w:r>
                            <w:r>
                              <w:rPr>
                                <w:color w:val="000000"/>
                                <w:sz w:val="20"/>
                                <w:szCs w:val="20"/>
                              </w:rPr>
                              <w:t xml:space="preserve">уведомления о включении ее в </w:t>
                            </w:r>
                          </w:p>
                          <w:p w:rsidR="00CC56F8" w:rsidRDefault="00CC56F8" w:rsidP="00CC56F8">
                            <w:pPr>
                              <w:pStyle w:val="a9"/>
                              <w:jc w:val="center"/>
                              <w:rPr>
                                <w:sz w:val="20"/>
                                <w:szCs w:val="20"/>
                              </w:rPr>
                            </w:pPr>
                            <w:r>
                              <w:rPr>
                                <w:color w:val="000000"/>
                                <w:sz w:val="20"/>
                                <w:szCs w:val="20"/>
                              </w:rPr>
                              <w:t>извещение о приеме заявлений о предоставлении земельного участка</w:t>
                            </w:r>
                          </w:p>
                          <w:p w:rsidR="00CC56F8" w:rsidRDefault="00CC56F8" w:rsidP="00CC56F8">
                            <w:pPr>
                              <w:pStyle w:val="a9"/>
                              <w:suppressAutoHyphens/>
                              <w:jc w:val="center"/>
                              <w:rPr>
                                <w:sz w:val="20"/>
                                <w:szCs w:val="20"/>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07886BA" id="Врезка10" o:spid="_x0000_s1033" style="position:absolute;left:0;text-align:left;margin-left:-10pt;margin-top:16pt;width:281.75pt;height:55.7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" o:allowincell="f" strokeweight="2pt">
                <v:stroke joinstyle="round"/>
                <v:path arrowok="t"/>
                <v:textbox>
                  <w:txbxContent>
                    <w:p w:rsidR="00CC56F8" w:rsidRDefault="00CC56F8" w:rsidP="00CC56F8">
                      <w:pPr>
                        <w:pStyle w:val="a9"/>
                        <w:jc w:val="center"/>
                        <w:rPr>
                          <w:sz w:val="20"/>
                          <w:szCs w:val="20"/>
                        </w:rPr>
                      </w:pPr>
                      <w:r>
                        <w:rPr>
                          <w:color w:val="000000"/>
                          <w:sz w:val="20"/>
                          <w:szCs w:val="20"/>
                        </w:rPr>
                        <w:t xml:space="preserve">Направление </w:t>
                      </w:r>
                      <w:r w:rsidR="00B861C1" w:rsidRPr="00B861C1">
                        <w:rPr>
                          <w:color w:val="000000"/>
                          <w:sz w:val="20"/>
                          <w:szCs w:val="20"/>
                        </w:rPr>
                        <w:t>участник</w:t>
                      </w:r>
                      <w:r w:rsidR="00B861C1">
                        <w:rPr>
                          <w:color w:val="000000"/>
                          <w:sz w:val="20"/>
                          <w:szCs w:val="20"/>
                        </w:rPr>
                        <w:t>у</w:t>
                      </w:r>
                      <w:r w:rsidR="00B861C1" w:rsidRPr="00B861C1">
                        <w:rPr>
                          <w:color w:val="000000"/>
                          <w:sz w:val="20"/>
                          <w:szCs w:val="20"/>
                        </w:rPr>
                        <w:t xml:space="preserve"> (член</w:t>
                      </w:r>
                      <w:r w:rsidR="00B861C1">
                        <w:rPr>
                          <w:color w:val="000000"/>
                          <w:sz w:val="20"/>
                          <w:szCs w:val="20"/>
                        </w:rPr>
                        <w:t>у</w:t>
                      </w:r>
                      <w:r w:rsidR="00B861C1" w:rsidRPr="00B861C1">
                        <w:rPr>
                          <w:color w:val="000000"/>
                          <w:sz w:val="20"/>
                          <w:szCs w:val="20"/>
                        </w:rPr>
                        <w:t xml:space="preserve"> семьи участника)</w:t>
                      </w:r>
                      <w:r w:rsidR="00B861C1">
                        <w:rPr>
                          <w:color w:val="000000"/>
                          <w:sz w:val="20"/>
                          <w:szCs w:val="20"/>
                        </w:rPr>
                        <w:t xml:space="preserve"> </w:t>
                      </w:r>
                      <w:r>
                        <w:rPr>
                          <w:color w:val="000000"/>
                          <w:sz w:val="20"/>
                          <w:szCs w:val="20"/>
                        </w:rPr>
                        <w:t xml:space="preserve">уведомления о включении ее в </w:t>
                      </w:r>
                    </w:p>
                    <w:p w:rsidR="00CC56F8" w:rsidRDefault="00CC56F8" w:rsidP="00CC56F8">
                      <w:pPr>
                        <w:pStyle w:val="a9"/>
                        <w:jc w:val="center"/>
                        <w:rPr>
                          <w:sz w:val="20"/>
                          <w:szCs w:val="20"/>
                        </w:rPr>
                      </w:pPr>
                      <w:r>
                        <w:rPr>
                          <w:color w:val="000000"/>
                          <w:sz w:val="20"/>
                          <w:szCs w:val="20"/>
                        </w:rPr>
                        <w:t>извещение о приеме заявлений о предоставлении земельного участка</w:t>
                      </w:r>
                    </w:p>
                    <w:p w:rsidR="00CC56F8" w:rsidRDefault="00CC56F8" w:rsidP="00CC56F8">
                      <w:pPr>
                        <w:pStyle w:val="a9"/>
                        <w:suppressAutoHyphens/>
                        <w:jc w:val="center"/>
                        <w:rPr>
                          <w:sz w:val="20"/>
                          <w:szCs w:val="20"/>
                        </w:rPr>
                      </w:pPr>
                    </w:p>
                  </w:txbxContent>
                </v:textbox>
              </v:rect>
            </w:pict>
          </mc:Fallback>
        </mc:AlternateContent>
      </w:r>
      <w:r>
        <w:rPr>
          <w:noProof/>
          <w:sz w:val="28"/>
          <w:szCs w:val="28"/>
        </w:rPr>
        <mc:AlternateContent>
          <mc:Choice Requires="wps">
            <w:drawing>
              <wp:anchor distT="0" distB="0" distL="114300" distR="114300" simplePos="0" relativeHeight="251685888" behindDoc="0" locked="0" layoutInCell="1" allowOverlap="1" wp14:anchorId="71470998" wp14:editId="4D47F5DE">
                <wp:simplePos x="0" y="0"/>
                <wp:positionH relativeFrom="column">
                  <wp:posOffset>1284605</wp:posOffset>
                </wp:positionH>
                <wp:positionV relativeFrom="paragraph">
                  <wp:posOffset>4445</wp:posOffset>
                </wp:positionV>
                <wp:extent cx="80645" cy="163830"/>
                <wp:effectExtent l="19050" t="0" r="33655" b="45720"/>
                <wp:wrapNone/>
                <wp:docPr id="12" name="Стрелка: вниз 12"/>
                <wp:cNvGraphicFramePr/>
                <a:graphic xmlns:a="http://schemas.openxmlformats.org/drawingml/2006/main">
                  <a:graphicData uri="http://schemas.microsoft.com/office/word/2010/wordprocessingShape">
                    <wps:wsp>
                      <wps:cNvSpPr/>
                      <wps:spPr>
                        <a:xfrm>
                          <a:off x="0" y="0"/>
                          <a:ext cx="80645" cy="1638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F396" id="Стрелка: вниз 12" o:spid="_x0000_s1026" type="#_x0000_t67" style="position:absolute;margin-left:101.15pt;margin-top:.35pt;width:6.35pt;height:1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" adj="16284" fillcolor="black [3200]" strokecolor="black [1600]" strokeweight="2pt"/>
            </w:pict>
          </mc:Fallback>
        </mc:AlternateContent>
      </w: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114300" distR="114300" simplePos="0" relativeHeight="251687936" behindDoc="0" locked="0" layoutInCell="1" allowOverlap="1" wp14:anchorId="71470998" wp14:editId="4D47F5DE">
                <wp:simplePos x="0" y="0"/>
                <wp:positionH relativeFrom="column">
                  <wp:posOffset>1284876</wp:posOffset>
                </wp:positionH>
                <wp:positionV relativeFrom="paragraph">
                  <wp:posOffset>67306</wp:posOffset>
                </wp:positionV>
                <wp:extent cx="80898" cy="163852"/>
                <wp:effectExtent l="19050" t="0" r="33655" b="45720"/>
                <wp:wrapNone/>
                <wp:docPr id="14" name="Стрелка: вниз 14"/>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5D537" id="Стрелка: вниз 14" o:spid="_x0000_s1026" type="#_x0000_t67" style="position:absolute;margin-left:101.15pt;margin-top:5.3pt;width:6.35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" adj="16268" fillcolor="black [3200]" strokecolor="black [1600]" strokeweight="2pt"/>
            </w:pict>
          </mc:Fallback>
        </mc:AlternateContent>
      </w: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0" distR="0" simplePos="0" relativeHeight="251672576" behindDoc="0" locked="0" layoutInCell="0" allowOverlap="1" wp14:anchorId="194BA90B" wp14:editId="06A0B9FB">
                <wp:simplePos x="0" y="0"/>
                <wp:positionH relativeFrom="column">
                  <wp:posOffset>-126999</wp:posOffset>
                </wp:positionH>
                <wp:positionV relativeFrom="paragraph">
                  <wp:posOffset>44450</wp:posOffset>
                </wp:positionV>
                <wp:extent cx="3577590" cy="302150"/>
                <wp:effectExtent l="0" t="0" r="22860" b="22225"/>
                <wp:wrapNone/>
                <wp:docPr id="32" name="Врезка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7590" cy="30215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 xml:space="preserve">Принятие заявления о предоставлении земельного участка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94BA90B" id="Врезка11" o:spid="_x0000_s1034" style="position:absolute;left:0;text-align:left;margin-left:-10pt;margin-top:3.5pt;width:281.7pt;height:23.8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 xml:space="preserve">Принятие заявления о предоставлении земельного участка </w:t>
                      </w:r>
                    </w:p>
                  </w:txbxContent>
                </v:textbox>
              </v:rect>
            </w:pict>
          </mc:Fallback>
        </mc:AlternateContent>
      </w: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114300" distR="114300" simplePos="0" relativeHeight="251689984" behindDoc="0" locked="0" layoutInCell="1" allowOverlap="1" wp14:anchorId="71470998" wp14:editId="4D47F5DE">
                <wp:simplePos x="0" y="0"/>
                <wp:positionH relativeFrom="column">
                  <wp:posOffset>1284876</wp:posOffset>
                </wp:positionH>
                <wp:positionV relativeFrom="paragraph">
                  <wp:posOffset>161540</wp:posOffset>
                </wp:positionV>
                <wp:extent cx="80898" cy="163852"/>
                <wp:effectExtent l="19050" t="0" r="33655" b="45720"/>
                <wp:wrapNone/>
                <wp:docPr id="15" name="Стрелка: вниз 15"/>
                <wp:cNvGraphicFramePr/>
                <a:graphic xmlns:a="http://schemas.openxmlformats.org/drawingml/2006/main">
                  <a:graphicData uri="http://schemas.microsoft.com/office/word/2010/wordprocessingShape">
                    <wps:wsp>
                      <wps:cNvSpPr/>
                      <wps:spPr>
                        <a:xfrm>
                          <a:off x="0" y="0"/>
                          <a:ext cx="80898" cy="16385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B073" id="Стрелка: вниз 15" o:spid="_x0000_s1026" type="#_x0000_t67" style="position:absolute;margin-left:101.15pt;margin-top:12.7pt;width:6.3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" adj="16268" fillcolor="black [3200]" strokecolor="black [1600]" strokeweight="2pt"/>
            </w:pict>
          </mc:Fallback>
        </mc:AlternateContent>
      </w: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0" distR="0" simplePos="0" relativeHeight="251666432" behindDoc="0" locked="0" layoutInCell="0" allowOverlap="1" wp14:anchorId="5F0B8163" wp14:editId="576F9D70">
                <wp:simplePos x="0" y="0"/>
                <wp:positionH relativeFrom="column">
                  <wp:posOffset>-107950</wp:posOffset>
                </wp:positionH>
                <wp:positionV relativeFrom="paragraph">
                  <wp:posOffset>150495</wp:posOffset>
                </wp:positionV>
                <wp:extent cx="3558540" cy="485030"/>
                <wp:effectExtent l="0" t="0" r="22860" b="10795"/>
                <wp:wrapNone/>
                <wp:docPr id="35" name="Врезка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8540" cy="4850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5F0B8163" id="Врезка12" o:spid="_x0000_s1035" style="position:absolute;left:0;text-align:left;margin-left:-8.5pt;margin-top:11.85pt;width:280.2pt;height:38.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" o:allowincell="f" strokeweight="2pt">
                <v:stroke joinstyle="round"/>
                <v:path arrowok="t"/>
                <v:textbox>
                  <w:txbxContent>
                    <w:p w:rsidR="00CC56F8" w:rsidRDefault="00CC56F8" w:rsidP="00CC56F8">
                      <w:pPr>
                        <w:pStyle w:val="a9"/>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mc:Fallback>
        </mc:AlternateContent>
      </w:r>
    </w:p>
    <w:p w:rsidR="00CC56F8" w:rsidRDefault="00CC56F8" w:rsidP="00CC56F8">
      <w:pPr>
        <w:tabs>
          <w:tab w:val="left" w:pos="2268"/>
        </w:tabs>
        <w:suppressAutoHyphens/>
        <w:ind w:firstLine="567"/>
        <w:jc w:val="both"/>
        <w:rPr>
          <w:sz w:val="28"/>
          <w:szCs w:val="28"/>
        </w:rPr>
      </w:pP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71470998" wp14:editId="4D47F5DE">
                <wp:simplePos x="0" y="0"/>
                <wp:positionH relativeFrom="column">
                  <wp:posOffset>1284605</wp:posOffset>
                </wp:positionH>
                <wp:positionV relativeFrom="paragraph">
                  <wp:posOffset>195580</wp:posOffset>
                </wp:positionV>
                <wp:extent cx="80645" cy="163830"/>
                <wp:effectExtent l="19050" t="0" r="33655" b="45720"/>
                <wp:wrapNone/>
                <wp:docPr id="16" name="Стрелка: вниз 16"/>
                <wp:cNvGraphicFramePr/>
                <a:graphic xmlns:a="http://schemas.openxmlformats.org/drawingml/2006/main">
                  <a:graphicData uri="http://schemas.microsoft.com/office/word/2010/wordprocessingShape">
                    <wps:wsp>
                      <wps:cNvSpPr/>
                      <wps:spPr>
                        <a:xfrm>
                          <a:off x="0" y="0"/>
                          <a:ext cx="80645" cy="1638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10B2" id="Стрелка: вниз 16" o:spid="_x0000_s1026" type="#_x0000_t67" style="position:absolute;margin-left:101.15pt;margin-top:15.4pt;width:6.35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" adj="16284" fillcolor="black [3200]" strokecolor="black [1600]" strokeweight="2pt"/>
            </w:pict>
          </mc:Fallback>
        </mc:AlternateContent>
      </w:r>
    </w:p>
    <w:p w:rsidR="00CC56F8" w:rsidRDefault="000D724B" w:rsidP="00CC56F8">
      <w:pPr>
        <w:tabs>
          <w:tab w:val="left" w:pos="2268"/>
        </w:tabs>
        <w:suppressAutoHyphens/>
        <w:ind w:firstLine="567"/>
        <w:jc w:val="both"/>
        <w:rPr>
          <w:sz w:val="28"/>
          <w:szCs w:val="28"/>
        </w:rPr>
      </w:pPr>
      <w:r>
        <w:rPr>
          <w:noProof/>
          <w:sz w:val="28"/>
          <w:szCs w:val="28"/>
        </w:rPr>
        <mc:AlternateContent>
          <mc:Choice Requires="wps">
            <w:drawing>
              <wp:anchor distT="0" distB="0" distL="114300" distR="114300" simplePos="0" relativeHeight="251694080" behindDoc="0" locked="0" layoutInCell="1" allowOverlap="1" wp14:anchorId="71470998" wp14:editId="4D47F5DE">
                <wp:simplePos x="0" y="0"/>
                <wp:positionH relativeFrom="column">
                  <wp:posOffset>2830195</wp:posOffset>
                </wp:positionH>
                <wp:positionV relativeFrom="paragraph">
                  <wp:posOffset>6985</wp:posOffset>
                </wp:positionV>
                <wp:extent cx="80645" cy="163830"/>
                <wp:effectExtent l="19050" t="0" r="33655" b="45720"/>
                <wp:wrapNone/>
                <wp:docPr id="17" name="Стрелка: вниз 17"/>
                <wp:cNvGraphicFramePr/>
                <a:graphic xmlns:a="http://schemas.openxmlformats.org/drawingml/2006/main">
                  <a:graphicData uri="http://schemas.microsoft.com/office/word/2010/wordprocessingShape">
                    <wps:wsp>
                      <wps:cNvSpPr/>
                      <wps:spPr>
                        <a:xfrm>
                          <a:off x="0" y="0"/>
                          <a:ext cx="80645" cy="1638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8AE97" id="Стрелка: вниз 17" o:spid="_x0000_s1026" type="#_x0000_t67" style="position:absolute;margin-left:222.85pt;margin-top:.55pt;width:6.3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" adj="16284" fillcolor="black [3200]" strokecolor="black [1600]" strokeweight="2pt"/>
            </w:pict>
          </mc:Fallback>
        </mc:AlternateContent>
      </w:r>
      <w:r>
        <w:rPr>
          <w:noProof/>
          <w:sz w:val="28"/>
          <w:szCs w:val="28"/>
        </w:rPr>
        <mc:AlternateContent>
          <mc:Choice Requires="wps">
            <w:drawing>
              <wp:anchor distT="0" distB="0" distL="0" distR="0" simplePos="0" relativeHeight="251667456" behindDoc="0" locked="0" layoutInCell="0" allowOverlap="1" wp14:anchorId="6FF7AFCB" wp14:editId="0C200459">
                <wp:simplePos x="0" y="0"/>
                <wp:positionH relativeFrom="column">
                  <wp:posOffset>2045335</wp:posOffset>
                </wp:positionH>
                <wp:positionV relativeFrom="paragraph">
                  <wp:posOffset>176078</wp:posOffset>
                </wp:positionV>
                <wp:extent cx="1913368" cy="608330"/>
                <wp:effectExtent l="0" t="0" r="10795" b="20320"/>
                <wp:wrapNone/>
                <wp:docPr id="39" name="Врезка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3368"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color w:val="000000"/>
                              </w:rPr>
                            </w:pPr>
                            <w:r>
                              <w:rPr>
                                <w:color w:val="000000"/>
                                <w:sz w:val="20"/>
                                <w:szCs w:val="20"/>
                              </w:rPr>
                              <w:t>Принятие решения об отказе в предоставлении земельного участка в собственность бесплатно</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6FF7AFCB" id="Врезка13" o:spid="_x0000_s1036" style="position:absolute;left:0;text-align:left;margin-left:161.05pt;margin-top:13.85pt;width:150.65pt;height:47.9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" o:allowincell="f" strokeweight="2pt">
                <v:stroke joinstyle="round"/>
                <v:path arrowok="t"/>
                <v:textbox>
                  <w:txbxContent>
                    <w:p w:rsidR="00CC56F8" w:rsidRDefault="00CC56F8" w:rsidP="00CC56F8">
                      <w:pPr>
                        <w:pStyle w:val="a9"/>
                        <w:suppressAutoHyphens/>
                        <w:jc w:val="center"/>
                        <w:rPr>
                          <w:color w:val="000000"/>
                        </w:rPr>
                      </w:pPr>
                      <w:r>
                        <w:rPr>
                          <w:color w:val="000000"/>
                          <w:sz w:val="20"/>
                          <w:szCs w:val="20"/>
                        </w:rPr>
                        <w:t>Принятие решения об отказе в предоставлении земельного участка в собственность бесплатно</w:t>
                      </w:r>
                    </w:p>
                  </w:txbxContent>
                </v:textbox>
              </v:rect>
            </w:pict>
          </mc:Fallback>
        </mc:AlternateContent>
      </w:r>
      <w:r>
        <w:rPr>
          <w:noProof/>
          <w:sz w:val="28"/>
          <w:szCs w:val="28"/>
        </w:rPr>
        <mc:AlternateContent>
          <mc:Choice Requires="wps">
            <w:drawing>
              <wp:anchor distT="0" distB="0" distL="0" distR="0" simplePos="0" relativeHeight="251668480" behindDoc="0" locked="0" layoutInCell="0" allowOverlap="1" wp14:anchorId="435378B6" wp14:editId="744AC8AA">
                <wp:simplePos x="0" y="0"/>
                <wp:positionH relativeFrom="column">
                  <wp:posOffset>-126853</wp:posOffset>
                </wp:positionH>
                <wp:positionV relativeFrom="paragraph">
                  <wp:posOffset>171057</wp:posOffset>
                </wp:positionV>
                <wp:extent cx="2034936" cy="608330"/>
                <wp:effectExtent l="0" t="0" r="22860" b="20320"/>
                <wp:wrapNone/>
                <wp:docPr id="41" name="Врезка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4936" cy="608330"/>
                        </a:xfrm>
                        <a:prstGeom prst="rect">
                          <a:avLst/>
                        </a:prstGeom>
                        <a:solidFill>
                          <a:srgbClr val="FFFFFF"/>
                        </a:solidFill>
                        <a:ln w="25400">
                          <a:solidFill>
                            <a:srgbClr val="000000"/>
                          </a:solidFill>
                          <a:round/>
                        </a:ln>
                      </wps:spPr>
                      <wps:style>
                        <a:lnRef idx="0">
                          <a:scrgbClr r="0" g="0" b="0"/>
                        </a:lnRef>
                        <a:fillRef idx="0">
                          <a:scrgbClr r="0" g="0" b="0"/>
                        </a:fillRef>
                        <a:effectRef idx="0">
                          <a:scrgbClr r="0" g="0" b="0"/>
                        </a:effectRef>
                        <a:fontRef idx="minor"/>
                      </wps:style>
                      <wps:txbx>
                        <w:txbxContent>
                          <w:p w:rsidR="00CC56F8" w:rsidRDefault="00CC56F8" w:rsidP="00CC56F8">
                            <w:pPr>
                              <w:pStyle w:val="a9"/>
                              <w:suppressAutoHyphens/>
                              <w:jc w:val="center"/>
                              <w:rPr>
                                <w:color w:val="000000"/>
                              </w:rPr>
                            </w:pPr>
                            <w:r>
                              <w:rPr>
                                <w:color w:val="000000"/>
                                <w:sz w:val="20"/>
                                <w:szCs w:val="20"/>
                              </w:rPr>
                              <w:t>Принятие решения о предоставлении земельного участка в собственность бесплатно</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35378B6" id="Врезка14" o:spid="_x0000_s1037" style="position:absolute;left:0;text-align:left;margin-left:-10pt;margin-top:13.45pt;width:160.25pt;height:47.9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" o:allowincell="f" strokeweight="2pt">
                <v:stroke joinstyle="round"/>
                <v:path arrowok="t"/>
                <v:textbox>
                  <w:txbxContent>
                    <w:p w:rsidR="00CC56F8" w:rsidRDefault="00CC56F8" w:rsidP="00CC56F8">
                      <w:pPr>
                        <w:pStyle w:val="a9"/>
                        <w:suppressAutoHyphens/>
                        <w:jc w:val="center"/>
                        <w:rPr>
                          <w:color w:val="000000"/>
                        </w:rPr>
                      </w:pPr>
                      <w:r>
                        <w:rPr>
                          <w:color w:val="000000"/>
                          <w:sz w:val="20"/>
                          <w:szCs w:val="20"/>
                        </w:rPr>
                        <w:t>Принятие решения о предоставлении земельного участка в собственность бесплатно</w:t>
                      </w:r>
                    </w:p>
                  </w:txbxContent>
                </v:textbox>
              </v:rect>
            </w:pict>
          </mc:Fallback>
        </mc:AlternateContent>
      </w: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CC56F8" w:rsidRDefault="00CC56F8" w:rsidP="00CC56F8">
      <w:pPr>
        <w:tabs>
          <w:tab w:val="left" w:pos="2268"/>
        </w:tabs>
        <w:suppressAutoHyphens/>
        <w:ind w:firstLine="567"/>
        <w:jc w:val="both"/>
        <w:rPr>
          <w:sz w:val="28"/>
          <w:szCs w:val="28"/>
        </w:rPr>
      </w:pPr>
    </w:p>
    <w:p w:rsidR="00A46514" w:rsidRDefault="00A46514" w:rsidP="000D724B">
      <w:pPr>
        <w:pStyle w:val="ConsPlusNormal"/>
        <w:jc w:val="both"/>
      </w:pPr>
    </w:p>
    <w:p w:rsidR="00A46514" w:rsidRDefault="00A46514">
      <w:pPr>
        <w:pStyle w:val="ConsPlusNormal"/>
        <w:spacing w:before="100" w:after="100"/>
        <w:jc w:val="both"/>
        <w:rPr>
          <w:sz w:val="2"/>
        </w:rPr>
      </w:pPr>
    </w:p>
    <w:sectPr w:rsidR="00A46514" w:rsidSect="006D3E4C">
      <w:headerReference w:type="default" r:id="rId12"/>
      <w:footerReference w:type="default" r:id="rId13"/>
      <w:pgSz w:w="11908" w:h="16848"/>
      <w:pgMar w:top="1134" w:right="993" w:bottom="567"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736" w:rsidRDefault="002F5736">
      <w:r>
        <w:separator/>
      </w:r>
    </w:p>
  </w:endnote>
  <w:endnote w:type="continuationSeparator" w:id="0">
    <w:p w:rsidR="002F5736" w:rsidRDefault="002F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5" w:rsidRDefault="00EC23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5" w:rsidRDefault="00EC23B5">
    <w:pPr>
      <w:pStyle w:val="ConsPlusNormal"/>
      <w:jc w:val="center"/>
      <w:rPr>
        <w:sz w:val="2"/>
      </w:rPr>
    </w:pPr>
    <w:r>
      <w:rPr>
        <w:sz w:val="10"/>
      </w:rPr>
      <w:t xml:space="preserve"> </w:t>
    </w:r>
  </w:p>
  <w:p w:rsidR="00EC23B5" w:rsidRDefault="00EC23B5">
    <w:pPr>
      <w:pStyle w:val="ConsPlusNormal"/>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5" w:rsidRDefault="00EC23B5">
    <w:pPr>
      <w:pStyle w:val="ConsPlusNormal"/>
      <w:jc w:val="center"/>
      <w:rPr>
        <w:sz w:val="2"/>
      </w:rPr>
    </w:pPr>
    <w:r>
      <w:rPr>
        <w:sz w:val="10"/>
      </w:rPr>
      <w:t xml:space="preserve"> </w:t>
    </w:r>
  </w:p>
  <w:p w:rsidR="00EC23B5" w:rsidRDefault="00EC23B5">
    <w:pPr>
      <w:pStyle w:val="ConsPlusNormal"/>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736" w:rsidRDefault="002F5736">
      <w:r>
        <w:separator/>
      </w:r>
    </w:p>
  </w:footnote>
  <w:footnote w:type="continuationSeparator" w:id="0">
    <w:p w:rsidR="002F5736" w:rsidRDefault="002F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5" w:rsidRDefault="00EC23B5">
    <w:pPr>
      <w:pStyle w:val="ConsPlusNormal"/>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3B5" w:rsidRDefault="00EC23B5">
    <w:pPr>
      <w:pStyle w:val="ConsPlusNormal"/>
      <w:jc w:val="cent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14"/>
    <w:rsid w:val="000D724B"/>
    <w:rsid w:val="002F5736"/>
    <w:rsid w:val="00376B02"/>
    <w:rsid w:val="003E6342"/>
    <w:rsid w:val="003F2967"/>
    <w:rsid w:val="00526397"/>
    <w:rsid w:val="006422F6"/>
    <w:rsid w:val="006D3E4C"/>
    <w:rsid w:val="00727660"/>
    <w:rsid w:val="00777D39"/>
    <w:rsid w:val="007B5B0E"/>
    <w:rsid w:val="008C4E65"/>
    <w:rsid w:val="008D0206"/>
    <w:rsid w:val="008F6A2E"/>
    <w:rsid w:val="009F103F"/>
    <w:rsid w:val="00A46514"/>
    <w:rsid w:val="00A62D91"/>
    <w:rsid w:val="00AF7413"/>
    <w:rsid w:val="00B861C1"/>
    <w:rsid w:val="00CC56F8"/>
    <w:rsid w:val="00D2601B"/>
    <w:rsid w:val="00DE02C9"/>
    <w:rsid w:val="00DE2312"/>
    <w:rsid w:val="00E01D38"/>
    <w:rsid w:val="00EC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E1DC"/>
  <w15:docId w15:val="{88E98D00-3AD1-435D-A280-E41D86C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onsPlusJurTerm">
    <w:name w:val="ConsPlusJurTerm"/>
    <w:link w:val="ConsPlusJurTerm0"/>
    <w:pPr>
      <w:widowControl w:val="0"/>
    </w:pPr>
    <w:rPr>
      <w:rFonts w:ascii="Times New Roman" w:hAnsi="Times New Roman"/>
      <w:sz w:val="24"/>
    </w:rPr>
  </w:style>
  <w:style w:type="character" w:customStyle="1" w:styleId="ConsPlusJurTerm0">
    <w:name w:val="ConsPlusJurTerm"/>
    <w:link w:val="ConsPlusJurTerm"/>
    <w:rPr>
      <w:rFonts w:ascii="Times New Roman" w:hAnsi="Times New Roman"/>
      <w:b w:val="0"/>
      <w:i w:val="0"/>
      <w:strike w:val="0"/>
      <w:sz w:val="24"/>
      <w:u w:val="non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b w:val="0"/>
      <w:i w:val="0"/>
      <w:strike w:val="0"/>
      <w:sz w:val="24"/>
      <w:u w:val="none"/>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b w:val="0"/>
      <w:i w:val="0"/>
      <w:strike w:val="0"/>
      <w:sz w:val="20"/>
      <w:u w:val="none"/>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TitlePage">
    <w:name w:val="ConsPlusTitlePage"/>
    <w:link w:val="ConsPlusTitlePage0"/>
    <w:pPr>
      <w:widowControl w:val="0"/>
    </w:pPr>
    <w:rPr>
      <w:rFonts w:ascii="Tahoma" w:hAnsi="Tahoma"/>
      <w:sz w:val="24"/>
    </w:rPr>
  </w:style>
  <w:style w:type="character" w:customStyle="1" w:styleId="ConsPlusTitlePage0">
    <w:name w:val="ConsPlusTitlePage"/>
    <w:link w:val="ConsPlusTitlePage"/>
    <w:rPr>
      <w:rFonts w:ascii="Tahoma" w:hAnsi="Tahoma"/>
      <w:b w:val="0"/>
      <w:i w:val="0"/>
      <w:strike w:val="0"/>
      <w:sz w:val="24"/>
      <w:u w:val="none"/>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5">
    <w:name w:val="Основной шрифт абзаца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pPr>
    <w:rPr>
      <w:rFonts w:ascii="Times New Roman" w:hAnsi="Times New Roman"/>
      <w:sz w:val="24"/>
    </w:rPr>
  </w:style>
  <w:style w:type="character" w:customStyle="1" w:styleId="ConsPlusNormal0">
    <w:name w:val="ConsPlusNormal"/>
    <w:link w:val="ConsPlusNormal"/>
    <w:rPr>
      <w:rFonts w:ascii="Times New Roman" w:hAnsi="Times New Roman"/>
      <w:b w:val="0"/>
      <w:i w:val="0"/>
      <w:strike w:val="0"/>
      <w:sz w:val="24"/>
      <w:u w:val="non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DocList">
    <w:name w:val="ConsPlusDocList"/>
    <w:link w:val="ConsPlusDocList0"/>
    <w:pPr>
      <w:widowControl w:val="0"/>
    </w:pPr>
    <w:rPr>
      <w:rFonts w:ascii="Tahoma" w:hAnsi="Tahoma"/>
      <w:sz w:val="18"/>
    </w:rPr>
  </w:style>
  <w:style w:type="character" w:customStyle="1" w:styleId="ConsPlusDocList0">
    <w:name w:val="ConsPlusDocList"/>
    <w:link w:val="ConsPlusDocList"/>
    <w:rPr>
      <w:rFonts w:ascii="Tahoma" w:hAnsi="Tahoma"/>
      <w:b w:val="0"/>
      <w:i w:val="0"/>
      <w:strike w:val="0"/>
      <w:sz w:val="18"/>
      <w:u w:val="none"/>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onsPlusTitle">
    <w:name w:val="ConsPlusTitle"/>
    <w:link w:val="ConsPlusTitle0"/>
    <w:pPr>
      <w:widowControl w:val="0"/>
    </w:pPr>
    <w:rPr>
      <w:rFonts w:ascii="Arial" w:hAnsi="Arial"/>
      <w:b/>
      <w:sz w:val="24"/>
    </w:rPr>
  </w:style>
  <w:style w:type="character" w:customStyle="1" w:styleId="ConsPlusTitle0">
    <w:name w:val="ConsPlusTitle"/>
    <w:link w:val="ConsPlusTitle"/>
    <w:rPr>
      <w:rFonts w:ascii="Arial" w:hAnsi="Arial"/>
      <w:b/>
      <w:i w:val="0"/>
      <w:strike w:val="0"/>
      <w:sz w:val="24"/>
      <w:u w:val="none"/>
    </w:rPr>
  </w:style>
  <w:style w:type="paragraph" w:customStyle="1" w:styleId="ConsPlusTextList00">
    <w:name w:val="ConsPlusTextList_0"/>
    <w:link w:val="ConsPlusTextList01"/>
    <w:pPr>
      <w:widowControl w:val="0"/>
    </w:pPr>
    <w:rPr>
      <w:rFonts w:ascii="Times New Roman" w:hAnsi="Times New Roman"/>
      <w:sz w:val="24"/>
    </w:rPr>
  </w:style>
  <w:style w:type="character" w:customStyle="1" w:styleId="ConsPlusTextList01">
    <w:name w:val="ConsPlusTextList_0"/>
    <w:link w:val="ConsPlusTextList00"/>
    <w:rPr>
      <w:rFonts w:ascii="Times New Roman" w:hAnsi="Times New Roman"/>
      <w:b w:val="0"/>
      <w:i w:val="0"/>
      <w:strike w:val="0"/>
      <w:sz w:val="24"/>
      <w:u w:val="none"/>
    </w:rPr>
  </w:style>
  <w:style w:type="character" w:customStyle="1" w:styleId="20">
    <w:name w:val="Заголовок 2 Знак"/>
    <w:link w:val="2"/>
    <w:rPr>
      <w:rFonts w:ascii="XO Thames" w:hAnsi="XO Thames"/>
      <w:b/>
      <w:sz w:val="28"/>
    </w:rPr>
  </w:style>
  <w:style w:type="paragraph" w:customStyle="1" w:styleId="ConsPlusCell">
    <w:name w:val="ConsPlusCell"/>
    <w:link w:val="ConsPlusCell0"/>
    <w:pPr>
      <w:widowControl w:val="0"/>
    </w:pPr>
    <w:rPr>
      <w:rFonts w:ascii="Courier New" w:hAnsi="Courier New"/>
    </w:rPr>
  </w:style>
  <w:style w:type="character" w:customStyle="1" w:styleId="ConsPlusCell0">
    <w:name w:val="ConsPlusCell"/>
    <w:link w:val="ConsPlusCell"/>
    <w:rPr>
      <w:rFonts w:ascii="Courier New" w:hAnsi="Courier New"/>
      <w:b w:val="0"/>
      <w:i w:val="0"/>
      <w:strike w:val="0"/>
      <w:sz w:val="20"/>
      <w:u w:val="none"/>
    </w:rPr>
  </w:style>
  <w:style w:type="paragraph" w:styleId="a8">
    <w:name w:val="List Paragraph"/>
    <w:basedOn w:val="a"/>
    <w:uiPriority w:val="34"/>
    <w:qFormat/>
    <w:rsid w:val="00777D39"/>
    <w:pPr>
      <w:ind w:left="720"/>
      <w:contextualSpacing/>
    </w:pPr>
  </w:style>
  <w:style w:type="paragraph" w:customStyle="1" w:styleId="a9">
    <w:name w:val="Содержимое врезки"/>
    <w:basedOn w:val="a"/>
    <w:qFormat/>
    <w:rsid w:val="00CC56F8"/>
    <w:rPr>
      <w:rFonts w:ascii="Times New Roman" w:hAnsi="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obmr.ru"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dmesso@yandex.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17750</Words>
  <Characters>101178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Жидеев Александр Вячеславович</dc:creator>
  <cp:lastModifiedBy>Жидеев Александр Вячеславович</cp:lastModifiedBy>
  <cp:revision>5</cp:revision>
  <dcterms:created xsi:type="dcterms:W3CDTF">2024-03-26T03:12:00Z</dcterms:created>
  <dcterms:modified xsi:type="dcterms:W3CDTF">2024-03-26T21:56:00Z</dcterms:modified>
</cp:coreProperties>
</file>