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0FF59" w14:textId="77777777" w:rsidR="00021749" w:rsidRPr="002C34E8" w:rsidRDefault="000A0912" w:rsidP="00C02AE0">
      <w:pPr>
        <w:jc w:val="center"/>
        <w:rPr>
          <w:b/>
          <w:sz w:val="28"/>
          <w:szCs w:val="28"/>
        </w:rPr>
      </w:pPr>
      <w:r>
        <w:rPr>
          <w:b/>
          <w:noProof/>
          <w:sz w:val="28"/>
          <w:szCs w:val="28"/>
        </w:rPr>
        <w:pict w14:anchorId="06760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БМР для документов" style="width:45.75pt;height:63.75pt;visibility:visible">
            <v:imagedata r:id="rId8" o:title=""/>
          </v:shape>
        </w:pict>
      </w:r>
      <w:r w:rsidR="007E423A" w:rsidRPr="002C34E8">
        <w:rPr>
          <w:b/>
          <w:sz w:val="28"/>
          <w:szCs w:val="28"/>
        </w:rPr>
        <w:t xml:space="preserve"> </w:t>
      </w:r>
    </w:p>
    <w:p w14:paraId="0250D63F" w14:textId="77777777" w:rsidR="00021749" w:rsidRPr="002C34E8" w:rsidRDefault="00021749" w:rsidP="00C02AE0">
      <w:pPr>
        <w:jc w:val="center"/>
        <w:rPr>
          <w:b/>
          <w:sz w:val="28"/>
          <w:szCs w:val="28"/>
        </w:rPr>
      </w:pPr>
    </w:p>
    <w:p w14:paraId="7237EB5A" w14:textId="77777777" w:rsidR="00021749" w:rsidRPr="002C34E8" w:rsidRDefault="00021749" w:rsidP="00C02AE0">
      <w:pPr>
        <w:jc w:val="center"/>
        <w:rPr>
          <w:b/>
          <w:sz w:val="28"/>
          <w:szCs w:val="28"/>
        </w:rPr>
      </w:pPr>
      <w:r w:rsidRPr="002C34E8">
        <w:rPr>
          <w:b/>
          <w:sz w:val="28"/>
          <w:szCs w:val="28"/>
        </w:rPr>
        <w:t>П О С Т А Н О В Л Е Н И Е</w:t>
      </w:r>
    </w:p>
    <w:p w14:paraId="664CCBF0" w14:textId="77777777" w:rsidR="00021749" w:rsidRPr="002C34E8" w:rsidRDefault="00021749" w:rsidP="00C02AE0">
      <w:pPr>
        <w:jc w:val="center"/>
        <w:rPr>
          <w:sz w:val="28"/>
          <w:szCs w:val="28"/>
        </w:rPr>
      </w:pPr>
      <w:r w:rsidRPr="002C34E8">
        <w:rPr>
          <w:sz w:val="28"/>
          <w:szCs w:val="28"/>
        </w:rPr>
        <w:t>АДМИНИСТРАЦИИ БЫСТРИНСКОГО МУНИЦИПАЛЬНОГО РАЙОНА</w:t>
      </w:r>
    </w:p>
    <w:p w14:paraId="2B38AADA" w14:textId="77777777" w:rsidR="00021749" w:rsidRPr="002C34E8" w:rsidRDefault="007E423A" w:rsidP="00C02AE0">
      <w:pPr>
        <w:rPr>
          <w:sz w:val="28"/>
          <w:szCs w:val="28"/>
        </w:rPr>
      </w:pPr>
      <w:r w:rsidRPr="002C34E8">
        <w:rPr>
          <w:sz w:val="28"/>
          <w:szCs w:val="28"/>
        </w:rPr>
        <w:t xml:space="preserve"> </w:t>
      </w:r>
    </w:p>
    <w:p w14:paraId="37FF3FEB" w14:textId="77777777" w:rsidR="00021749" w:rsidRPr="002C34E8" w:rsidRDefault="00021749" w:rsidP="00C02AE0">
      <w:pPr>
        <w:rPr>
          <w:sz w:val="24"/>
          <w:szCs w:val="24"/>
        </w:rPr>
      </w:pPr>
      <w:r w:rsidRPr="002C34E8">
        <w:rPr>
          <w:sz w:val="24"/>
          <w:szCs w:val="24"/>
        </w:rPr>
        <w:t>684350, Камчатский</w:t>
      </w:r>
      <w:r w:rsidR="007E423A" w:rsidRPr="002C34E8">
        <w:rPr>
          <w:sz w:val="24"/>
          <w:szCs w:val="24"/>
        </w:rPr>
        <w:t xml:space="preserve"> </w:t>
      </w:r>
      <w:r w:rsidRPr="002C34E8">
        <w:rPr>
          <w:sz w:val="24"/>
          <w:szCs w:val="24"/>
        </w:rPr>
        <w:t>край, Быстринский</w:t>
      </w:r>
    </w:p>
    <w:p w14:paraId="5643E23A" w14:textId="77777777" w:rsidR="00021749" w:rsidRPr="002C34E8" w:rsidRDefault="00021749" w:rsidP="00C02AE0">
      <w:pPr>
        <w:rPr>
          <w:sz w:val="24"/>
          <w:szCs w:val="24"/>
        </w:rPr>
      </w:pPr>
      <w:r w:rsidRPr="002C34E8">
        <w:rPr>
          <w:sz w:val="24"/>
          <w:szCs w:val="24"/>
        </w:rPr>
        <w:t>район, с. Эссо, ул. Терешковой, 1,</w:t>
      </w:r>
    </w:p>
    <w:p w14:paraId="054AAC55" w14:textId="77777777" w:rsidR="00021749" w:rsidRPr="002C34E8" w:rsidRDefault="00021749" w:rsidP="00C02AE0">
      <w:pPr>
        <w:rPr>
          <w:sz w:val="24"/>
          <w:szCs w:val="24"/>
        </w:rPr>
      </w:pPr>
      <w:r w:rsidRPr="002C34E8">
        <w:rPr>
          <w:sz w:val="24"/>
          <w:szCs w:val="24"/>
        </w:rPr>
        <w:t xml:space="preserve"> тел/факс 21-330</w:t>
      </w:r>
    </w:p>
    <w:p w14:paraId="1CC1E384" w14:textId="77777777" w:rsidR="00021749" w:rsidRPr="002C34E8" w:rsidRDefault="000A0912" w:rsidP="00C02AE0">
      <w:pPr>
        <w:rPr>
          <w:sz w:val="24"/>
          <w:szCs w:val="24"/>
        </w:rPr>
      </w:pPr>
      <w:hyperlink r:id="rId9" w:history="1">
        <w:r w:rsidR="00E43607" w:rsidRPr="002C34E8">
          <w:rPr>
            <w:rStyle w:val="a4"/>
            <w:sz w:val="24"/>
            <w:szCs w:val="24"/>
            <w:lang w:val="en-US"/>
          </w:rPr>
          <w:t>http</w:t>
        </w:r>
        <w:r w:rsidR="00E43607" w:rsidRPr="002C34E8">
          <w:rPr>
            <w:rStyle w:val="a4"/>
            <w:sz w:val="24"/>
            <w:szCs w:val="24"/>
          </w:rPr>
          <w:t>://</w:t>
        </w:r>
        <w:r w:rsidR="00E43607" w:rsidRPr="002C34E8">
          <w:rPr>
            <w:rStyle w:val="a4"/>
            <w:sz w:val="24"/>
            <w:szCs w:val="24"/>
            <w:lang w:val="en-US"/>
          </w:rPr>
          <w:t>essobmr</w:t>
        </w:r>
        <w:r w:rsidR="00E43607" w:rsidRPr="002C34E8">
          <w:rPr>
            <w:rStyle w:val="a4"/>
            <w:sz w:val="24"/>
            <w:szCs w:val="24"/>
          </w:rPr>
          <w:t>.</w:t>
        </w:r>
        <w:r w:rsidR="00E43607" w:rsidRPr="002C34E8">
          <w:rPr>
            <w:rStyle w:val="a4"/>
            <w:sz w:val="24"/>
            <w:szCs w:val="24"/>
            <w:lang w:val="en-US"/>
          </w:rPr>
          <w:t>ru</w:t>
        </w:r>
      </w:hyperlink>
      <w:r w:rsidR="007E423A" w:rsidRPr="002C34E8">
        <w:rPr>
          <w:sz w:val="24"/>
          <w:szCs w:val="24"/>
        </w:rPr>
        <w:t xml:space="preserve"> </w:t>
      </w:r>
      <w:hyperlink r:id="rId10" w:history="1">
        <w:r w:rsidR="00021749" w:rsidRPr="002C34E8">
          <w:rPr>
            <w:rStyle w:val="a4"/>
            <w:sz w:val="24"/>
            <w:szCs w:val="24"/>
          </w:rPr>
          <w:t>admesso@yandex.ru</w:t>
        </w:r>
      </w:hyperlink>
    </w:p>
    <w:p w14:paraId="5541FFFD" w14:textId="77777777" w:rsidR="00021749" w:rsidRPr="002C34E8" w:rsidRDefault="00021749" w:rsidP="00C02AE0">
      <w:pPr>
        <w:rPr>
          <w:sz w:val="24"/>
          <w:szCs w:val="24"/>
        </w:rPr>
      </w:pPr>
    </w:p>
    <w:p w14:paraId="60068039" w14:textId="0ACB85A5" w:rsidR="00021749" w:rsidRPr="002C34E8" w:rsidRDefault="00021749" w:rsidP="00C02AE0">
      <w:pPr>
        <w:rPr>
          <w:sz w:val="24"/>
          <w:szCs w:val="24"/>
        </w:rPr>
      </w:pPr>
      <w:r w:rsidRPr="002C34E8">
        <w:rPr>
          <w:sz w:val="24"/>
          <w:szCs w:val="24"/>
        </w:rPr>
        <w:t>от</w:t>
      </w:r>
      <w:r w:rsidR="007E423A" w:rsidRPr="002C34E8">
        <w:rPr>
          <w:sz w:val="24"/>
          <w:szCs w:val="24"/>
        </w:rPr>
        <w:t xml:space="preserve"> </w:t>
      </w:r>
      <w:r w:rsidR="00027342" w:rsidRPr="002C34E8">
        <w:rPr>
          <w:sz w:val="24"/>
          <w:szCs w:val="24"/>
        </w:rPr>
        <w:t>1</w:t>
      </w:r>
      <w:r w:rsidR="000B6925" w:rsidRPr="002C34E8">
        <w:rPr>
          <w:sz w:val="24"/>
          <w:szCs w:val="24"/>
        </w:rPr>
        <w:t>5</w:t>
      </w:r>
      <w:r w:rsidR="003C3750" w:rsidRPr="002C34E8">
        <w:rPr>
          <w:sz w:val="24"/>
          <w:szCs w:val="24"/>
        </w:rPr>
        <w:t xml:space="preserve"> </w:t>
      </w:r>
      <w:r w:rsidR="000B52DD" w:rsidRPr="002C34E8">
        <w:rPr>
          <w:sz w:val="24"/>
          <w:szCs w:val="24"/>
        </w:rPr>
        <w:t>июня</w:t>
      </w:r>
      <w:r w:rsidR="003C3750" w:rsidRPr="002C34E8">
        <w:rPr>
          <w:sz w:val="24"/>
          <w:szCs w:val="24"/>
        </w:rPr>
        <w:t xml:space="preserve"> </w:t>
      </w:r>
      <w:r w:rsidR="000C6E35" w:rsidRPr="002C34E8">
        <w:rPr>
          <w:sz w:val="24"/>
          <w:szCs w:val="24"/>
        </w:rPr>
        <w:t>202</w:t>
      </w:r>
      <w:r w:rsidR="000B52DD" w:rsidRPr="002C34E8">
        <w:rPr>
          <w:sz w:val="24"/>
          <w:szCs w:val="24"/>
        </w:rPr>
        <w:t>3</w:t>
      </w:r>
      <w:r w:rsidR="00F106CD" w:rsidRPr="002C34E8">
        <w:rPr>
          <w:sz w:val="24"/>
          <w:szCs w:val="24"/>
        </w:rPr>
        <w:t xml:space="preserve"> года №</w:t>
      </w:r>
      <w:r w:rsidR="000C6E35" w:rsidRPr="002C34E8">
        <w:rPr>
          <w:sz w:val="24"/>
          <w:szCs w:val="24"/>
        </w:rPr>
        <w:t xml:space="preserve"> </w:t>
      </w:r>
      <w:r w:rsidR="0046608C" w:rsidRPr="002C34E8">
        <w:rPr>
          <w:sz w:val="24"/>
          <w:szCs w:val="24"/>
        </w:rPr>
        <w:t>238</w:t>
      </w:r>
    </w:p>
    <w:p w14:paraId="7471F973" w14:textId="77777777" w:rsidR="00021749" w:rsidRPr="002C34E8" w:rsidRDefault="00021749" w:rsidP="00C02AE0">
      <w:pPr>
        <w:rPr>
          <w:sz w:val="22"/>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5667"/>
      </w:tblGrid>
      <w:tr w:rsidR="00021749" w:rsidRPr="002C34E8" w14:paraId="482DC25E" w14:textId="77777777" w:rsidTr="00EA7516">
        <w:trPr>
          <w:trHeight w:val="1177"/>
        </w:trPr>
        <w:tc>
          <w:tcPr>
            <w:tcW w:w="5667" w:type="dxa"/>
            <w:tcBorders>
              <w:top w:val="single" w:sz="18" w:space="0" w:color="auto"/>
              <w:left w:val="single" w:sz="18" w:space="0" w:color="auto"/>
              <w:bottom w:val="nil"/>
              <w:right w:val="single" w:sz="18" w:space="0" w:color="auto"/>
            </w:tcBorders>
          </w:tcPr>
          <w:p w14:paraId="537B9C73" w14:textId="06AA0DAF" w:rsidR="00021749" w:rsidRPr="002C34E8" w:rsidRDefault="00132B1D" w:rsidP="000B52DD">
            <w:pPr>
              <w:rPr>
                <w:sz w:val="24"/>
                <w:szCs w:val="24"/>
              </w:rPr>
            </w:pPr>
            <w:r w:rsidRPr="002C34E8">
              <w:rPr>
                <w:sz w:val="24"/>
                <w:szCs w:val="24"/>
              </w:rPr>
              <w:t>О проведении</w:t>
            </w:r>
            <w:r w:rsidR="00027342" w:rsidRPr="002C34E8">
              <w:rPr>
                <w:sz w:val="24"/>
                <w:szCs w:val="24"/>
              </w:rPr>
              <w:t xml:space="preserve"> аукцион</w:t>
            </w:r>
            <w:r w:rsidRPr="002C34E8">
              <w:rPr>
                <w:sz w:val="24"/>
                <w:szCs w:val="24"/>
              </w:rPr>
              <w:t>а</w:t>
            </w:r>
            <w:r w:rsidR="00027342" w:rsidRPr="002C34E8">
              <w:rPr>
                <w:sz w:val="24"/>
                <w:szCs w:val="24"/>
              </w:rPr>
              <w:t xml:space="preserve"> в электронной форме на право заключения договора аренды </w:t>
            </w:r>
            <w:r w:rsidRPr="002C34E8">
              <w:rPr>
                <w:sz w:val="24"/>
                <w:szCs w:val="24"/>
              </w:rPr>
              <w:t>муниципального имущества Быстринского муниципального района</w:t>
            </w:r>
          </w:p>
        </w:tc>
      </w:tr>
    </w:tbl>
    <w:p w14:paraId="1E865AC8" w14:textId="77777777" w:rsidR="00EA7516" w:rsidRPr="002C34E8" w:rsidRDefault="00EA7516" w:rsidP="00C02AE0">
      <w:pPr>
        <w:autoSpaceDE w:val="0"/>
        <w:autoSpaceDN w:val="0"/>
        <w:adjustRightInd w:val="0"/>
        <w:ind w:firstLine="708"/>
        <w:jc w:val="both"/>
        <w:rPr>
          <w:sz w:val="24"/>
          <w:szCs w:val="24"/>
        </w:rPr>
      </w:pPr>
    </w:p>
    <w:p w14:paraId="4B36747B" w14:textId="2BBB17D3" w:rsidR="000B2EE7" w:rsidRPr="002C34E8" w:rsidRDefault="000B2EE7" w:rsidP="00C02AE0">
      <w:pPr>
        <w:autoSpaceDE w:val="0"/>
        <w:autoSpaceDN w:val="0"/>
        <w:adjustRightInd w:val="0"/>
        <w:ind w:firstLine="708"/>
        <w:jc w:val="both"/>
        <w:rPr>
          <w:sz w:val="24"/>
          <w:szCs w:val="24"/>
        </w:rPr>
      </w:pPr>
      <w:r w:rsidRPr="002C34E8">
        <w:rPr>
          <w:sz w:val="24"/>
          <w:szCs w:val="24"/>
        </w:rPr>
        <w:t xml:space="preserve">В соответствии со статьями 447 - 449 Гражданского кодекса Российской Федерации, частью 5 статьи 17.1 Федерального закона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руководствуясь статьей 34 Устава Быстринского муниципального района: </w:t>
      </w:r>
    </w:p>
    <w:p w14:paraId="1F742A0C" w14:textId="77777777" w:rsidR="000B2EE7" w:rsidRPr="002C34E8" w:rsidRDefault="000B2EE7" w:rsidP="000B2EE7">
      <w:pPr>
        <w:jc w:val="both"/>
        <w:rPr>
          <w:sz w:val="24"/>
          <w:szCs w:val="24"/>
        </w:rPr>
      </w:pPr>
      <w:r w:rsidRPr="002C34E8">
        <w:rPr>
          <w:sz w:val="24"/>
          <w:szCs w:val="24"/>
        </w:rPr>
        <w:t>ПОСТАНОВЛЯЮ:</w:t>
      </w:r>
    </w:p>
    <w:p w14:paraId="35DB20B9" w14:textId="77777777" w:rsidR="002D4CA9" w:rsidRDefault="000B2EE7" w:rsidP="00C02AE0">
      <w:pPr>
        <w:autoSpaceDE w:val="0"/>
        <w:autoSpaceDN w:val="0"/>
        <w:adjustRightInd w:val="0"/>
        <w:ind w:firstLine="708"/>
        <w:jc w:val="both"/>
        <w:rPr>
          <w:sz w:val="24"/>
          <w:szCs w:val="24"/>
        </w:rPr>
      </w:pPr>
      <w:r w:rsidRPr="002C34E8">
        <w:rPr>
          <w:sz w:val="24"/>
          <w:szCs w:val="24"/>
        </w:rPr>
        <w:t xml:space="preserve">1. Провести торги в форме электронного аукциона на право заключения договора аренды </w:t>
      </w:r>
      <w:r w:rsidR="00DC7CE4" w:rsidRPr="002C34E8">
        <w:rPr>
          <w:sz w:val="24"/>
          <w:szCs w:val="24"/>
        </w:rPr>
        <w:t>муниципального</w:t>
      </w:r>
      <w:r w:rsidRPr="002C34E8">
        <w:rPr>
          <w:sz w:val="24"/>
          <w:szCs w:val="24"/>
        </w:rPr>
        <w:t xml:space="preserve"> имущества Быстринского муниципального района</w:t>
      </w:r>
      <w:r w:rsidR="002D4CA9">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703"/>
        <w:gridCol w:w="5812"/>
        <w:gridCol w:w="1666"/>
      </w:tblGrid>
      <w:tr w:rsidR="002D4CA9" w:rsidRPr="002C34E8" w14:paraId="4BCEB29D" w14:textId="77777777" w:rsidTr="000A0912">
        <w:tc>
          <w:tcPr>
            <w:tcW w:w="673" w:type="dxa"/>
            <w:shd w:val="clear" w:color="auto" w:fill="auto"/>
          </w:tcPr>
          <w:p w14:paraId="32832376" w14:textId="77777777" w:rsidR="002D4CA9" w:rsidRPr="002C34E8" w:rsidRDefault="002D4CA9" w:rsidP="000A0912">
            <w:pPr>
              <w:widowControl w:val="0"/>
              <w:autoSpaceDE w:val="0"/>
              <w:autoSpaceDN w:val="0"/>
              <w:adjustRightInd w:val="0"/>
              <w:jc w:val="both"/>
            </w:pPr>
            <w:r w:rsidRPr="002C34E8">
              <w:t>№ п/п</w:t>
            </w:r>
          </w:p>
        </w:tc>
        <w:tc>
          <w:tcPr>
            <w:tcW w:w="1703" w:type="dxa"/>
            <w:shd w:val="clear" w:color="auto" w:fill="auto"/>
          </w:tcPr>
          <w:p w14:paraId="6BF43FEE" w14:textId="77777777" w:rsidR="002D4CA9" w:rsidRPr="002C34E8" w:rsidRDefault="002D4CA9" w:rsidP="000A0912">
            <w:pPr>
              <w:widowControl w:val="0"/>
              <w:autoSpaceDE w:val="0"/>
              <w:autoSpaceDN w:val="0"/>
              <w:adjustRightInd w:val="0"/>
              <w:jc w:val="both"/>
            </w:pPr>
            <w:r w:rsidRPr="002C34E8">
              <w:t>Наименование</w:t>
            </w:r>
          </w:p>
        </w:tc>
        <w:tc>
          <w:tcPr>
            <w:tcW w:w="5812" w:type="dxa"/>
            <w:shd w:val="clear" w:color="auto" w:fill="auto"/>
          </w:tcPr>
          <w:p w14:paraId="1445740A" w14:textId="77777777" w:rsidR="002D4CA9" w:rsidRPr="002C34E8" w:rsidRDefault="002D4CA9" w:rsidP="000A0912">
            <w:pPr>
              <w:widowControl w:val="0"/>
              <w:autoSpaceDE w:val="0"/>
              <w:autoSpaceDN w:val="0"/>
              <w:adjustRightInd w:val="0"/>
              <w:jc w:val="both"/>
            </w:pPr>
            <w:r w:rsidRPr="002C34E8">
              <w:t>Местонахождение объекта</w:t>
            </w:r>
          </w:p>
        </w:tc>
        <w:tc>
          <w:tcPr>
            <w:tcW w:w="1666" w:type="dxa"/>
            <w:shd w:val="clear" w:color="auto" w:fill="auto"/>
          </w:tcPr>
          <w:p w14:paraId="478170BC" w14:textId="77777777" w:rsidR="002D4CA9" w:rsidRPr="002C34E8" w:rsidRDefault="002D4CA9" w:rsidP="000A0912">
            <w:pPr>
              <w:widowControl w:val="0"/>
              <w:autoSpaceDE w:val="0"/>
              <w:autoSpaceDN w:val="0"/>
              <w:adjustRightInd w:val="0"/>
              <w:jc w:val="both"/>
            </w:pPr>
            <w:r w:rsidRPr="002C34E8">
              <w:t>Площадь, кв. м.</w:t>
            </w:r>
          </w:p>
        </w:tc>
      </w:tr>
      <w:tr w:rsidR="002D4CA9" w:rsidRPr="002C34E8" w14:paraId="3D7FFECE" w14:textId="77777777" w:rsidTr="000A0912">
        <w:tc>
          <w:tcPr>
            <w:tcW w:w="673" w:type="dxa"/>
            <w:shd w:val="clear" w:color="auto" w:fill="auto"/>
          </w:tcPr>
          <w:p w14:paraId="53A71477" w14:textId="77777777" w:rsidR="002D4CA9" w:rsidRPr="002C34E8" w:rsidRDefault="002D4CA9" w:rsidP="000A0912">
            <w:pPr>
              <w:widowControl w:val="0"/>
              <w:autoSpaceDE w:val="0"/>
              <w:autoSpaceDN w:val="0"/>
              <w:adjustRightInd w:val="0"/>
              <w:jc w:val="both"/>
            </w:pPr>
            <w:r w:rsidRPr="002C34E8">
              <w:t>1.</w:t>
            </w:r>
          </w:p>
        </w:tc>
        <w:tc>
          <w:tcPr>
            <w:tcW w:w="1703" w:type="dxa"/>
            <w:shd w:val="clear" w:color="auto" w:fill="auto"/>
          </w:tcPr>
          <w:p w14:paraId="4BC8F47E" w14:textId="77777777" w:rsidR="002D4CA9" w:rsidRPr="002C34E8" w:rsidRDefault="002D4CA9" w:rsidP="000A0912">
            <w:pPr>
              <w:widowControl w:val="0"/>
              <w:autoSpaceDE w:val="0"/>
              <w:autoSpaceDN w:val="0"/>
              <w:adjustRightInd w:val="0"/>
              <w:jc w:val="both"/>
            </w:pPr>
            <w:r w:rsidRPr="002C34E8">
              <w:t xml:space="preserve">Здание Кузница </w:t>
            </w:r>
          </w:p>
        </w:tc>
        <w:tc>
          <w:tcPr>
            <w:tcW w:w="5812" w:type="dxa"/>
            <w:shd w:val="clear" w:color="auto" w:fill="auto"/>
          </w:tcPr>
          <w:p w14:paraId="775868C0" w14:textId="77777777" w:rsidR="002D4CA9" w:rsidRPr="002C34E8" w:rsidRDefault="002D4CA9" w:rsidP="000A0912">
            <w:pPr>
              <w:widowControl w:val="0"/>
              <w:autoSpaceDE w:val="0"/>
              <w:autoSpaceDN w:val="0"/>
              <w:adjustRightInd w:val="0"/>
              <w:jc w:val="both"/>
            </w:pPr>
            <w:r w:rsidRPr="002C34E8">
              <w:t>Камчатский край, р-н Быстринский, с. Эссо, ул. Нагорная, д.48а.</w:t>
            </w:r>
          </w:p>
        </w:tc>
        <w:tc>
          <w:tcPr>
            <w:tcW w:w="1666" w:type="dxa"/>
            <w:shd w:val="clear" w:color="auto" w:fill="auto"/>
          </w:tcPr>
          <w:p w14:paraId="15B78BEF" w14:textId="77777777" w:rsidR="002D4CA9" w:rsidRPr="002C34E8" w:rsidRDefault="002D4CA9" w:rsidP="000A0912">
            <w:pPr>
              <w:widowControl w:val="0"/>
              <w:autoSpaceDE w:val="0"/>
              <w:autoSpaceDN w:val="0"/>
              <w:adjustRightInd w:val="0"/>
              <w:jc w:val="both"/>
            </w:pPr>
            <w:r w:rsidRPr="002C34E8">
              <w:t>65,3 кв.м.</w:t>
            </w:r>
          </w:p>
        </w:tc>
      </w:tr>
    </w:tbl>
    <w:p w14:paraId="4DB050BA" w14:textId="40B92BE4" w:rsidR="000B2EE7" w:rsidRPr="002C34E8" w:rsidRDefault="00DC7CE4" w:rsidP="000B2EE7">
      <w:pPr>
        <w:ind w:firstLine="709"/>
        <w:jc w:val="both"/>
        <w:rPr>
          <w:sz w:val="24"/>
          <w:szCs w:val="24"/>
        </w:rPr>
      </w:pPr>
      <w:r w:rsidRPr="002C34E8">
        <w:rPr>
          <w:sz w:val="24"/>
          <w:szCs w:val="24"/>
        </w:rPr>
        <w:t>2</w:t>
      </w:r>
      <w:r w:rsidR="000B2EE7" w:rsidRPr="002C34E8">
        <w:rPr>
          <w:sz w:val="24"/>
          <w:szCs w:val="24"/>
        </w:rPr>
        <w:t xml:space="preserve">. Утвердить комплект документации об аукционе на право заключения договора аренды муниципального имущества Быстринского муниципального района согласно приложению № </w:t>
      </w:r>
      <w:r w:rsidR="002D4CA9">
        <w:rPr>
          <w:sz w:val="24"/>
          <w:szCs w:val="24"/>
        </w:rPr>
        <w:t>1</w:t>
      </w:r>
      <w:r w:rsidR="000B2EE7" w:rsidRPr="002C34E8">
        <w:rPr>
          <w:sz w:val="24"/>
          <w:szCs w:val="24"/>
        </w:rPr>
        <w:t xml:space="preserve"> к настоящему постановлению.</w:t>
      </w:r>
    </w:p>
    <w:p w14:paraId="0015CA8A" w14:textId="50E985B4" w:rsidR="000B2EE7" w:rsidRPr="002C34E8" w:rsidRDefault="00DC7CE4" w:rsidP="000B2EE7">
      <w:pPr>
        <w:ind w:firstLine="709"/>
        <w:jc w:val="both"/>
        <w:rPr>
          <w:sz w:val="24"/>
          <w:szCs w:val="24"/>
        </w:rPr>
      </w:pPr>
      <w:r w:rsidRPr="002C34E8">
        <w:rPr>
          <w:sz w:val="24"/>
          <w:szCs w:val="24"/>
        </w:rPr>
        <w:t>3</w:t>
      </w:r>
      <w:r w:rsidR="000B2EE7" w:rsidRPr="002C34E8">
        <w:rPr>
          <w:sz w:val="24"/>
          <w:szCs w:val="24"/>
        </w:rPr>
        <w:t>. Утвердить состав аукционной комиссии по проведению аукциона на право заключения договор</w:t>
      </w:r>
      <w:r w:rsidRPr="002C34E8">
        <w:rPr>
          <w:sz w:val="24"/>
          <w:szCs w:val="24"/>
        </w:rPr>
        <w:t>а</w:t>
      </w:r>
      <w:r w:rsidR="000B2EE7" w:rsidRPr="002C34E8">
        <w:rPr>
          <w:sz w:val="24"/>
          <w:szCs w:val="24"/>
        </w:rPr>
        <w:t xml:space="preserve"> аренды муниципального имущества Быстринского муниципального района согласно приложению № </w:t>
      </w:r>
      <w:r w:rsidR="002D4CA9">
        <w:rPr>
          <w:sz w:val="24"/>
          <w:szCs w:val="24"/>
        </w:rPr>
        <w:t xml:space="preserve">2 </w:t>
      </w:r>
      <w:r w:rsidR="000B2EE7" w:rsidRPr="002C34E8">
        <w:rPr>
          <w:sz w:val="24"/>
          <w:szCs w:val="24"/>
        </w:rPr>
        <w:t>к настоящему постановлению.</w:t>
      </w:r>
    </w:p>
    <w:p w14:paraId="64650955" w14:textId="6D7231B3" w:rsidR="00DC7CE4" w:rsidRPr="002C34E8" w:rsidRDefault="00DC7CE4" w:rsidP="00132B1D">
      <w:pPr>
        <w:pBdr>
          <w:bottom w:val="single" w:sz="12" w:space="1" w:color="auto"/>
        </w:pBdr>
        <w:ind w:firstLine="708"/>
        <w:jc w:val="both"/>
      </w:pPr>
      <w:r w:rsidRPr="002C34E8">
        <w:rPr>
          <w:sz w:val="24"/>
          <w:szCs w:val="24"/>
        </w:rPr>
        <w:t>4</w:t>
      </w:r>
      <w:r w:rsidR="000B2EE7" w:rsidRPr="002C34E8">
        <w:rPr>
          <w:sz w:val="24"/>
          <w:szCs w:val="24"/>
        </w:rPr>
        <w:t xml:space="preserve">. Утвердить и разместить на официальном сайте администрации Быстринского муниципального района </w:t>
      </w:r>
      <w:hyperlink r:id="rId11" w:history="1">
        <w:r w:rsidR="000B2EE7" w:rsidRPr="002C34E8">
          <w:rPr>
            <w:rStyle w:val="a4"/>
            <w:sz w:val="24"/>
            <w:szCs w:val="24"/>
            <w:u w:val="none"/>
          </w:rPr>
          <w:t>http://essobmr.ru/</w:t>
        </w:r>
      </w:hyperlink>
      <w:r w:rsidR="000B2EE7" w:rsidRPr="002C34E8">
        <w:rPr>
          <w:rStyle w:val="3111"/>
          <w:b w:val="0"/>
          <w:bCs w:val="0"/>
          <w:sz w:val="24"/>
          <w:szCs w:val="24"/>
          <w:u w:val="none"/>
          <w:lang w:val="ru-RU"/>
        </w:rPr>
        <w:t>,</w:t>
      </w:r>
      <w:r w:rsidR="000B2EE7" w:rsidRPr="002C34E8">
        <w:rPr>
          <w:rStyle w:val="311"/>
          <w:b w:val="0"/>
          <w:bCs w:val="0"/>
          <w:sz w:val="24"/>
          <w:szCs w:val="24"/>
        </w:rPr>
        <w:t xml:space="preserve"> на официальном сайте Российской Федерации </w:t>
      </w:r>
      <w:hyperlink r:id="rId12" w:history="1">
        <w:r w:rsidR="000B2EE7" w:rsidRPr="002C34E8">
          <w:rPr>
            <w:rStyle w:val="a4"/>
            <w:sz w:val="24"/>
            <w:szCs w:val="24"/>
            <w:u w:val="none"/>
            <w:lang w:val="en-US"/>
          </w:rPr>
          <w:t>www</w:t>
        </w:r>
        <w:r w:rsidR="000B2EE7" w:rsidRPr="002C34E8">
          <w:rPr>
            <w:rStyle w:val="a4"/>
            <w:sz w:val="24"/>
            <w:szCs w:val="24"/>
            <w:u w:val="none"/>
          </w:rPr>
          <w:t>.torgi.gov.ru</w:t>
        </w:r>
      </w:hyperlink>
      <w:r w:rsidR="000B2EE7" w:rsidRPr="002C34E8">
        <w:rPr>
          <w:sz w:val="24"/>
          <w:szCs w:val="24"/>
        </w:rPr>
        <w:t xml:space="preserve"> и в районной газете «Новая жизнь» Быстринского муниципального района информационное сообщение о проведении аукциона на право заключения договор</w:t>
      </w:r>
      <w:r w:rsidRPr="002C34E8">
        <w:rPr>
          <w:sz w:val="24"/>
          <w:szCs w:val="24"/>
        </w:rPr>
        <w:t>а</w:t>
      </w:r>
      <w:r w:rsidR="000B2EE7" w:rsidRPr="002C34E8">
        <w:rPr>
          <w:sz w:val="24"/>
          <w:szCs w:val="24"/>
        </w:rPr>
        <w:t xml:space="preserve"> аренды муниципального имущества Быстринского муниципального района согласно приложению № </w:t>
      </w:r>
      <w:r w:rsidR="002D4CA9">
        <w:rPr>
          <w:sz w:val="24"/>
          <w:szCs w:val="24"/>
        </w:rPr>
        <w:t>3</w:t>
      </w:r>
      <w:r w:rsidR="000B2EE7" w:rsidRPr="002C34E8">
        <w:rPr>
          <w:sz w:val="24"/>
          <w:szCs w:val="24"/>
        </w:rPr>
        <w:t xml:space="preserve"> к настоящему постановлению.</w:t>
      </w:r>
      <w:r w:rsidRPr="002C34E8">
        <w:t xml:space="preserve"> </w:t>
      </w:r>
    </w:p>
    <w:p w14:paraId="6E8ACE5F" w14:textId="5E1C164F" w:rsidR="00DC7CE4" w:rsidRPr="002C34E8" w:rsidRDefault="00DC7CE4" w:rsidP="00DC7CE4">
      <w:pPr>
        <w:pBdr>
          <w:bottom w:val="single" w:sz="12" w:space="1" w:color="auto"/>
        </w:pBdr>
        <w:jc w:val="both"/>
      </w:pPr>
    </w:p>
    <w:p w14:paraId="7690C204" w14:textId="77777777" w:rsidR="00DC7CE4" w:rsidRPr="002C34E8" w:rsidRDefault="00DC7CE4" w:rsidP="00DC7CE4">
      <w:pPr>
        <w:pBdr>
          <w:bottom w:val="single" w:sz="12" w:space="1" w:color="auto"/>
        </w:pBdr>
        <w:jc w:val="both"/>
      </w:pPr>
    </w:p>
    <w:p w14:paraId="1323E8E9" w14:textId="77777777" w:rsidR="00DC7CE4" w:rsidRPr="002C34E8" w:rsidRDefault="00DC7CE4" w:rsidP="00DC7CE4">
      <w:pPr>
        <w:sectPr w:rsidR="00DC7CE4" w:rsidRPr="002C34E8" w:rsidSect="004C66D9">
          <w:headerReference w:type="even" r:id="rId13"/>
          <w:headerReference w:type="default" r:id="rId14"/>
          <w:pgSz w:w="12240" w:h="15840"/>
          <w:pgMar w:top="567" w:right="567" w:bottom="851" w:left="1701" w:header="720" w:footer="720" w:gutter="0"/>
          <w:cols w:space="720"/>
          <w:titlePg/>
        </w:sectPr>
      </w:pPr>
      <w:r w:rsidRPr="002C34E8">
        <w:t>Разослано: дело, прокуратура, КУМИ, библиотека с Эссо, библиотека с. Анавгай, офиц.сайт БМР, МАУ РГ «Новая жизнь» Быстринского района»</w:t>
      </w:r>
    </w:p>
    <w:p w14:paraId="167FE277" w14:textId="63BACCB6" w:rsidR="000B2EE7" w:rsidRPr="002C34E8" w:rsidRDefault="00132B1D" w:rsidP="000B2EE7">
      <w:pPr>
        <w:autoSpaceDE w:val="0"/>
        <w:autoSpaceDN w:val="0"/>
        <w:adjustRightInd w:val="0"/>
        <w:ind w:firstLine="708"/>
        <w:jc w:val="both"/>
        <w:rPr>
          <w:sz w:val="24"/>
          <w:szCs w:val="24"/>
        </w:rPr>
      </w:pPr>
      <w:r w:rsidRPr="002C34E8">
        <w:rPr>
          <w:sz w:val="24"/>
          <w:szCs w:val="24"/>
        </w:rPr>
        <w:lastRenderedPageBreak/>
        <w:t>5</w:t>
      </w:r>
      <w:r w:rsidR="000B2EE7" w:rsidRPr="002C34E8">
        <w:rPr>
          <w:sz w:val="24"/>
          <w:szCs w:val="24"/>
        </w:rPr>
        <w:t>. Комитету по управлению муниципальным имуществом Быстринского района</w:t>
      </w:r>
      <w:r w:rsidRPr="002C34E8">
        <w:rPr>
          <w:sz w:val="24"/>
          <w:szCs w:val="24"/>
        </w:rPr>
        <w:t xml:space="preserve"> </w:t>
      </w:r>
      <w:r w:rsidR="000B2EE7" w:rsidRPr="002C34E8">
        <w:rPr>
          <w:sz w:val="24"/>
          <w:szCs w:val="24"/>
        </w:rPr>
        <w:t>разместить извещение и документацию о проведении электронного аукциона на право заключения договора аренды объекта недвижимого имущества муниципальной собственности Быстринского муниципального района на официальном сайте торгов (www.torgi.gov.ru) в информационно­ телекоммуникационной сети «Интернет».</w:t>
      </w:r>
    </w:p>
    <w:p w14:paraId="7AF7F353" w14:textId="20E335DD" w:rsidR="000B2EE7" w:rsidRPr="002C34E8" w:rsidRDefault="00132B1D" w:rsidP="000B2EE7">
      <w:pPr>
        <w:ind w:firstLine="708"/>
        <w:jc w:val="both"/>
        <w:rPr>
          <w:sz w:val="24"/>
          <w:szCs w:val="24"/>
        </w:rPr>
      </w:pPr>
      <w:r w:rsidRPr="002C34E8">
        <w:rPr>
          <w:sz w:val="24"/>
          <w:szCs w:val="24"/>
        </w:rPr>
        <w:t>6</w:t>
      </w:r>
      <w:r w:rsidR="000B2EE7" w:rsidRPr="002C34E8">
        <w:rPr>
          <w:sz w:val="24"/>
          <w:szCs w:val="24"/>
        </w:rPr>
        <w:t>. Настоящее постановление ступает в силу после его подписания и подлежит официальному обнародованию.</w:t>
      </w:r>
    </w:p>
    <w:p w14:paraId="1BB74703" w14:textId="77777777" w:rsidR="000C1A9D" w:rsidRPr="002C34E8" w:rsidRDefault="000C1A9D" w:rsidP="000C1A9D">
      <w:pPr>
        <w:jc w:val="both"/>
        <w:rPr>
          <w:sz w:val="24"/>
          <w:szCs w:val="24"/>
        </w:rPr>
      </w:pPr>
    </w:p>
    <w:p w14:paraId="612BFBE7" w14:textId="77777777" w:rsidR="000C1A9D" w:rsidRPr="002C34E8" w:rsidRDefault="000C1A9D" w:rsidP="000C1A9D">
      <w:pPr>
        <w:jc w:val="both"/>
        <w:rPr>
          <w:sz w:val="24"/>
          <w:szCs w:val="24"/>
        </w:rPr>
      </w:pPr>
    </w:p>
    <w:p w14:paraId="6F6BC780" w14:textId="77777777" w:rsidR="000C1A9D" w:rsidRPr="002C34E8" w:rsidRDefault="000C1A9D" w:rsidP="000C1A9D">
      <w:pPr>
        <w:jc w:val="both"/>
        <w:rPr>
          <w:sz w:val="24"/>
          <w:szCs w:val="24"/>
        </w:rPr>
      </w:pPr>
    </w:p>
    <w:p w14:paraId="3E68777D" w14:textId="572123F8" w:rsidR="005E304D" w:rsidRPr="002C34E8" w:rsidRDefault="000C1A9D" w:rsidP="000C1A9D">
      <w:pPr>
        <w:jc w:val="both"/>
        <w:rPr>
          <w:sz w:val="24"/>
          <w:szCs w:val="24"/>
        </w:rPr>
      </w:pPr>
      <w:r w:rsidRPr="002C34E8">
        <w:rPr>
          <w:sz w:val="24"/>
          <w:szCs w:val="24"/>
        </w:rPr>
        <w:t xml:space="preserve">Глава Быстринского муниципального района </w:t>
      </w:r>
      <w:r w:rsidRPr="002C34E8">
        <w:rPr>
          <w:sz w:val="24"/>
          <w:szCs w:val="24"/>
        </w:rPr>
        <w:tab/>
      </w:r>
      <w:r w:rsidRPr="002C34E8">
        <w:rPr>
          <w:sz w:val="24"/>
          <w:szCs w:val="24"/>
        </w:rPr>
        <w:tab/>
      </w:r>
      <w:r w:rsidRPr="002C34E8">
        <w:rPr>
          <w:sz w:val="24"/>
          <w:szCs w:val="24"/>
        </w:rPr>
        <w:tab/>
      </w:r>
      <w:r w:rsidRPr="002C34E8">
        <w:rPr>
          <w:sz w:val="24"/>
          <w:szCs w:val="24"/>
        </w:rPr>
        <w:tab/>
      </w:r>
      <w:r w:rsidRPr="002C34E8">
        <w:rPr>
          <w:sz w:val="24"/>
          <w:szCs w:val="24"/>
        </w:rPr>
        <w:tab/>
        <w:t>А.В. Вьюнов</w:t>
      </w:r>
    </w:p>
    <w:p w14:paraId="57A103F1" w14:textId="77777777" w:rsidR="000C1A9D" w:rsidRPr="002C34E8" w:rsidRDefault="005E304D" w:rsidP="000C1A9D">
      <w:pPr>
        <w:jc w:val="both"/>
        <w:rPr>
          <w:sz w:val="24"/>
          <w:szCs w:val="24"/>
        </w:rPr>
      </w:pPr>
      <w:r w:rsidRPr="002C34E8">
        <w:rPr>
          <w:sz w:val="24"/>
          <w:szCs w:val="24"/>
        </w:rPr>
        <w:br w:type="page"/>
      </w:r>
    </w:p>
    <w:tbl>
      <w:tblPr>
        <w:tblW w:w="0" w:type="auto"/>
        <w:jc w:val="right"/>
        <w:tblLook w:val="01E0" w:firstRow="1" w:lastRow="1" w:firstColumn="1" w:lastColumn="1" w:noHBand="0" w:noVBand="0"/>
      </w:tblPr>
      <w:tblGrid>
        <w:gridCol w:w="5786"/>
        <w:gridCol w:w="4068"/>
      </w:tblGrid>
      <w:tr w:rsidR="00315B89" w:rsidRPr="002C34E8" w14:paraId="51AF6D69" w14:textId="77777777" w:rsidTr="006B7037">
        <w:trPr>
          <w:trHeight w:val="1165"/>
          <w:jc w:val="right"/>
        </w:trPr>
        <w:tc>
          <w:tcPr>
            <w:tcW w:w="5786" w:type="dxa"/>
          </w:tcPr>
          <w:p w14:paraId="4BA8726E" w14:textId="0D530BF0" w:rsidR="00315B89" w:rsidRPr="002C34E8" w:rsidRDefault="000B2EE7" w:rsidP="000B52DD">
            <w:pPr>
              <w:jc w:val="both"/>
            </w:pPr>
            <w:r w:rsidRPr="002C34E8">
              <w:rPr>
                <w:sz w:val="24"/>
                <w:szCs w:val="24"/>
              </w:rPr>
              <w:br w:type="page"/>
            </w:r>
          </w:p>
        </w:tc>
        <w:tc>
          <w:tcPr>
            <w:tcW w:w="4068" w:type="dxa"/>
          </w:tcPr>
          <w:p w14:paraId="183AD322" w14:textId="07FEF871" w:rsidR="00315B89" w:rsidRPr="002C34E8" w:rsidRDefault="00315B89" w:rsidP="000B52DD">
            <w:r w:rsidRPr="002C34E8">
              <w:t xml:space="preserve">Приложение № </w:t>
            </w:r>
            <w:r w:rsidR="001E50EE">
              <w:t>1</w:t>
            </w:r>
          </w:p>
          <w:p w14:paraId="23C28BC8" w14:textId="77777777" w:rsidR="00315B89" w:rsidRPr="002C34E8" w:rsidRDefault="00315B89" w:rsidP="000B52DD">
            <w:r w:rsidRPr="002C34E8">
              <w:t>к постановлению администрации</w:t>
            </w:r>
          </w:p>
          <w:p w14:paraId="7979359E" w14:textId="77091E89" w:rsidR="00315B89" w:rsidRPr="002C34E8" w:rsidRDefault="00315B89" w:rsidP="000B52DD">
            <w:r w:rsidRPr="002C34E8">
              <w:t xml:space="preserve">Быстринского муниципального района от </w:t>
            </w:r>
            <w:r w:rsidR="00DC7CE4" w:rsidRPr="002C34E8">
              <w:t>1</w:t>
            </w:r>
            <w:r w:rsidR="0078532D" w:rsidRPr="002C34E8">
              <w:t>5</w:t>
            </w:r>
            <w:r w:rsidR="00DC7CE4" w:rsidRPr="002C34E8">
              <w:t>.06</w:t>
            </w:r>
            <w:r w:rsidRPr="002C34E8">
              <w:t>.202</w:t>
            </w:r>
            <w:r w:rsidR="00DC7CE4" w:rsidRPr="002C34E8">
              <w:t>3</w:t>
            </w:r>
            <w:r w:rsidRPr="002C34E8">
              <w:t xml:space="preserve"> г. № </w:t>
            </w:r>
            <w:r w:rsidR="0046608C" w:rsidRPr="002C34E8">
              <w:t>238</w:t>
            </w:r>
          </w:p>
          <w:p w14:paraId="3A0AF6EB" w14:textId="77777777" w:rsidR="00315B89" w:rsidRPr="002C34E8" w:rsidRDefault="00315B89" w:rsidP="000B52DD">
            <w:pPr>
              <w:ind w:left="1452"/>
              <w:jc w:val="center"/>
            </w:pPr>
          </w:p>
        </w:tc>
      </w:tr>
    </w:tbl>
    <w:p w14:paraId="168AEC34" w14:textId="29D042A0" w:rsidR="00B9719C" w:rsidRPr="002C34E8" w:rsidRDefault="00B9719C" w:rsidP="00B9719C">
      <w:pPr>
        <w:ind w:right="-1"/>
        <w:jc w:val="both"/>
        <w:rPr>
          <w:b/>
          <w:szCs w:val="28"/>
        </w:rPr>
      </w:pPr>
      <w:r w:rsidRPr="002C34E8">
        <w:rPr>
          <w:b/>
          <w:szCs w:val="28"/>
        </w:rPr>
        <w:t xml:space="preserve">                                                                              </w:t>
      </w:r>
    </w:p>
    <w:p w14:paraId="78175F47" w14:textId="3598C01A" w:rsidR="00B9719C" w:rsidRPr="002C34E8" w:rsidRDefault="00B9719C" w:rsidP="00B9719C">
      <w:pPr>
        <w:pStyle w:val="af5"/>
        <w:rPr>
          <w:sz w:val="24"/>
        </w:rPr>
      </w:pPr>
    </w:p>
    <w:p w14:paraId="400E8654" w14:textId="0844190A" w:rsidR="008C7A7E" w:rsidRPr="002C34E8" w:rsidRDefault="008C7A7E" w:rsidP="00B9719C">
      <w:pPr>
        <w:pStyle w:val="af5"/>
        <w:rPr>
          <w:sz w:val="24"/>
        </w:rPr>
      </w:pPr>
    </w:p>
    <w:p w14:paraId="378143EA" w14:textId="75173315" w:rsidR="008C7A7E" w:rsidRPr="002C34E8" w:rsidRDefault="008C7A7E" w:rsidP="00B9719C">
      <w:pPr>
        <w:pStyle w:val="af5"/>
        <w:rPr>
          <w:sz w:val="24"/>
        </w:rPr>
      </w:pPr>
    </w:p>
    <w:p w14:paraId="160FACFC" w14:textId="77777777" w:rsidR="008C7A7E" w:rsidRPr="002C34E8" w:rsidRDefault="008C7A7E" w:rsidP="00B9719C">
      <w:pPr>
        <w:pStyle w:val="af5"/>
        <w:rPr>
          <w:sz w:val="24"/>
        </w:rPr>
      </w:pPr>
    </w:p>
    <w:p w14:paraId="33AF0EDF" w14:textId="77777777" w:rsidR="00B9719C" w:rsidRPr="002C34E8" w:rsidRDefault="00B9719C" w:rsidP="00B9719C">
      <w:pPr>
        <w:pStyle w:val="af5"/>
        <w:rPr>
          <w:sz w:val="24"/>
        </w:rPr>
      </w:pPr>
    </w:p>
    <w:p w14:paraId="5DDA4006" w14:textId="77777777" w:rsidR="00B9719C" w:rsidRPr="002C34E8" w:rsidRDefault="00B9719C" w:rsidP="00B9719C">
      <w:pPr>
        <w:pStyle w:val="af5"/>
        <w:rPr>
          <w:sz w:val="24"/>
        </w:rPr>
      </w:pPr>
    </w:p>
    <w:p w14:paraId="18D71D2B" w14:textId="77777777" w:rsidR="00B9719C" w:rsidRPr="002C34E8" w:rsidRDefault="00B9719C" w:rsidP="00B9719C">
      <w:pPr>
        <w:pStyle w:val="afff0"/>
        <w:rPr>
          <w:rFonts w:ascii="Times New Roman" w:hAnsi="Times New Roman"/>
        </w:rPr>
      </w:pPr>
    </w:p>
    <w:p w14:paraId="0F86BF2F" w14:textId="77777777" w:rsidR="00B9719C" w:rsidRPr="002C34E8" w:rsidRDefault="00B9719C" w:rsidP="00B9719C">
      <w:pPr>
        <w:pStyle w:val="af5"/>
        <w:rPr>
          <w:sz w:val="24"/>
        </w:rPr>
      </w:pPr>
      <w:bookmarkStart w:id="0" w:name="_Hlk137660262"/>
      <w:r w:rsidRPr="002C34E8">
        <w:rPr>
          <w:sz w:val="24"/>
        </w:rPr>
        <w:t>ДОКУМЕНТАЦИЯ</w:t>
      </w:r>
    </w:p>
    <w:p w14:paraId="3F612945" w14:textId="77777777" w:rsidR="00B9719C" w:rsidRPr="002C34E8" w:rsidRDefault="00B9719C" w:rsidP="00B9719C">
      <w:pPr>
        <w:pStyle w:val="af5"/>
        <w:rPr>
          <w:sz w:val="24"/>
        </w:rPr>
      </w:pPr>
      <w:r w:rsidRPr="002C34E8">
        <w:rPr>
          <w:sz w:val="24"/>
        </w:rPr>
        <w:t>об аукционе в электронной форме на право заключения договора аренды объекта недвижимости, являющегося муниципальной собственностью Быстринского муниципального района Камчатского края</w:t>
      </w:r>
    </w:p>
    <w:p w14:paraId="76649851" w14:textId="77777777" w:rsidR="00B9719C" w:rsidRPr="002C34E8" w:rsidRDefault="00B9719C" w:rsidP="00B9719C">
      <w:pPr>
        <w:tabs>
          <w:tab w:val="left" w:pos="851"/>
        </w:tabs>
        <w:jc w:val="center"/>
        <w:rPr>
          <w:rFonts w:eastAsia="Arial Unicode MS"/>
          <w:b/>
        </w:rPr>
      </w:pPr>
    </w:p>
    <w:p w14:paraId="0C34503E" w14:textId="77777777" w:rsidR="00B9719C" w:rsidRPr="002C34E8" w:rsidRDefault="00B9719C" w:rsidP="00B9719C">
      <w:pPr>
        <w:tabs>
          <w:tab w:val="left" w:pos="851"/>
        </w:tabs>
        <w:jc w:val="center"/>
        <w:rPr>
          <w:rFonts w:eastAsia="Arial Unicode MS"/>
          <w:b/>
        </w:rPr>
      </w:pPr>
    </w:p>
    <w:p w14:paraId="4DF714E4" w14:textId="77777777" w:rsidR="00B9719C" w:rsidRPr="002C34E8" w:rsidRDefault="00B9719C" w:rsidP="00B9719C">
      <w:pPr>
        <w:tabs>
          <w:tab w:val="left" w:pos="709"/>
        </w:tabs>
        <w:snapToGrid w:val="0"/>
        <w:ind w:left="34"/>
        <w:jc w:val="both"/>
        <w:rPr>
          <w:sz w:val="24"/>
          <w:szCs w:val="24"/>
        </w:rPr>
      </w:pPr>
      <w:r w:rsidRPr="002C34E8">
        <w:rPr>
          <w:sz w:val="24"/>
          <w:szCs w:val="24"/>
        </w:rPr>
        <w:t>Лот № 1: Здание Кузница: нежилое здание 1-этажное, общая площадь – 65,3 кв.м, расположенное по адресу: Камчатский край, р-н Быстринский, с. Эссо, ул. Нагорная, д.48а.</w:t>
      </w:r>
    </w:p>
    <w:p w14:paraId="1AE95BC7" w14:textId="77777777" w:rsidR="00B9719C" w:rsidRPr="002C34E8" w:rsidRDefault="00B9719C" w:rsidP="00B9719C">
      <w:pPr>
        <w:tabs>
          <w:tab w:val="left" w:pos="709"/>
        </w:tabs>
        <w:snapToGrid w:val="0"/>
        <w:ind w:left="34"/>
        <w:jc w:val="both"/>
        <w:rPr>
          <w:sz w:val="24"/>
          <w:szCs w:val="24"/>
        </w:rPr>
      </w:pPr>
    </w:p>
    <w:p w14:paraId="057298D2" w14:textId="77777777" w:rsidR="00B9719C" w:rsidRPr="002C34E8" w:rsidRDefault="00B9719C" w:rsidP="00B9719C">
      <w:pPr>
        <w:tabs>
          <w:tab w:val="left" w:pos="709"/>
        </w:tabs>
        <w:snapToGrid w:val="0"/>
        <w:ind w:left="34"/>
        <w:jc w:val="both"/>
        <w:rPr>
          <w:rFonts w:eastAsia="Arial Unicode MS"/>
          <w:b/>
        </w:rPr>
      </w:pPr>
    </w:p>
    <w:p w14:paraId="185D5442" w14:textId="77777777" w:rsidR="00B9719C" w:rsidRPr="002C34E8" w:rsidRDefault="00B9719C" w:rsidP="00B9719C">
      <w:pPr>
        <w:pStyle w:val="afff0"/>
        <w:rPr>
          <w:rFonts w:ascii="Times New Roman" w:hAnsi="Times New Roman"/>
        </w:rPr>
      </w:pPr>
    </w:p>
    <w:p w14:paraId="4F7622A5" w14:textId="77777777" w:rsidR="00B9719C" w:rsidRPr="002C34E8" w:rsidRDefault="00B9719C" w:rsidP="00B9719C">
      <w:pPr>
        <w:ind w:left="540" w:right="354"/>
        <w:jc w:val="center"/>
        <w:rPr>
          <w:b/>
          <w:sz w:val="24"/>
          <w:szCs w:val="24"/>
        </w:rPr>
      </w:pPr>
    </w:p>
    <w:p w14:paraId="021BF667" w14:textId="77777777" w:rsidR="00B9719C" w:rsidRPr="002C34E8" w:rsidRDefault="00B9719C" w:rsidP="00B9719C">
      <w:pPr>
        <w:pStyle w:val="afd"/>
        <w:rPr>
          <w:b w:val="0"/>
          <w:szCs w:val="24"/>
        </w:rPr>
      </w:pPr>
    </w:p>
    <w:p w14:paraId="05C87476" w14:textId="77777777" w:rsidR="00B9719C" w:rsidRPr="002C34E8" w:rsidRDefault="00B9719C" w:rsidP="00B9719C">
      <w:pPr>
        <w:pStyle w:val="afd"/>
        <w:rPr>
          <w:b w:val="0"/>
          <w:szCs w:val="24"/>
        </w:rPr>
      </w:pPr>
    </w:p>
    <w:p w14:paraId="76287855" w14:textId="77777777" w:rsidR="00B9719C" w:rsidRPr="002C34E8" w:rsidRDefault="00B9719C" w:rsidP="00B9719C">
      <w:pPr>
        <w:pStyle w:val="afd"/>
        <w:rPr>
          <w:b w:val="0"/>
          <w:szCs w:val="24"/>
        </w:rPr>
      </w:pPr>
    </w:p>
    <w:p w14:paraId="099D3ED2" w14:textId="77777777" w:rsidR="00B9719C" w:rsidRPr="002C34E8" w:rsidRDefault="00B9719C" w:rsidP="00B9719C">
      <w:pPr>
        <w:pStyle w:val="afd"/>
        <w:rPr>
          <w:b w:val="0"/>
          <w:szCs w:val="24"/>
        </w:rPr>
      </w:pPr>
    </w:p>
    <w:p w14:paraId="707FC2D9" w14:textId="77777777" w:rsidR="00B9719C" w:rsidRPr="002C34E8" w:rsidRDefault="00B9719C" w:rsidP="00B9719C">
      <w:pPr>
        <w:pStyle w:val="afd"/>
        <w:rPr>
          <w:b w:val="0"/>
          <w:szCs w:val="24"/>
        </w:rPr>
      </w:pPr>
    </w:p>
    <w:p w14:paraId="7062E063" w14:textId="77777777" w:rsidR="00B9719C" w:rsidRPr="002C34E8" w:rsidRDefault="00B9719C" w:rsidP="00B9719C">
      <w:pPr>
        <w:pStyle w:val="afd"/>
        <w:rPr>
          <w:b w:val="0"/>
          <w:szCs w:val="24"/>
        </w:rPr>
      </w:pPr>
    </w:p>
    <w:p w14:paraId="1C4722FD" w14:textId="77777777" w:rsidR="00B9719C" w:rsidRPr="002C34E8" w:rsidRDefault="00B9719C" w:rsidP="00B9719C">
      <w:pPr>
        <w:pStyle w:val="afd"/>
        <w:rPr>
          <w:b w:val="0"/>
          <w:szCs w:val="24"/>
        </w:rPr>
      </w:pPr>
    </w:p>
    <w:p w14:paraId="70160279" w14:textId="77777777" w:rsidR="00B9719C" w:rsidRPr="002C34E8" w:rsidRDefault="00B9719C" w:rsidP="00B9719C">
      <w:pPr>
        <w:pStyle w:val="afd"/>
        <w:rPr>
          <w:b w:val="0"/>
          <w:szCs w:val="24"/>
        </w:rPr>
      </w:pPr>
    </w:p>
    <w:p w14:paraId="1769CF80" w14:textId="77777777" w:rsidR="00B9719C" w:rsidRPr="002C34E8" w:rsidRDefault="00B9719C" w:rsidP="00B9719C">
      <w:pPr>
        <w:pStyle w:val="afd"/>
        <w:rPr>
          <w:b w:val="0"/>
          <w:szCs w:val="24"/>
        </w:rPr>
      </w:pPr>
    </w:p>
    <w:p w14:paraId="514A1892" w14:textId="77777777" w:rsidR="00B9719C" w:rsidRPr="002C34E8" w:rsidRDefault="00B9719C" w:rsidP="00B9719C">
      <w:pPr>
        <w:pStyle w:val="afd"/>
        <w:rPr>
          <w:b w:val="0"/>
          <w:szCs w:val="24"/>
        </w:rPr>
      </w:pPr>
    </w:p>
    <w:p w14:paraId="229D8649" w14:textId="77777777" w:rsidR="00B9719C" w:rsidRPr="002C34E8" w:rsidRDefault="00B9719C" w:rsidP="00B9719C">
      <w:pPr>
        <w:pStyle w:val="afd"/>
        <w:rPr>
          <w:b w:val="0"/>
          <w:szCs w:val="24"/>
        </w:rPr>
      </w:pPr>
    </w:p>
    <w:p w14:paraId="103571EB" w14:textId="77777777" w:rsidR="00B9719C" w:rsidRPr="002C34E8" w:rsidRDefault="00B9719C" w:rsidP="00B9719C">
      <w:pPr>
        <w:pStyle w:val="afd"/>
        <w:rPr>
          <w:b w:val="0"/>
          <w:szCs w:val="24"/>
        </w:rPr>
      </w:pPr>
    </w:p>
    <w:p w14:paraId="6D5FFE37" w14:textId="77777777" w:rsidR="00B9719C" w:rsidRPr="002C34E8" w:rsidRDefault="00B9719C" w:rsidP="00B9719C">
      <w:pPr>
        <w:pStyle w:val="afd"/>
        <w:rPr>
          <w:b w:val="0"/>
          <w:szCs w:val="24"/>
        </w:rPr>
      </w:pPr>
    </w:p>
    <w:p w14:paraId="16A86684" w14:textId="77777777" w:rsidR="00B9719C" w:rsidRPr="002C34E8" w:rsidRDefault="00B9719C" w:rsidP="00B9719C">
      <w:pPr>
        <w:pStyle w:val="afd"/>
        <w:jc w:val="left"/>
        <w:rPr>
          <w:b w:val="0"/>
          <w:szCs w:val="24"/>
        </w:rPr>
      </w:pPr>
    </w:p>
    <w:p w14:paraId="55718408" w14:textId="77777777" w:rsidR="00B9719C" w:rsidRPr="002C34E8" w:rsidRDefault="00B9719C" w:rsidP="00B9719C">
      <w:pPr>
        <w:pStyle w:val="afd"/>
        <w:jc w:val="left"/>
        <w:rPr>
          <w:b w:val="0"/>
          <w:szCs w:val="24"/>
        </w:rPr>
      </w:pPr>
    </w:p>
    <w:p w14:paraId="7EE31BF1" w14:textId="77777777" w:rsidR="00B9719C" w:rsidRPr="002C34E8" w:rsidRDefault="00B9719C" w:rsidP="00B9719C">
      <w:pPr>
        <w:pStyle w:val="afd"/>
        <w:rPr>
          <w:b w:val="0"/>
          <w:szCs w:val="24"/>
        </w:rPr>
      </w:pPr>
    </w:p>
    <w:p w14:paraId="69B3E21C" w14:textId="77777777" w:rsidR="00B9719C" w:rsidRPr="002C34E8" w:rsidRDefault="00B9719C" w:rsidP="00B9719C">
      <w:pPr>
        <w:pStyle w:val="afd"/>
        <w:rPr>
          <w:b w:val="0"/>
          <w:szCs w:val="24"/>
        </w:rPr>
      </w:pPr>
    </w:p>
    <w:p w14:paraId="34F64C3A" w14:textId="77777777" w:rsidR="00B9719C" w:rsidRPr="002C34E8" w:rsidRDefault="00B9719C" w:rsidP="00B9719C">
      <w:pPr>
        <w:pStyle w:val="afd"/>
        <w:rPr>
          <w:b w:val="0"/>
          <w:szCs w:val="24"/>
        </w:rPr>
      </w:pPr>
    </w:p>
    <w:p w14:paraId="67D710CE" w14:textId="77777777" w:rsidR="00B9719C" w:rsidRPr="002C34E8" w:rsidRDefault="00B9719C" w:rsidP="00B9719C">
      <w:pPr>
        <w:pStyle w:val="afd"/>
        <w:jc w:val="left"/>
        <w:rPr>
          <w:b w:val="0"/>
          <w:szCs w:val="24"/>
        </w:rPr>
      </w:pPr>
    </w:p>
    <w:p w14:paraId="40AC9078" w14:textId="77777777" w:rsidR="00B9719C" w:rsidRPr="002C34E8" w:rsidRDefault="00B9719C" w:rsidP="00B9719C">
      <w:pPr>
        <w:rPr>
          <w:b/>
          <w:color w:val="000000"/>
          <w:sz w:val="24"/>
          <w:szCs w:val="24"/>
        </w:rPr>
      </w:pPr>
      <w:r w:rsidRPr="002C34E8">
        <w:rPr>
          <w:color w:val="000000"/>
          <w:sz w:val="24"/>
          <w:szCs w:val="24"/>
        </w:rPr>
        <w:br w:type="page"/>
      </w:r>
    </w:p>
    <w:p w14:paraId="372F1912" w14:textId="77777777" w:rsidR="00B9719C" w:rsidRPr="002C34E8" w:rsidRDefault="00B9719C" w:rsidP="00B9719C">
      <w:pPr>
        <w:pStyle w:val="1"/>
        <w:numPr>
          <w:ilvl w:val="0"/>
          <w:numId w:val="0"/>
        </w:numPr>
        <w:tabs>
          <w:tab w:val="left" w:pos="-3060"/>
        </w:tabs>
        <w:jc w:val="left"/>
        <w:rPr>
          <w:rFonts w:ascii="Times New Roman" w:hAnsi="Times New Roman" w:cs="Times New Roman"/>
          <w:color w:val="000000"/>
          <w:sz w:val="24"/>
          <w:szCs w:val="24"/>
        </w:rPr>
      </w:pPr>
      <w:r w:rsidRPr="002C34E8">
        <w:rPr>
          <w:rFonts w:ascii="Times New Roman" w:hAnsi="Times New Roman" w:cs="Times New Roman"/>
          <w:color w:val="000000"/>
          <w:sz w:val="24"/>
          <w:szCs w:val="24"/>
        </w:rPr>
        <w:t xml:space="preserve">СОДЕРЖАНИЕ ДОКУМЕНТАЦИИ ОБ АУКЦИОНЕ </w:t>
      </w:r>
    </w:p>
    <w:p w14:paraId="24E19A56" w14:textId="77777777" w:rsidR="00B9719C" w:rsidRPr="002C34E8" w:rsidRDefault="00B9719C" w:rsidP="00B9719C">
      <w:pPr>
        <w:jc w:val="center"/>
        <w:rPr>
          <w:color w:val="000000"/>
          <w:sz w:val="24"/>
          <w:szCs w:val="24"/>
        </w:rPr>
      </w:pPr>
    </w:p>
    <w:tbl>
      <w:tblPr>
        <w:tblW w:w="10004" w:type="dxa"/>
        <w:tblInd w:w="-257" w:type="dxa"/>
        <w:tblLayout w:type="fixed"/>
        <w:tblLook w:val="0000" w:firstRow="0" w:lastRow="0" w:firstColumn="0" w:lastColumn="0" w:noHBand="0" w:noVBand="0"/>
      </w:tblPr>
      <w:tblGrid>
        <w:gridCol w:w="9154"/>
        <w:gridCol w:w="850"/>
      </w:tblGrid>
      <w:tr w:rsidR="00B9719C" w:rsidRPr="006B0CF3" w14:paraId="2D96B783" w14:textId="77777777" w:rsidTr="00F543D9">
        <w:tc>
          <w:tcPr>
            <w:tcW w:w="9154" w:type="dxa"/>
            <w:tcBorders>
              <w:top w:val="single" w:sz="4" w:space="0" w:color="000000"/>
              <w:left w:val="single" w:sz="4" w:space="0" w:color="000000"/>
              <w:bottom w:val="single" w:sz="4" w:space="0" w:color="000000"/>
            </w:tcBorders>
            <w:vAlign w:val="center"/>
          </w:tcPr>
          <w:p w14:paraId="7DEAA410" w14:textId="77777777" w:rsidR="00B9719C" w:rsidRPr="006B0CF3" w:rsidRDefault="00B9719C" w:rsidP="006B0CF3">
            <w:pPr>
              <w:pStyle w:val="21"/>
              <w:suppressAutoHyphens/>
              <w:snapToGrid w:val="0"/>
              <w:spacing w:before="0" w:after="0"/>
              <w:rPr>
                <w:rFonts w:ascii="Times New Roman" w:hAnsi="Times New Roman"/>
                <w:sz w:val="24"/>
                <w:szCs w:val="22"/>
              </w:rPr>
            </w:pPr>
            <w:r w:rsidRPr="006B0CF3">
              <w:rPr>
                <w:rFonts w:ascii="Times New Roman" w:hAnsi="Times New Roman"/>
                <w:sz w:val="24"/>
                <w:szCs w:val="22"/>
              </w:rPr>
              <w:t xml:space="preserve">Наименование разделов и подразделов </w:t>
            </w:r>
          </w:p>
        </w:tc>
        <w:tc>
          <w:tcPr>
            <w:tcW w:w="850" w:type="dxa"/>
            <w:tcBorders>
              <w:top w:val="single" w:sz="4" w:space="0" w:color="000000"/>
              <w:left w:val="single" w:sz="4" w:space="0" w:color="000000"/>
              <w:bottom w:val="single" w:sz="4" w:space="0" w:color="000000"/>
              <w:right w:val="single" w:sz="4" w:space="0" w:color="000000"/>
            </w:tcBorders>
          </w:tcPr>
          <w:p w14:paraId="2DA4FD50" w14:textId="77777777" w:rsidR="00B9719C" w:rsidRPr="006B0CF3" w:rsidRDefault="00B9719C" w:rsidP="00B9719C">
            <w:pPr>
              <w:pStyle w:val="21"/>
              <w:snapToGrid w:val="0"/>
              <w:jc w:val="both"/>
              <w:rPr>
                <w:rFonts w:ascii="Times New Roman" w:hAnsi="Times New Roman"/>
                <w:sz w:val="24"/>
                <w:szCs w:val="22"/>
              </w:rPr>
            </w:pPr>
            <w:r w:rsidRPr="006B0CF3">
              <w:rPr>
                <w:rFonts w:ascii="Times New Roman" w:hAnsi="Times New Roman"/>
                <w:sz w:val="24"/>
                <w:szCs w:val="22"/>
              </w:rPr>
              <w:t>Стр.</w:t>
            </w:r>
          </w:p>
        </w:tc>
      </w:tr>
      <w:tr w:rsidR="00B9719C" w:rsidRPr="002C34E8" w14:paraId="0E0D5C68" w14:textId="77777777" w:rsidTr="00F543D9">
        <w:trPr>
          <w:trHeight w:val="396"/>
        </w:trPr>
        <w:tc>
          <w:tcPr>
            <w:tcW w:w="9154" w:type="dxa"/>
            <w:tcBorders>
              <w:top w:val="single" w:sz="4" w:space="0" w:color="000000"/>
              <w:left w:val="single" w:sz="4" w:space="0" w:color="000000"/>
              <w:bottom w:val="single" w:sz="4" w:space="0" w:color="000000"/>
            </w:tcBorders>
            <w:vAlign w:val="center"/>
          </w:tcPr>
          <w:p w14:paraId="0A0AE114" w14:textId="77777777" w:rsidR="00B9719C" w:rsidRPr="002C34E8" w:rsidRDefault="00B9719C" w:rsidP="00B9719C">
            <w:pPr>
              <w:snapToGrid w:val="0"/>
              <w:rPr>
                <w:b/>
                <w:sz w:val="24"/>
                <w:szCs w:val="24"/>
              </w:rPr>
            </w:pPr>
            <w:r w:rsidRPr="002C34E8">
              <w:rPr>
                <w:b/>
                <w:sz w:val="24"/>
                <w:szCs w:val="24"/>
              </w:rPr>
              <w:t xml:space="preserve">Раздел 1. Организация и порядок проведения аукциона </w:t>
            </w:r>
          </w:p>
        </w:tc>
        <w:tc>
          <w:tcPr>
            <w:tcW w:w="850" w:type="dxa"/>
            <w:tcBorders>
              <w:top w:val="single" w:sz="4" w:space="0" w:color="000000"/>
              <w:left w:val="single" w:sz="4" w:space="0" w:color="000000"/>
              <w:bottom w:val="single" w:sz="4" w:space="0" w:color="000000"/>
              <w:right w:val="single" w:sz="4" w:space="0" w:color="000000"/>
            </w:tcBorders>
            <w:vAlign w:val="center"/>
          </w:tcPr>
          <w:p w14:paraId="5E69707D" w14:textId="77777777" w:rsidR="00B9719C" w:rsidRPr="002C34E8" w:rsidRDefault="00B9719C" w:rsidP="00B9719C">
            <w:pPr>
              <w:snapToGrid w:val="0"/>
              <w:jc w:val="center"/>
              <w:rPr>
                <w:sz w:val="24"/>
                <w:szCs w:val="24"/>
              </w:rPr>
            </w:pPr>
            <w:r w:rsidRPr="002C34E8">
              <w:rPr>
                <w:sz w:val="24"/>
                <w:szCs w:val="24"/>
              </w:rPr>
              <w:t>3</w:t>
            </w:r>
          </w:p>
        </w:tc>
      </w:tr>
      <w:tr w:rsidR="00B9719C" w:rsidRPr="002C34E8" w14:paraId="09666482" w14:textId="77777777" w:rsidTr="00F543D9">
        <w:trPr>
          <w:trHeight w:val="418"/>
        </w:trPr>
        <w:tc>
          <w:tcPr>
            <w:tcW w:w="9154" w:type="dxa"/>
            <w:tcBorders>
              <w:top w:val="single" w:sz="4" w:space="0" w:color="000000"/>
              <w:left w:val="single" w:sz="4" w:space="0" w:color="000000"/>
              <w:bottom w:val="single" w:sz="4" w:space="0" w:color="000000"/>
            </w:tcBorders>
            <w:vAlign w:val="center"/>
          </w:tcPr>
          <w:p w14:paraId="319EB1F6" w14:textId="77777777" w:rsidR="00B9719C" w:rsidRPr="002C34E8" w:rsidRDefault="00B9719C" w:rsidP="00B9719C">
            <w:pPr>
              <w:snapToGrid w:val="0"/>
              <w:rPr>
                <w:sz w:val="24"/>
                <w:szCs w:val="24"/>
              </w:rPr>
            </w:pPr>
            <w:r w:rsidRPr="002C34E8">
              <w:rPr>
                <w:sz w:val="24"/>
                <w:szCs w:val="24"/>
              </w:rPr>
              <w:t xml:space="preserve">Общие сведения об аукционе. Организатор аукциона. </w:t>
            </w:r>
          </w:p>
        </w:tc>
        <w:tc>
          <w:tcPr>
            <w:tcW w:w="850" w:type="dxa"/>
            <w:tcBorders>
              <w:top w:val="single" w:sz="4" w:space="0" w:color="000000"/>
              <w:left w:val="single" w:sz="4" w:space="0" w:color="000000"/>
              <w:bottom w:val="single" w:sz="4" w:space="0" w:color="000000"/>
              <w:right w:val="single" w:sz="4" w:space="0" w:color="000000"/>
            </w:tcBorders>
            <w:vAlign w:val="center"/>
          </w:tcPr>
          <w:p w14:paraId="301DFC57" w14:textId="77777777" w:rsidR="00B9719C" w:rsidRPr="002C34E8" w:rsidRDefault="00B9719C" w:rsidP="00B9719C">
            <w:pPr>
              <w:snapToGrid w:val="0"/>
              <w:jc w:val="center"/>
              <w:rPr>
                <w:sz w:val="24"/>
                <w:szCs w:val="24"/>
              </w:rPr>
            </w:pPr>
            <w:r w:rsidRPr="002C34E8">
              <w:rPr>
                <w:sz w:val="24"/>
                <w:szCs w:val="24"/>
              </w:rPr>
              <w:t>3</w:t>
            </w:r>
          </w:p>
        </w:tc>
      </w:tr>
      <w:tr w:rsidR="00B9719C" w:rsidRPr="002C34E8" w14:paraId="5DAEBB39" w14:textId="77777777" w:rsidTr="00F543D9">
        <w:trPr>
          <w:trHeight w:val="410"/>
        </w:trPr>
        <w:tc>
          <w:tcPr>
            <w:tcW w:w="9154" w:type="dxa"/>
            <w:tcBorders>
              <w:top w:val="single" w:sz="4" w:space="0" w:color="000000"/>
              <w:left w:val="single" w:sz="4" w:space="0" w:color="000000"/>
              <w:bottom w:val="single" w:sz="4" w:space="0" w:color="000000"/>
            </w:tcBorders>
            <w:vAlign w:val="center"/>
          </w:tcPr>
          <w:p w14:paraId="382A8CF8" w14:textId="77777777" w:rsidR="00B9719C" w:rsidRPr="002C34E8" w:rsidRDefault="00B9719C" w:rsidP="00B9719C">
            <w:pPr>
              <w:snapToGrid w:val="0"/>
              <w:rPr>
                <w:sz w:val="24"/>
                <w:szCs w:val="24"/>
              </w:rPr>
            </w:pPr>
            <w:r w:rsidRPr="002C34E8">
              <w:rPr>
                <w:sz w:val="24"/>
                <w:szCs w:val="24"/>
              </w:rPr>
              <w:t>Требования, предъявляемые к участникам аукциона.</w:t>
            </w:r>
          </w:p>
        </w:tc>
        <w:tc>
          <w:tcPr>
            <w:tcW w:w="850" w:type="dxa"/>
            <w:tcBorders>
              <w:top w:val="single" w:sz="4" w:space="0" w:color="000000"/>
              <w:left w:val="single" w:sz="4" w:space="0" w:color="000000"/>
              <w:bottom w:val="single" w:sz="4" w:space="0" w:color="000000"/>
              <w:right w:val="single" w:sz="4" w:space="0" w:color="000000"/>
            </w:tcBorders>
            <w:vAlign w:val="center"/>
          </w:tcPr>
          <w:p w14:paraId="536ED358" w14:textId="77777777" w:rsidR="00B9719C" w:rsidRPr="002C34E8" w:rsidRDefault="00B9719C" w:rsidP="00B9719C">
            <w:pPr>
              <w:snapToGrid w:val="0"/>
              <w:jc w:val="center"/>
              <w:rPr>
                <w:bCs/>
                <w:sz w:val="24"/>
                <w:szCs w:val="24"/>
              </w:rPr>
            </w:pPr>
            <w:r w:rsidRPr="002C34E8">
              <w:rPr>
                <w:bCs/>
                <w:sz w:val="24"/>
                <w:szCs w:val="24"/>
              </w:rPr>
              <w:t>4</w:t>
            </w:r>
          </w:p>
        </w:tc>
      </w:tr>
      <w:tr w:rsidR="00B9719C" w:rsidRPr="002C34E8" w14:paraId="5DC4F3D3" w14:textId="77777777" w:rsidTr="00F543D9">
        <w:trPr>
          <w:trHeight w:val="410"/>
        </w:trPr>
        <w:tc>
          <w:tcPr>
            <w:tcW w:w="9154" w:type="dxa"/>
            <w:tcBorders>
              <w:top w:val="single" w:sz="4" w:space="0" w:color="000000"/>
              <w:left w:val="single" w:sz="4" w:space="0" w:color="000000"/>
              <w:bottom w:val="single" w:sz="4" w:space="0" w:color="000000"/>
            </w:tcBorders>
            <w:vAlign w:val="center"/>
          </w:tcPr>
          <w:p w14:paraId="135154E6" w14:textId="77777777" w:rsidR="00B9719C" w:rsidRPr="002C34E8" w:rsidRDefault="00B9719C" w:rsidP="00B9719C">
            <w:pPr>
              <w:pStyle w:val="ConsPlusNormal"/>
              <w:widowControl/>
              <w:ind w:firstLine="0"/>
              <w:rPr>
                <w:rFonts w:ascii="Times New Roman" w:hAnsi="Times New Roman" w:cs="Times New Roman"/>
                <w:sz w:val="24"/>
                <w:szCs w:val="24"/>
              </w:rPr>
            </w:pPr>
            <w:r w:rsidRPr="002C34E8">
              <w:rPr>
                <w:rFonts w:ascii="Times New Roman" w:hAnsi="Times New Roman" w:cs="Times New Roman"/>
                <w:sz w:val="24"/>
                <w:szCs w:val="24"/>
              </w:rPr>
              <w:t>Порядок регистрации на универсальной электронной площадке для участия в аукционе.</w:t>
            </w:r>
          </w:p>
        </w:tc>
        <w:tc>
          <w:tcPr>
            <w:tcW w:w="850" w:type="dxa"/>
            <w:tcBorders>
              <w:top w:val="single" w:sz="4" w:space="0" w:color="000000"/>
              <w:left w:val="single" w:sz="4" w:space="0" w:color="000000"/>
              <w:bottom w:val="single" w:sz="4" w:space="0" w:color="000000"/>
              <w:right w:val="single" w:sz="4" w:space="0" w:color="000000"/>
            </w:tcBorders>
            <w:vAlign w:val="center"/>
          </w:tcPr>
          <w:p w14:paraId="3232B134" w14:textId="77777777" w:rsidR="00B9719C" w:rsidRPr="002C34E8" w:rsidRDefault="00B9719C" w:rsidP="00B9719C">
            <w:pPr>
              <w:snapToGrid w:val="0"/>
              <w:jc w:val="center"/>
              <w:rPr>
                <w:bCs/>
                <w:sz w:val="24"/>
                <w:szCs w:val="24"/>
              </w:rPr>
            </w:pPr>
            <w:r w:rsidRPr="002C34E8">
              <w:rPr>
                <w:bCs/>
                <w:sz w:val="24"/>
                <w:szCs w:val="24"/>
              </w:rPr>
              <w:t>4</w:t>
            </w:r>
          </w:p>
        </w:tc>
      </w:tr>
      <w:tr w:rsidR="00B9719C" w:rsidRPr="002C34E8" w14:paraId="41D773B3" w14:textId="77777777" w:rsidTr="00F543D9">
        <w:trPr>
          <w:trHeight w:val="544"/>
        </w:trPr>
        <w:tc>
          <w:tcPr>
            <w:tcW w:w="9154" w:type="dxa"/>
            <w:tcBorders>
              <w:top w:val="single" w:sz="4" w:space="0" w:color="000000"/>
              <w:left w:val="single" w:sz="4" w:space="0" w:color="000000"/>
              <w:bottom w:val="single" w:sz="4" w:space="0" w:color="000000"/>
            </w:tcBorders>
            <w:vAlign w:val="center"/>
          </w:tcPr>
          <w:p w14:paraId="67CAE0FB" w14:textId="77777777" w:rsidR="00B9719C" w:rsidRPr="002C34E8" w:rsidRDefault="00B9719C" w:rsidP="00B9719C">
            <w:pPr>
              <w:snapToGrid w:val="0"/>
              <w:rPr>
                <w:sz w:val="24"/>
                <w:szCs w:val="24"/>
              </w:rPr>
            </w:pPr>
            <w:r w:rsidRPr="002C34E8">
              <w:rPr>
                <w:sz w:val="24"/>
                <w:szCs w:val="24"/>
              </w:rPr>
              <w:t xml:space="preserve">Порядок подачи заявок на участие в аукционе и требования, предъявляемые к ним. </w:t>
            </w:r>
          </w:p>
          <w:p w14:paraId="6D25FCA2" w14:textId="77777777" w:rsidR="00B9719C" w:rsidRPr="002C34E8" w:rsidRDefault="00B9719C" w:rsidP="00B9719C">
            <w:pPr>
              <w:snapToGrid w:val="0"/>
              <w:rPr>
                <w:sz w:val="24"/>
                <w:szCs w:val="24"/>
              </w:rPr>
            </w:pPr>
            <w:r w:rsidRPr="002C34E8">
              <w:rPr>
                <w:sz w:val="24"/>
                <w:szCs w:val="24"/>
              </w:rPr>
              <w:t>Отзыв заявок.</w:t>
            </w:r>
          </w:p>
        </w:tc>
        <w:tc>
          <w:tcPr>
            <w:tcW w:w="850" w:type="dxa"/>
            <w:tcBorders>
              <w:top w:val="single" w:sz="4" w:space="0" w:color="000000"/>
              <w:left w:val="single" w:sz="4" w:space="0" w:color="000000"/>
              <w:bottom w:val="single" w:sz="4" w:space="0" w:color="000000"/>
              <w:right w:val="single" w:sz="4" w:space="0" w:color="000000"/>
            </w:tcBorders>
            <w:vAlign w:val="center"/>
          </w:tcPr>
          <w:p w14:paraId="6559D1EE" w14:textId="77777777" w:rsidR="00B9719C" w:rsidRPr="002C34E8" w:rsidRDefault="00B9719C" w:rsidP="00B9719C">
            <w:pPr>
              <w:snapToGrid w:val="0"/>
              <w:jc w:val="center"/>
              <w:rPr>
                <w:bCs/>
                <w:sz w:val="24"/>
                <w:szCs w:val="24"/>
              </w:rPr>
            </w:pPr>
            <w:r w:rsidRPr="002C34E8">
              <w:rPr>
                <w:bCs/>
                <w:sz w:val="24"/>
                <w:szCs w:val="24"/>
              </w:rPr>
              <w:t>4</w:t>
            </w:r>
          </w:p>
        </w:tc>
      </w:tr>
      <w:tr w:rsidR="00B9719C" w:rsidRPr="002C34E8" w14:paraId="57E7A098" w14:textId="77777777" w:rsidTr="00F543D9">
        <w:trPr>
          <w:trHeight w:val="424"/>
        </w:trPr>
        <w:tc>
          <w:tcPr>
            <w:tcW w:w="9154" w:type="dxa"/>
            <w:tcBorders>
              <w:top w:val="single" w:sz="4" w:space="0" w:color="000000"/>
              <w:left w:val="single" w:sz="4" w:space="0" w:color="000000"/>
              <w:bottom w:val="single" w:sz="4" w:space="0" w:color="000000"/>
            </w:tcBorders>
            <w:vAlign w:val="center"/>
          </w:tcPr>
          <w:p w14:paraId="017E6483" w14:textId="77777777" w:rsidR="00B9719C" w:rsidRPr="002C34E8" w:rsidRDefault="00B9719C" w:rsidP="00B9719C">
            <w:pPr>
              <w:pStyle w:val="21"/>
              <w:widowControl w:val="0"/>
              <w:shd w:val="clear" w:color="auto" w:fill="FFFFFF"/>
              <w:autoSpaceDE w:val="0"/>
              <w:autoSpaceDN w:val="0"/>
              <w:adjustRightInd w:val="0"/>
              <w:ind w:left="510" w:hanging="576"/>
              <w:rPr>
                <w:rFonts w:ascii="Times New Roman" w:hAnsi="Times New Roman"/>
                <w:b w:val="0"/>
                <w:szCs w:val="24"/>
              </w:rPr>
            </w:pPr>
            <w:r w:rsidRPr="002C34E8">
              <w:rPr>
                <w:rFonts w:ascii="Times New Roman" w:hAnsi="Times New Roman"/>
                <w:b w:val="0"/>
                <w:szCs w:val="24"/>
              </w:rPr>
              <w:t xml:space="preserve"> Задаток: Размер, срок, порядок внесения и условия возврата.</w:t>
            </w:r>
          </w:p>
        </w:tc>
        <w:tc>
          <w:tcPr>
            <w:tcW w:w="850" w:type="dxa"/>
            <w:tcBorders>
              <w:top w:val="single" w:sz="4" w:space="0" w:color="000000"/>
              <w:left w:val="single" w:sz="4" w:space="0" w:color="000000"/>
              <w:bottom w:val="single" w:sz="4" w:space="0" w:color="000000"/>
              <w:right w:val="single" w:sz="4" w:space="0" w:color="000000"/>
            </w:tcBorders>
            <w:vAlign w:val="center"/>
          </w:tcPr>
          <w:p w14:paraId="68E297D4" w14:textId="77777777" w:rsidR="00B9719C" w:rsidRPr="002C34E8" w:rsidRDefault="00B9719C" w:rsidP="00B9719C">
            <w:pPr>
              <w:snapToGrid w:val="0"/>
              <w:jc w:val="center"/>
              <w:rPr>
                <w:bCs/>
                <w:sz w:val="24"/>
                <w:szCs w:val="24"/>
              </w:rPr>
            </w:pPr>
            <w:r w:rsidRPr="002C34E8">
              <w:rPr>
                <w:bCs/>
                <w:sz w:val="24"/>
                <w:szCs w:val="24"/>
              </w:rPr>
              <w:t>6</w:t>
            </w:r>
          </w:p>
        </w:tc>
      </w:tr>
      <w:tr w:rsidR="00B9719C" w:rsidRPr="002C34E8" w14:paraId="2999F70E" w14:textId="77777777" w:rsidTr="00F543D9">
        <w:trPr>
          <w:trHeight w:val="418"/>
        </w:trPr>
        <w:tc>
          <w:tcPr>
            <w:tcW w:w="9154" w:type="dxa"/>
            <w:tcBorders>
              <w:top w:val="single" w:sz="4" w:space="0" w:color="000000"/>
              <w:left w:val="single" w:sz="4" w:space="0" w:color="000000"/>
              <w:bottom w:val="single" w:sz="4" w:space="0" w:color="000000"/>
            </w:tcBorders>
            <w:vAlign w:val="center"/>
          </w:tcPr>
          <w:p w14:paraId="6C08C0D5" w14:textId="77777777" w:rsidR="00B9719C" w:rsidRPr="002C34E8" w:rsidRDefault="00B9719C" w:rsidP="00B9719C">
            <w:pPr>
              <w:snapToGrid w:val="0"/>
              <w:rPr>
                <w:sz w:val="24"/>
                <w:szCs w:val="24"/>
              </w:rPr>
            </w:pPr>
            <w:r w:rsidRPr="002C34E8">
              <w:rPr>
                <w:sz w:val="24"/>
                <w:szCs w:val="24"/>
              </w:rPr>
              <w:t>Порядок рассмотрения заявок на участие в аукционе.</w:t>
            </w:r>
          </w:p>
        </w:tc>
        <w:tc>
          <w:tcPr>
            <w:tcW w:w="850" w:type="dxa"/>
            <w:tcBorders>
              <w:top w:val="single" w:sz="4" w:space="0" w:color="000000"/>
              <w:left w:val="single" w:sz="4" w:space="0" w:color="000000"/>
              <w:bottom w:val="single" w:sz="4" w:space="0" w:color="000000"/>
              <w:right w:val="single" w:sz="4" w:space="0" w:color="000000"/>
            </w:tcBorders>
            <w:vAlign w:val="center"/>
          </w:tcPr>
          <w:p w14:paraId="26DA8E83" w14:textId="77777777" w:rsidR="00B9719C" w:rsidRPr="002C34E8" w:rsidRDefault="00B9719C" w:rsidP="00B9719C">
            <w:pPr>
              <w:snapToGrid w:val="0"/>
              <w:jc w:val="center"/>
              <w:rPr>
                <w:bCs/>
                <w:sz w:val="24"/>
                <w:szCs w:val="24"/>
              </w:rPr>
            </w:pPr>
            <w:r w:rsidRPr="002C34E8">
              <w:rPr>
                <w:bCs/>
                <w:sz w:val="24"/>
                <w:szCs w:val="24"/>
              </w:rPr>
              <w:t>6</w:t>
            </w:r>
          </w:p>
        </w:tc>
      </w:tr>
      <w:tr w:rsidR="00B9719C" w:rsidRPr="002C34E8" w14:paraId="00893B61" w14:textId="77777777" w:rsidTr="00F543D9">
        <w:trPr>
          <w:trHeight w:val="424"/>
        </w:trPr>
        <w:tc>
          <w:tcPr>
            <w:tcW w:w="9154" w:type="dxa"/>
            <w:tcBorders>
              <w:top w:val="single" w:sz="4" w:space="0" w:color="000000"/>
              <w:left w:val="single" w:sz="4" w:space="0" w:color="000000"/>
              <w:bottom w:val="single" w:sz="4" w:space="0" w:color="000000"/>
            </w:tcBorders>
            <w:vAlign w:val="center"/>
          </w:tcPr>
          <w:p w14:paraId="12A7A829" w14:textId="77777777" w:rsidR="00B9719C" w:rsidRPr="002C34E8" w:rsidRDefault="00B9719C" w:rsidP="00B9719C">
            <w:pPr>
              <w:snapToGrid w:val="0"/>
              <w:rPr>
                <w:sz w:val="24"/>
                <w:szCs w:val="24"/>
              </w:rPr>
            </w:pPr>
            <w:r w:rsidRPr="002C34E8">
              <w:rPr>
                <w:sz w:val="24"/>
                <w:szCs w:val="24"/>
              </w:rPr>
              <w:t>Порядок проведения аукциона.</w:t>
            </w:r>
          </w:p>
        </w:tc>
        <w:tc>
          <w:tcPr>
            <w:tcW w:w="850" w:type="dxa"/>
            <w:tcBorders>
              <w:top w:val="single" w:sz="4" w:space="0" w:color="000000"/>
              <w:left w:val="single" w:sz="4" w:space="0" w:color="000000"/>
              <w:bottom w:val="single" w:sz="4" w:space="0" w:color="000000"/>
              <w:right w:val="single" w:sz="4" w:space="0" w:color="000000"/>
            </w:tcBorders>
            <w:vAlign w:val="center"/>
          </w:tcPr>
          <w:p w14:paraId="44EAD8BA" w14:textId="77777777" w:rsidR="00B9719C" w:rsidRPr="002C34E8" w:rsidRDefault="00B9719C" w:rsidP="00B9719C">
            <w:pPr>
              <w:snapToGrid w:val="0"/>
              <w:jc w:val="center"/>
              <w:rPr>
                <w:bCs/>
                <w:sz w:val="24"/>
                <w:szCs w:val="24"/>
              </w:rPr>
            </w:pPr>
            <w:r w:rsidRPr="002C34E8">
              <w:rPr>
                <w:bCs/>
                <w:sz w:val="24"/>
                <w:szCs w:val="24"/>
              </w:rPr>
              <w:t>8</w:t>
            </w:r>
          </w:p>
        </w:tc>
      </w:tr>
      <w:tr w:rsidR="00B9719C" w:rsidRPr="002C34E8" w14:paraId="63A5F11E" w14:textId="77777777" w:rsidTr="00F543D9">
        <w:trPr>
          <w:trHeight w:val="416"/>
        </w:trPr>
        <w:tc>
          <w:tcPr>
            <w:tcW w:w="9154" w:type="dxa"/>
            <w:tcBorders>
              <w:top w:val="single" w:sz="4" w:space="0" w:color="000000"/>
              <w:left w:val="single" w:sz="4" w:space="0" w:color="000000"/>
              <w:bottom w:val="single" w:sz="4" w:space="0" w:color="000000"/>
            </w:tcBorders>
            <w:vAlign w:val="center"/>
          </w:tcPr>
          <w:p w14:paraId="2BB7A99E" w14:textId="77777777" w:rsidR="00B9719C" w:rsidRPr="002C34E8" w:rsidRDefault="00B9719C" w:rsidP="00B9719C">
            <w:pPr>
              <w:snapToGrid w:val="0"/>
              <w:rPr>
                <w:sz w:val="24"/>
                <w:szCs w:val="24"/>
              </w:rPr>
            </w:pPr>
            <w:r w:rsidRPr="002C34E8">
              <w:rPr>
                <w:sz w:val="24"/>
                <w:szCs w:val="24"/>
              </w:rPr>
              <w:t>Заключение договора по результатам аукциона.</w:t>
            </w:r>
          </w:p>
        </w:tc>
        <w:tc>
          <w:tcPr>
            <w:tcW w:w="850" w:type="dxa"/>
            <w:tcBorders>
              <w:top w:val="single" w:sz="4" w:space="0" w:color="000000"/>
              <w:left w:val="single" w:sz="4" w:space="0" w:color="000000"/>
              <w:bottom w:val="single" w:sz="4" w:space="0" w:color="000000"/>
              <w:right w:val="single" w:sz="4" w:space="0" w:color="000000"/>
            </w:tcBorders>
            <w:vAlign w:val="center"/>
          </w:tcPr>
          <w:p w14:paraId="3FF2E0C6" w14:textId="77777777" w:rsidR="00B9719C" w:rsidRPr="002C34E8" w:rsidRDefault="00B9719C" w:rsidP="00B9719C">
            <w:pPr>
              <w:snapToGrid w:val="0"/>
              <w:jc w:val="center"/>
              <w:rPr>
                <w:bCs/>
                <w:sz w:val="24"/>
                <w:szCs w:val="24"/>
              </w:rPr>
            </w:pPr>
            <w:r w:rsidRPr="002C34E8">
              <w:rPr>
                <w:bCs/>
                <w:sz w:val="24"/>
                <w:szCs w:val="24"/>
              </w:rPr>
              <w:t>10</w:t>
            </w:r>
          </w:p>
        </w:tc>
      </w:tr>
      <w:tr w:rsidR="00B9719C" w:rsidRPr="002C34E8" w14:paraId="6C184C2F" w14:textId="77777777" w:rsidTr="00F543D9">
        <w:trPr>
          <w:trHeight w:val="645"/>
        </w:trPr>
        <w:tc>
          <w:tcPr>
            <w:tcW w:w="9154" w:type="dxa"/>
            <w:tcBorders>
              <w:top w:val="single" w:sz="4" w:space="0" w:color="000000"/>
              <w:left w:val="single" w:sz="4" w:space="0" w:color="000000"/>
              <w:bottom w:val="single" w:sz="4" w:space="0" w:color="000000"/>
            </w:tcBorders>
            <w:vAlign w:val="center"/>
          </w:tcPr>
          <w:p w14:paraId="702004AE" w14:textId="77777777" w:rsidR="00B9719C" w:rsidRPr="002C34E8" w:rsidRDefault="00B9719C" w:rsidP="00B9719C">
            <w:pPr>
              <w:widowControl w:val="0"/>
              <w:autoSpaceDE w:val="0"/>
              <w:rPr>
                <w:sz w:val="24"/>
                <w:szCs w:val="24"/>
              </w:rPr>
            </w:pPr>
            <w:r w:rsidRPr="002C34E8">
              <w:rPr>
                <w:sz w:val="24"/>
                <w:szCs w:val="24"/>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850" w:type="dxa"/>
            <w:tcBorders>
              <w:top w:val="single" w:sz="4" w:space="0" w:color="000000"/>
              <w:left w:val="single" w:sz="4" w:space="0" w:color="000000"/>
              <w:bottom w:val="single" w:sz="4" w:space="0" w:color="000000"/>
              <w:right w:val="single" w:sz="4" w:space="0" w:color="000000"/>
            </w:tcBorders>
            <w:vAlign w:val="center"/>
          </w:tcPr>
          <w:p w14:paraId="17607FEC" w14:textId="77777777" w:rsidR="00B9719C" w:rsidRPr="002C34E8" w:rsidRDefault="00B9719C" w:rsidP="00B9719C">
            <w:pPr>
              <w:snapToGrid w:val="0"/>
              <w:jc w:val="center"/>
              <w:rPr>
                <w:bCs/>
                <w:sz w:val="24"/>
                <w:szCs w:val="24"/>
              </w:rPr>
            </w:pPr>
            <w:r w:rsidRPr="002C34E8">
              <w:rPr>
                <w:bCs/>
                <w:sz w:val="24"/>
                <w:szCs w:val="24"/>
              </w:rPr>
              <w:t>12</w:t>
            </w:r>
          </w:p>
        </w:tc>
      </w:tr>
      <w:tr w:rsidR="00B9719C" w:rsidRPr="002C34E8" w14:paraId="0B5C715C" w14:textId="77777777" w:rsidTr="00F543D9">
        <w:trPr>
          <w:trHeight w:val="435"/>
        </w:trPr>
        <w:tc>
          <w:tcPr>
            <w:tcW w:w="9154" w:type="dxa"/>
            <w:tcBorders>
              <w:top w:val="single" w:sz="4" w:space="0" w:color="000000"/>
              <w:left w:val="single" w:sz="4" w:space="0" w:color="000000"/>
              <w:bottom w:val="single" w:sz="4" w:space="0" w:color="000000"/>
            </w:tcBorders>
            <w:vAlign w:val="center"/>
          </w:tcPr>
          <w:p w14:paraId="7B2FA3E7" w14:textId="77777777" w:rsidR="00B9719C" w:rsidRPr="002C34E8" w:rsidRDefault="00B9719C" w:rsidP="00B9719C">
            <w:pPr>
              <w:snapToGrid w:val="0"/>
              <w:rPr>
                <w:sz w:val="24"/>
                <w:szCs w:val="24"/>
              </w:rPr>
            </w:pPr>
            <w:r w:rsidRPr="002C34E8">
              <w:rPr>
                <w:sz w:val="24"/>
                <w:szCs w:val="24"/>
              </w:rPr>
              <w:t>Последствия признания аукциона несостоявшимся.</w:t>
            </w:r>
          </w:p>
        </w:tc>
        <w:tc>
          <w:tcPr>
            <w:tcW w:w="850" w:type="dxa"/>
            <w:tcBorders>
              <w:top w:val="single" w:sz="4" w:space="0" w:color="000000"/>
              <w:left w:val="single" w:sz="4" w:space="0" w:color="000000"/>
              <w:bottom w:val="single" w:sz="4" w:space="0" w:color="000000"/>
              <w:right w:val="single" w:sz="4" w:space="0" w:color="000000"/>
            </w:tcBorders>
            <w:vAlign w:val="center"/>
          </w:tcPr>
          <w:p w14:paraId="6DAFC66F" w14:textId="77777777" w:rsidR="00B9719C" w:rsidRPr="002C34E8" w:rsidRDefault="00B9719C" w:rsidP="00B9719C">
            <w:pPr>
              <w:snapToGrid w:val="0"/>
              <w:jc w:val="center"/>
              <w:rPr>
                <w:bCs/>
                <w:sz w:val="24"/>
                <w:szCs w:val="24"/>
              </w:rPr>
            </w:pPr>
            <w:r w:rsidRPr="002C34E8">
              <w:rPr>
                <w:bCs/>
                <w:sz w:val="24"/>
                <w:szCs w:val="24"/>
              </w:rPr>
              <w:t>12</w:t>
            </w:r>
          </w:p>
        </w:tc>
      </w:tr>
      <w:tr w:rsidR="00B9719C" w:rsidRPr="002C34E8" w14:paraId="656E9BED" w14:textId="77777777" w:rsidTr="00F543D9">
        <w:trPr>
          <w:trHeight w:val="562"/>
        </w:trPr>
        <w:tc>
          <w:tcPr>
            <w:tcW w:w="9154" w:type="dxa"/>
            <w:tcBorders>
              <w:top w:val="single" w:sz="4" w:space="0" w:color="000000"/>
              <w:left w:val="single" w:sz="4" w:space="0" w:color="000000"/>
              <w:bottom w:val="single" w:sz="4" w:space="0" w:color="000000"/>
            </w:tcBorders>
            <w:vAlign w:val="center"/>
          </w:tcPr>
          <w:p w14:paraId="74759296" w14:textId="77777777" w:rsidR="00B9719C" w:rsidRPr="002C34E8" w:rsidRDefault="00B9719C" w:rsidP="00B9719C">
            <w:pPr>
              <w:widowControl w:val="0"/>
              <w:snapToGrid w:val="0"/>
              <w:rPr>
                <w:b/>
                <w:bCs/>
                <w:sz w:val="24"/>
                <w:szCs w:val="24"/>
              </w:rPr>
            </w:pPr>
            <w:r w:rsidRPr="002C34E8">
              <w:rPr>
                <w:b/>
                <w:bCs/>
                <w:sz w:val="24"/>
                <w:szCs w:val="24"/>
              </w:rPr>
              <w:t>Раздел 2. Формы документов, представляемых заявителями для участия в аукционе</w:t>
            </w:r>
          </w:p>
        </w:tc>
        <w:tc>
          <w:tcPr>
            <w:tcW w:w="850" w:type="dxa"/>
            <w:tcBorders>
              <w:top w:val="single" w:sz="4" w:space="0" w:color="000000"/>
              <w:left w:val="single" w:sz="4" w:space="0" w:color="000000"/>
              <w:bottom w:val="single" w:sz="4" w:space="0" w:color="000000"/>
              <w:right w:val="single" w:sz="4" w:space="0" w:color="000000"/>
            </w:tcBorders>
            <w:vAlign w:val="center"/>
          </w:tcPr>
          <w:p w14:paraId="5D857F39" w14:textId="77777777" w:rsidR="00B9719C" w:rsidRPr="002C34E8" w:rsidRDefault="00B9719C" w:rsidP="00B9719C">
            <w:pPr>
              <w:snapToGrid w:val="0"/>
              <w:jc w:val="center"/>
              <w:rPr>
                <w:bCs/>
                <w:sz w:val="24"/>
                <w:szCs w:val="24"/>
              </w:rPr>
            </w:pPr>
            <w:r w:rsidRPr="002C34E8">
              <w:rPr>
                <w:bCs/>
                <w:sz w:val="24"/>
                <w:szCs w:val="24"/>
              </w:rPr>
              <w:t>13</w:t>
            </w:r>
          </w:p>
        </w:tc>
      </w:tr>
      <w:tr w:rsidR="00B9719C" w:rsidRPr="002C34E8" w14:paraId="74B4787C" w14:textId="77777777" w:rsidTr="00F543D9">
        <w:trPr>
          <w:trHeight w:val="414"/>
        </w:trPr>
        <w:tc>
          <w:tcPr>
            <w:tcW w:w="9154" w:type="dxa"/>
            <w:tcBorders>
              <w:top w:val="single" w:sz="4" w:space="0" w:color="000000"/>
              <w:left w:val="single" w:sz="4" w:space="0" w:color="000000"/>
              <w:bottom w:val="single" w:sz="4" w:space="0" w:color="000000"/>
            </w:tcBorders>
            <w:vAlign w:val="center"/>
          </w:tcPr>
          <w:p w14:paraId="5F60B45A" w14:textId="77777777" w:rsidR="00B9719C" w:rsidRPr="002C34E8" w:rsidRDefault="00B9719C" w:rsidP="00B9719C">
            <w:pPr>
              <w:snapToGrid w:val="0"/>
              <w:rPr>
                <w:bCs/>
                <w:sz w:val="24"/>
                <w:szCs w:val="24"/>
              </w:rPr>
            </w:pPr>
            <w:r w:rsidRPr="002C34E8">
              <w:rPr>
                <w:bCs/>
                <w:sz w:val="24"/>
                <w:szCs w:val="24"/>
              </w:rPr>
              <w:t>Форма заявки на участие в аукционе.</w:t>
            </w:r>
          </w:p>
        </w:tc>
        <w:tc>
          <w:tcPr>
            <w:tcW w:w="850" w:type="dxa"/>
            <w:tcBorders>
              <w:top w:val="single" w:sz="4" w:space="0" w:color="000000"/>
              <w:left w:val="single" w:sz="4" w:space="0" w:color="000000"/>
              <w:bottom w:val="single" w:sz="4" w:space="0" w:color="000000"/>
              <w:right w:val="single" w:sz="4" w:space="0" w:color="000000"/>
            </w:tcBorders>
            <w:vAlign w:val="center"/>
          </w:tcPr>
          <w:p w14:paraId="1BF3D80F" w14:textId="77777777" w:rsidR="00B9719C" w:rsidRPr="002C34E8" w:rsidRDefault="00B9719C" w:rsidP="00B9719C">
            <w:pPr>
              <w:snapToGrid w:val="0"/>
              <w:jc w:val="center"/>
              <w:rPr>
                <w:bCs/>
                <w:sz w:val="24"/>
                <w:szCs w:val="24"/>
              </w:rPr>
            </w:pPr>
            <w:r w:rsidRPr="002C34E8">
              <w:rPr>
                <w:bCs/>
                <w:sz w:val="24"/>
                <w:szCs w:val="24"/>
              </w:rPr>
              <w:t>13</w:t>
            </w:r>
          </w:p>
        </w:tc>
      </w:tr>
      <w:tr w:rsidR="00B9719C" w:rsidRPr="002C34E8" w14:paraId="238B0ECD" w14:textId="77777777" w:rsidTr="00F543D9">
        <w:trPr>
          <w:trHeight w:val="420"/>
        </w:trPr>
        <w:tc>
          <w:tcPr>
            <w:tcW w:w="9154" w:type="dxa"/>
            <w:tcBorders>
              <w:top w:val="single" w:sz="4" w:space="0" w:color="000000"/>
              <w:left w:val="single" w:sz="4" w:space="0" w:color="000000"/>
              <w:bottom w:val="single" w:sz="4" w:space="0" w:color="000000"/>
            </w:tcBorders>
            <w:vAlign w:val="center"/>
          </w:tcPr>
          <w:p w14:paraId="4A7F205C" w14:textId="77777777" w:rsidR="00B9719C" w:rsidRPr="002C34E8" w:rsidRDefault="00B9719C" w:rsidP="00B9719C">
            <w:pPr>
              <w:snapToGrid w:val="0"/>
              <w:rPr>
                <w:bCs/>
                <w:sz w:val="24"/>
                <w:szCs w:val="24"/>
              </w:rPr>
            </w:pPr>
            <w:r w:rsidRPr="002C34E8">
              <w:rPr>
                <w:bCs/>
                <w:sz w:val="24"/>
                <w:szCs w:val="24"/>
              </w:rPr>
              <w:t>Инструкция по заполнению электронной формы заявки на участие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0A09583F" w14:textId="77777777" w:rsidR="00B9719C" w:rsidRPr="002C34E8" w:rsidRDefault="00B9719C" w:rsidP="00B9719C">
            <w:pPr>
              <w:snapToGrid w:val="0"/>
              <w:jc w:val="center"/>
              <w:rPr>
                <w:bCs/>
                <w:sz w:val="24"/>
                <w:szCs w:val="24"/>
              </w:rPr>
            </w:pPr>
            <w:r w:rsidRPr="002C34E8">
              <w:rPr>
                <w:bCs/>
                <w:sz w:val="24"/>
                <w:szCs w:val="24"/>
              </w:rPr>
              <w:t>14</w:t>
            </w:r>
          </w:p>
        </w:tc>
      </w:tr>
      <w:tr w:rsidR="00B9719C" w:rsidRPr="002C34E8" w14:paraId="1DBFBCB8" w14:textId="77777777" w:rsidTr="00F543D9">
        <w:trPr>
          <w:trHeight w:val="526"/>
        </w:trPr>
        <w:tc>
          <w:tcPr>
            <w:tcW w:w="9154" w:type="dxa"/>
            <w:tcBorders>
              <w:top w:val="single" w:sz="4" w:space="0" w:color="000000"/>
              <w:left w:val="single" w:sz="4" w:space="0" w:color="000000"/>
              <w:bottom w:val="single" w:sz="4" w:space="0" w:color="000000"/>
            </w:tcBorders>
            <w:vAlign w:val="center"/>
          </w:tcPr>
          <w:p w14:paraId="28C3A4DE" w14:textId="77777777" w:rsidR="00B9719C" w:rsidRPr="002C34E8" w:rsidRDefault="00B9719C" w:rsidP="00B9719C">
            <w:pPr>
              <w:snapToGrid w:val="0"/>
              <w:rPr>
                <w:b/>
                <w:bCs/>
                <w:sz w:val="24"/>
                <w:szCs w:val="24"/>
              </w:rPr>
            </w:pPr>
            <w:r w:rsidRPr="002C34E8">
              <w:rPr>
                <w:b/>
                <w:bCs/>
                <w:sz w:val="24"/>
                <w:szCs w:val="24"/>
              </w:rPr>
              <w:t>Раздел 3. Проект договора аренды</w:t>
            </w:r>
          </w:p>
        </w:tc>
        <w:tc>
          <w:tcPr>
            <w:tcW w:w="850" w:type="dxa"/>
            <w:tcBorders>
              <w:top w:val="single" w:sz="4" w:space="0" w:color="000000"/>
              <w:left w:val="single" w:sz="4" w:space="0" w:color="000000"/>
              <w:bottom w:val="single" w:sz="4" w:space="0" w:color="000000"/>
              <w:right w:val="single" w:sz="4" w:space="0" w:color="000000"/>
            </w:tcBorders>
            <w:vAlign w:val="center"/>
          </w:tcPr>
          <w:p w14:paraId="74989CAE" w14:textId="18BA7F55" w:rsidR="00B9719C" w:rsidRPr="002C34E8" w:rsidRDefault="00B9719C" w:rsidP="00B9719C">
            <w:pPr>
              <w:snapToGrid w:val="0"/>
              <w:jc w:val="center"/>
              <w:rPr>
                <w:bCs/>
                <w:sz w:val="24"/>
                <w:szCs w:val="24"/>
              </w:rPr>
            </w:pPr>
            <w:r w:rsidRPr="002C34E8">
              <w:rPr>
                <w:bCs/>
                <w:sz w:val="24"/>
                <w:szCs w:val="24"/>
              </w:rPr>
              <w:t>1</w:t>
            </w:r>
            <w:r w:rsidR="00DF099F">
              <w:rPr>
                <w:bCs/>
                <w:sz w:val="24"/>
                <w:szCs w:val="24"/>
              </w:rPr>
              <w:t>6</w:t>
            </w:r>
          </w:p>
        </w:tc>
      </w:tr>
    </w:tbl>
    <w:p w14:paraId="5FB79BE9" w14:textId="77777777" w:rsidR="00B9719C" w:rsidRPr="002C34E8" w:rsidRDefault="00B9719C" w:rsidP="00B9719C">
      <w:pPr>
        <w:ind w:left="567"/>
        <w:jc w:val="center"/>
        <w:rPr>
          <w:b/>
          <w:sz w:val="24"/>
          <w:szCs w:val="24"/>
        </w:rPr>
      </w:pPr>
    </w:p>
    <w:p w14:paraId="21E514E9" w14:textId="77777777" w:rsidR="00B9719C" w:rsidRPr="002C34E8" w:rsidRDefault="00B9719C" w:rsidP="00B9719C">
      <w:pPr>
        <w:rPr>
          <w:b/>
          <w:sz w:val="24"/>
          <w:szCs w:val="24"/>
        </w:rPr>
      </w:pPr>
      <w:r w:rsidRPr="002C34E8">
        <w:rPr>
          <w:b/>
          <w:sz w:val="24"/>
          <w:szCs w:val="24"/>
        </w:rPr>
        <w:t xml:space="preserve">                            </w:t>
      </w:r>
    </w:p>
    <w:p w14:paraId="6C5FEB42" w14:textId="77777777" w:rsidR="00B9719C" w:rsidRPr="002C34E8" w:rsidRDefault="00B9719C" w:rsidP="00B9719C">
      <w:pPr>
        <w:rPr>
          <w:b/>
          <w:sz w:val="24"/>
          <w:szCs w:val="24"/>
        </w:rPr>
      </w:pPr>
    </w:p>
    <w:p w14:paraId="36D14128" w14:textId="77777777" w:rsidR="00B9719C" w:rsidRPr="002C34E8" w:rsidRDefault="00B9719C" w:rsidP="00B9719C">
      <w:pPr>
        <w:rPr>
          <w:b/>
          <w:sz w:val="24"/>
          <w:szCs w:val="24"/>
        </w:rPr>
      </w:pPr>
    </w:p>
    <w:p w14:paraId="14BD70E1" w14:textId="77777777" w:rsidR="00B9719C" w:rsidRPr="002C34E8" w:rsidRDefault="00B9719C" w:rsidP="00B9719C">
      <w:pPr>
        <w:rPr>
          <w:b/>
          <w:sz w:val="24"/>
          <w:szCs w:val="24"/>
        </w:rPr>
      </w:pPr>
    </w:p>
    <w:p w14:paraId="42A016F1" w14:textId="77777777" w:rsidR="00B9719C" w:rsidRPr="002C34E8" w:rsidRDefault="00B9719C" w:rsidP="00B9719C">
      <w:pPr>
        <w:rPr>
          <w:b/>
          <w:sz w:val="24"/>
          <w:szCs w:val="24"/>
        </w:rPr>
      </w:pPr>
    </w:p>
    <w:p w14:paraId="129D0607" w14:textId="77777777" w:rsidR="00B9719C" w:rsidRPr="002C34E8" w:rsidRDefault="00B9719C" w:rsidP="00B9719C">
      <w:pPr>
        <w:rPr>
          <w:b/>
          <w:sz w:val="24"/>
          <w:szCs w:val="24"/>
        </w:rPr>
      </w:pPr>
    </w:p>
    <w:p w14:paraId="2CFCF24B" w14:textId="77777777" w:rsidR="00B9719C" w:rsidRPr="002C34E8" w:rsidRDefault="00B9719C" w:rsidP="00B9719C">
      <w:pPr>
        <w:rPr>
          <w:b/>
          <w:sz w:val="24"/>
          <w:szCs w:val="24"/>
        </w:rPr>
      </w:pPr>
    </w:p>
    <w:p w14:paraId="7EE7E01D" w14:textId="77777777" w:rsidR="00B9719C" w:rsidRPr="002C34E8" w:rsidRDefault="00B9719C" w:rsidP="00B9719C">
      <w:pPr>
        <w:rPr>
          <w:b/>
          <w:sz w:val="24"/>
          <w:szCs w:val="24"/>
        </w:rPr>
      </w:pPr>
    </w:p>
    <w:p w14:paraId="208DB392" w14:textId="77777777" w:rsidR="00B9719C" w:rsidRPr="002C34E8" w:rsidRDefault="00B9719C" w:rsidP="00B9719C">
      <w:pPr>
        <w:rPr>
          <w:b/>
          <w:sz w:val="24"/>
          <w:szCs w:val="24"/>
        </w:rPr>
      </w:pPr>
    </w:p>
    <w:p w14:paraId="772EA567" w14:textId="77777777" w:rsidR="00B9719C" w:rsidRPr="002C34E8" w:rsidRDefault="00B9719C" w:rsidP="00B9719C">
      <w:pPr>
        <w:rPr>
          <w:b/>
          <w:sz w:val="24"/>
          <w:szCs w:val="24"/>
        </w:rPr>
      </w:pPr>
    </w:p>
    <w:p w14:paraId="538C578E" w14:textId="77777777" w:rsidR="00B9719C" w:rsidRPr="002C34E8" w:rsidRDefault="00B9719C" w:rsidP="00B9719C">
      <w:pPr>
        <w:rPr>
          <w:b/>
          <w:sz w:val="24"/>
          <w:szCs w:val="24"/>
        </w:rPr>
      </w:pPr>
    </w:p>
    <w:p w14:paraId="4A07B53B" w14:textId="77777777" w:rsidR="00B9719C" w:rsidRPr="002C34E8" w:rsidRDefault="00B9719C" w:rsidP="00B9719C">
      <w:pPr>
        <w:rPr>
          <w:b/>
          <w:sz w:val="24"/>
          <w:szCs w:val="24"/>
        </w:rPr>
      </w:pPr>
    </w:p>
    <w:p w14:paraId="24C07FB0" w14:textId="77777777" w:rsidR="00B9719C" w:rsidRPr="002C34E8" w:rsidRDefault="00B9719C" w:rsidP="00B9719C">
      <w:pPr>
        <w:rPr>
          <w:b/>
          <w:sz w:val="24"/>
          <w:szCs w:val="24"/>
        </w:rPr>
      </w:pPr>
    </w:p>
    <w:p w14:paraId="07EF41F5" w14:textId="77777777" w:rsidR="00B9719C" w:rsidRPr="002C34E8" w:rsidRDefault="00B9719C" w:rsidP="00B9719C">
      <w:pPr>
        <w:rPr>
          <w:b/>
          <w:sz w:val="24"/>
          <w:szCs w:val="24"/>
        </w:rPr>
      </w:pPr>
    </w:p>
    <w:p w14:paraId="00C1FE45" w14:textId="77777777" w:rsidR="00B9719C" w:rsidRPr="002C34E8" w:rsidRDefault="00B9719C" w:rsidP="00B9719C">
      <w:pPr>
        <w:rPr>
          <w:b/>
          <w:sz w:val="24"/>
          <w:szCs w:val="24"/>
        </w:rPr>
      </w:pPr>
    </w:p>
    <w:p w14:paraId="2D443B44" w14:textId="77777777" w:rsidR="00B9719C" w:rsidRPr="002C34E8" w:rsidRDefault="00B9719C" w:rsidP="00B9719C">
      <w:pPr>
        <w:rPr>
          <w:b/>
          <w:sz w:val="24"/>
          <w:szCs w:val="24"/>
        </w:rPr>
      </w:pPr>
    </w:p>
    <w:p w14:paraId="2DA25AE6" w14:textId="77777777" w:rsidR="00B9719C" w:rsidRPr="002C34E8" w:rsidRDefault="00B9719C" w:rsidP="00B9719C">
      <w:pPr>
        <w:rPr>
          <w:b/>
          <w:sz w:val="24"/>
          <w:szCs w:val="24"/>
        </w:rPr>
      </w:pPr>
    </w:p>
    <w:p w14:paraId="4885FB90" w14:textId="77777777" w:rsidR="00B9719C" w:rsidRPr="002C34E8" w:rsidRDefault="00B9719C" w:rsidP="00B9719C">
      <w:pPr>
        <w:rPr>
          <w:b/>
          <w:sz w:val="24"/>
          <w:szCs w:val="24"/>
        </w:rPr>
      </w:pPr>
    </w:p>
    <w:p w14:paraId="5710A8E0" w14:textId="77777777" w:rsidR="00B9719C" w:rsidRPr="002C34E8" w:rsidRDefault="00B9719C" w:rsidP="00B9719C">
      <w:pPr>
        <w:rPr>
          <w:b/>
          <w:sz w:val="24"/>
          <w:szCs w:val="24"/>
        </w:rPr>
      </w:pPr>
    </w:p>
    <w:p w14:paraId="451D5AE2" w14:textId="2E6CD51A" w:rsidR="00B9719C" w:rsidRPr="002C34E8" w:rsidRDefault="00B42F96" w:rsidP="00B9719C">
      <w:pPr>
        <w:jc w:val="center"/>
        <w:rPr>
          <w:b/>
          <w:sz w:val="24"/>
          <w:szCs w:val="24"/>
        </w:rPr>
      </w:pPr>
      <w:r>
        <w:rPr>
          <w:b/>
          <w:sz w:val="24"/>
          <w:szCs w:val="24"/>
        </w:rPr>
        <w:br w:type="page"/>
      </w:r>
      <w:r w:rsidR="00B9719C" w:rsidRPr="002C34E8">
        <w:rPr>
          <w:b/>
          <w:sz w:val="24"/>
          <w:szCs w:val="24"/>
        </w:rPr>
        <w:lastRenderedPageBreak/>
        <w:t>Раздел 1. Организация и порядок проведения аукциона</w:t>
      </w:r>
    </w:p>
    <w:p w14:paraId="12347722" w14:textId="77777777" w:rsidR="00B9719C" w:rsidRPr="002C34E8" w:rsidRDefault="00B9719C" w:rsidP="00B9719C">
      <w:pPr>
        <w:jc w:val="center"/>
        <w:rPr>
          <w:b/>
          <w:sz w:val="24"/>
          <w:szCs w:val="24"/>
        </w:rPr>
      </w:pPr>
    </w:p>
    <w:p w14:paraId="01CAFD77" w14:textId="77777777" w:rsidR="00B9719C" w:rsidRPr="002C34E8" w:rsidRDefault="00B9719C" w:rsidP="00B9719C">
      <w:pPr>
        <w:pStyle w:val="ConsPlusNormal"/>
        <w:widowControl/>
        <w:ind w:firstLine="567"/>
        <w:jc w:val="center"/>
        <w:rPr>
          <w:rFonts w:ascii="Times New Roman" w:hAnsi="Times New Roman" w:cs="Times New Roman"/>
          <w:sz w:val="24"/>
          <w:szCs w:val="24"/>
          <w:u w:val="single"/>
        </w:rPr>
      </w:pPr>
      <w:r w:rsidRPr="002C34E8">
        <w:rPr>
          <w:rFonts w:ascii="Times New Roman" w:hAnsi="Times New Roman" w:cs="Times New Roman"/>
          <w:sz w:val="24"/>
          <w:szCs w:val="24"/>
          <w:u w:val="single"/>
        </w:rPr>
        <w:t xml:space="preserve">1. Общие сведения об аукционе. Организатор аукциона. </w:t>
      </w:r>
    </w:p>
    <w:p w14:paraId="636A74DA" w14:textId="77777777" w:rsidR="00B9719C" w:rsidRPr="002C34E8" w:rsidRDefault="00B9719C" w:rsidP="00B9719C">
      <w:pPr>
        <w:ind w:firstLine="709"/>
        <w:jc w:val="both"/>
        <w:rPr>
          <w:sz w:val="24"/>
          <w:szCs w:val="24"/>
        </w:rPr>
      </w:pPr>
      <w:r w:rsidRPr="002C34E8">
        <w:rPr>
          <w:sz w:val="24"/>
          <w:szCs w:val="24"/>
        </w:rPr>
        <w:t>1.1. Проводимый в соответствии с настоящей документацией аукцион в электронной форме открытый по составу участников и форме подачи предложений.</w:t>
      </w:r>
    </w:p>
    <w:p w14:paraId="0611B900" w14:textId="77777777" w:rsidR="00B9719C" w:rsidRPr="002C34E8" w:rsidRDefault="00B9719C" w:rsidP="00B9719C">
      <w:pPr>
        <w:ind w:firstLine="709"/>
        <w:jc w:val="both"/>
        <w:rPr>
          <w:rFonts w:eastAsia="Times New Roman CYR"/>
          <w:sz w:val="24"/>
          <w:szCs w:val="24"/>
        </w:rPr>
      </w:pPr>
      <w:r w:rsidRPr="002C34E8">
        <w:rPr>
          <w:sz w:val="24"/>
          <w:szCs w:val="24"/>
        </w:rPr>
        <w:t>1.2. Настоящая документация определяет порядок проведения, условия участия при проведении аукциона в электронной форме на право заключения договора аренды объекта недвижимости, находящегося в муниципальной собственности</w:t>
      </w:r>
      <w:r w:rsidRPr="002C34E8">
        <w:rPr>
          <w:rFonts w:eastAsia="Times New Roman CYR"/>
          <w:sz w:val="24"/>
          <w:szCs w:val="24"/>
        </w:rPr>
        <w:t>.</w:t>
      </w:r>
    </w:p>
    <w:p w14:paraId="70F2EB65" w14:textId="77777777" w:rsidR="00B9719C" w:rsidRPr="002C34E8" w:rsidRDefault="00B9719C" w:rsidP="00B9719C">
      <w:pPr>
        <w:ind w:firstLine="709"/>
        <w:jc w:val="both"/>
        <w:rPr>
          <w:rFonts w:eastAsia="Times New Roman CYR"/>
          <w:sz w:val="24"/>
          <w:szCs w:val="24"/>
        </w:rPr>
      </w:pPr>
      <w:r w:rsidRPr="002C34E8">
        <w:rPr>
          <w:rFonts w:eastAsia="Times New Roman CYR"/>
          <w:sz w:val="24"/>
          <w:szCs w:val="24"/>
        </w:rPr>
        <w:t>Данная документация разработана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Российской Федерации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по тексту - Правила), регламентом Универсальной торговой платформы АО «Сбербанк - АСТ» («Автоматизированная система торгов»), иными нормативно - правовыми актами Российской Федерации.</w:t>
      </w:r>
    </w:p>
    <w:p w14:paraId="323D7CF3" w14:textId="77777777" w:rsidR="00B9719C" w:rsidRPr="002C34E8" w:rsidRDefault="00B9719C" w:rsidP="00B9719C">
      <w:pPr>
        <w:ind w:firstLine="709"/>
        <w:jc w:val="both"/>
        <w:rPr>
          <w:sz w:val="24"/>
          <w:szCs w:val="24"/>
        </w:rPr>
      </w:pPr>
      <w:r w:rsidRPr="002C34E8">
        <w:rPr>
          <w:rFonts w:eastAsia="Times New Roman CYR"/>
          <w:sz w:val="24"/>
          <w:szCs w:val="24"/>
        </w:rPr>
        <w:t xml:space="preserve">1.3. Информация, содержащаяся в данном разделе, содержит общие положения об аукционе, </w:t>
      </w:r>
      <w:r w:rsidRPr="002C34E8">
        <w:rPr>
          <w:sz w:val="24"/>
          <w:szCs w:val="24"/>
        </w:rPr>
        <w:t>конкретизирует условия, порядок и сроки проведения аукциона.</w:t>
      </w:r>
    </w:p>
    <w:p w14:paraId="7BEF4878" w14:textId="77777777" w:rsidR="00B9719C" w:rsidRPr="002C34E8" w:rsidRDefault="00B9719C" w:rsidP="00B9719C">
      <w:pPr>
        <w:widowControl w:val="0"/>
        <w:autoSpaceDE w:val="0"/>
        <w:ind w:firstLine="709"/>
        <w:jc w:val="both"/>
        <w:rPr>
          <w:sz w:val="24"/>
          <w:szCs w:val="24"/>
        </w:rPr>
      </w:pPr>
      <w:r w:rsidRPr="002C34E8">
        <w:rPr>
          <w:sz w:val="24"/>
          <w:szCs w:val="24"/>
        </w:rPr>
        <w:t>1.4. Любое заинтересованное лицо вправе независимо от наличия у него аккредитации на электронной площадке направить на адрес Оператора площадки запрос о разъяснении положений документации об открытом аукционе в электронной форме. При этом, Участнику дается возможность указания адреса электронной почты, который может быть использован для направления официальных уведомлений, а также возможность прикрепления электронных документов. В течение двух рабочих дней с даты поступления указанного запроса организатор аукциона обязан направить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25BC2DC3" w14:textId="77777777" w:rsidR="00B9719C" w:rsidRPr="002C34E8" w:rsidRDefault="00B9719C" w:rsidP="00B9719C">
      <w:pPr>
        <w:widowControl w:val="0"/>
        <w:autoSpaceDE w:val="0"/>
        <w:ind w:firstLine="709"/>
        <w:jc w:val="both"/>
        <w:rPr>
          <w:sz w:val="24"/>
          <w:szCs w:val="24"/>
        </w:rPr>
      </w:pPr>
      <w:r w:rsidRPr="002C34E8">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3F346995" w14:textId="58F065D8" w:rsidR="00B9719C" w:rsidRPr="002C34E8" w:rsidRDefault="00B9719C" w:rsidP="00B9719C">
      <w:pPr>
        <w:tabs>
          <w:tab w:val="left" w:pos="0"/>
        </w:tabs>
        <w:spacing w:line="216" w:lineRule="auto"/>
        <w:ind w:firstLine="709"/>
        <w:jc w:val="both"/>
        <w:rPr>
          <w:color w:val="000000"/>
          <w:sz w:val="24"/>
          <w:szCs w:val="24"/>
        </w:rPr>
      </w:pPr>
      <w:r w:rsidRPr="002C34E8">
        <w:rPr>
          <w:sz w:val="24"/>
          <w:szCs w:val="24"/>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информационно-телекоммуникационной сети «Интернет», размещаются </w:t>
      </w:r>
      <w:r w:rsidRPr="002C34E8">
        <w:rPr>
          <w:color w:val="000000"/>
          <w:sz w:val="24"/>
          <w:szCs w:val="24"/>
        </w:rPr>
        <w:t xml:space="preserve">на официальном сайте торгов - </w:t>
      </w:r>
      <w:hyperlink r:id="rId15" w:history="1">
        <w:r w:rsidRPr="002C34E8">
          <w:rPr>
            <w:rStyle w:val="a4"/>
            <w:sz w:val="24"/>
            <w:szCs w:val="24"/>
          </w:rPr>
          <w:t>www.torgi.gov.ru</w:t>
        </w:r>
      </w:hyperlink>
      <w:r w:rsidRPr="002C34E8">
        <w:rPr>
          <w:color w:val="000000"/>
          <w:sz w:val="24"/>
          <w:szCs w:val="24"/>
        </w:rPr>
        <w:t xml:space="preserve">. </w:t>
      </w:r>
    </w:p>
    <w:p w14:paraId="58C34781" w14:textId="77777777" w:rsidR="00B9719C" w:rsidRPr="002C34E8" w:rsidRDefault="00B9719C" w:rsidP="00B9719C">
      <w:pPr>
        <w:tabs>
          <w:tab w:val="left" w:pos="709"/>
        </w:tabs>
        <w:ind w:firstLine="709"/>
        <w:jc w:val="both"/>
        <w:rPr>
          <w:sz w:val="24"/>
          <w:szCs w:val="24"/>
        </w:rPr>
      </w:pPr>
      <w:r w:rsidRPr="002C34E8">
        <w:rPr>
          <w:sz w:val="24"/>
          <w:szCs w:val="24"/>
        </w:rPr>
        <w:t>1.6. Организатором аукциона является Администрация Быстринского муниципального района.</w:t>
      </w:r>
    </w:p>
    <w:p w14:paraId="569AF98D" w14:textId="77777777" w:rsidR="00B9719C" w:rsidRPr="002C34E8" w:rsidRDefault="00B9719C" w:rsidP="00B9719C">
      <w:pPr>
        <w:tabs>
          <w:tab w:val="left" w:pos="709"/>
        </w:tabs>
        <w:ind w:firstLine="709"/>
        <w:jc w:val="both"/>
        <w:rPr>
          <w:rFonts w:eastAsia="Times New Roman CYR"/>
          <w:sz w:val="24"/>
          <w:szCs w:val="24"/>
        </w:rPr>
      </w:pPr>
      <w:r w:rsidRPr="002C34E8">
        <w:rPr>
          <w:rFonts w:eastAsia="Times New Roman CYR"/>
          <w:sz w:val="24"/>
          <w:szCs w:val="24"/>
        </w:rPr>
        <w:t>Почтовый адрес: 684350, Камчатский край, Быстринский район, с. Эссо, ул. Терешковой, 1</w:t>
      </w:r>
    </w:p>
    <w:p w14:paraId="12648053" w14:textId="77777777" w:rsidR="00B9719C" w:rsidRPr="002C34E8" w:rsidRDefault="00B9719C" w:rsidP="00B9719C">
      <w:pPr>
        <w:tabs>
          <w:tab w:val="left" w:pos="709"/>
        </w:tabs>
        <w:ind w:firstLine="709"/>
        <w:jc w:val="both"/>
        <w:rPr>
          <w:rFonts w:eastAsia="Times New Roman CYR"/>
          <w:sz w:val="24"/>
          <w:szCs w:val="24"/>
        </w:rPr>
      </w:pPr>
      <w:r w:rsidRPr="002C34E8">
        <w:rPr>
          <w:rFonts w:eastAsia="Times New Roman CYR"/>
          <w:sz w:val="24"/>
          <w:szCs w:val="24"/>
        </w:rPr>
        <w:t>Руководитель: глава Быстринского муниципального района Вьюнов Анатолий Владимирович, тел. 8(41542) 21-310</w:t>
      </w:r>
    </w:p>
    <w:p w14:paraId="349BAB6C" w14:textId="77777777" w:rsidR="00B9719C" w:rsidRPr="002C34E8" w:rsidRDefault="00B9719C" w:rsidP="00B9719C">
      <w:pPr>
        <w:tabs>
          <w:tab w:val="left" w:pos="709"/>
        </w:tabs>
        <w:ind w:firstLine="709"/>
        <w:jc w:val="both"/>
        <w:rPr>
          <w:rFonts w:eastAsia="Times New Roman CYR"/>
          <w:sz w:val="24"/>
          <w:szCs w:val="24"/>
        </w:rPr>
      </w:pPr>
      <w:r w:rsidRPr="002C34E8">
        <w:rPr>
          <w:rFonts w:eastAsia="Times New Roman CYR"/>
          <w:sz w:val="24"/>
          <w:szCs w:val="24"/>
        </w:rPr>
        <w:t>Конкурсная комиссия: 684350, Камчатский край, Быстринский район, с. Эссо, ул. Терешковой, 1, кабинет № 12. Телефон 8 (41542) 21314</w:t>
      </w:r>
    </w:p>
    <w:p w14:paraId="530C1BB6" w14:textId="77777777" w:rsidR="00B9719C" w:rsidRPr="002C34E8" w:rsidRDefault="00B9719C" w:rsidP="00B9719C">
      <w:pPr>
        <w:tabs>
          <w:tab w:val="left" w:pos="709"/>
        </w:tabs>
        <w:ind w:firstLine="709"/>
        <w:jc w:val="both"/>
        <w:rPr>
          <w:rFonts w:eastAsia="Times New Roman CYR"/>
          <w:sz w:val="24"/>
          <w:szCs w:val="24"/>
        </w:rPr>
      </w:pPr>
      <w:r w:rsidRPr="002C34E8">
        <w:rPr>
          <w:rFonts w:eastAsia="Times New Roman CYR"/>
          <w:sz w:val="24"/>
          <w:szCs w:val="24"/>
        </w:rPr>
        <w:t>Контактное лицо: Банаканова Лариса Марковна тел. 8 (41542) 21314</w:t>
      </w:r>
    </w:p>
    <w:p w14:paraId="128FE7EB" w14:textId="77777777" w:rsidR="00B9719C" w:rsidRPr="002C34E8" w:rsidRDefault="00B9719C" w:rsidP="00B9719C">
      <w:pPr>
        <w:tabs>
          <w:tab w:val="left" w:pos="709"/>
        </w:tabs>
        <w:ind w:firstLine="709"/>
        <w:jc w:val="both"/>
        <w:rPr>
          <w:rFonts w:eastAsia="Times New Roman CYR"/>
          <w:sz w:val="24"/>
          <w:szCs w:val="24"/>
        </w:rPr>
      </w:pPr>
      <w:r w:rsidRPr="002C34E8">
        <w:rPr>
          <w:rFonts w:eastAsia="Times New Roman CYR"/>
          <w:sz w:val="24"/>
          <w:szCs w:val="24"/>
        </w:rPr>
        <w:t>Телефон/факс: 8 (41542) 21-330</w:t>
      </w:r>
    </w:p>
    <w:p w14:paraId="35C0CAD5" w14:textId="77777777" w:rsidR="00B9719C" w:rsidRPr="002C34E8" w:rsidRDefault="00B9719C" w:rsidP="00B9719C">
      <w:pPr>
        <w:tabs>
          <w:tab w:val="left" w:pos="709"/>
        </w:tabs>
        <w:ind w:firstLine="709"/>
        <w:jc w:val="both"/>
        <w:rPr>
          <w:rFonts w:eastAsia="Times New Roman CYR"/>
          <w:sz w:val="24"/>
          <w:szCs w:val="24"/>
        </w:rPr>
      </w:pPr>
      <w:r w:rsidRPr="002C34E8">
        <w:rPr>
          <w:rFonts w:eastAsia="Times New Roman CYR"/>
          <w:sz w:val="24"/>
          <w:szCs w:val="24"/>
        </w:rPr>
        <w:t>Internet адрес: http://essobmr.ru/, адрес электронной почты: kumi@bmr-kamchatka.ru</w:t>
      </w:r>
    </w:p>
    <w:p w14:paraId="40322A84" w14:textId="77777777" w:rsidR="00B9719C" w:rsidRPr="002C34E8" w:rsidRDefault="00B9719C" w:rsidP="00B9719C">
      <w:pPr>
        <w:ind w:firstLine="709"/>
        <w:jc w:val="both"/>
        <w:rPr>
          <w:sz w:val="24"/>
          <w:szCs w:val="24"/>
        </w:rPr>
      </w:pPr>
    </w:p>
    <w:p w14:paraId="5F95DB53" w14:textId="77777777" w:rsidR="00B9719C" w:rsidRPr="002C34E8" w:rsidRDefault="00B9719C" w:rsidP="00B9719C">
      <w:pPr>
        <w:pStyle w:val="ConsPlusNormal"/>
        <w:widowControl/>
        <w:ind w:firstLine="709"/>
        <w:jc w:val="center"/>
        <w:rPr>
          <w:rFonts w:ascii="Times New Roman" w:hAnsi="Times New Roman" w:cs="Times New Roman"/>
          <w:sz w:val="24"/>
          <w:szCs w:val="24"/>
          <w:u w:val="single"/>
        </w:rPr>
      </w:pPr>
      <w:r w:rsidRPr="002C34E8">
        <w:rPr>
          <w:rFonts w:ascii="Times New Roman" w:hAnsi="Times New Roman" w:cs="Times New Roman"/>
          <w:sz w:val="24"/>
          <w:szCs w:val="24"/>
          <w:u w:val="single"/>
        </w:rPr>
        <w:t>2. Требования, предъявляемые к участникам аукциона</w:t>
      </w:r>
    </w:p>
    <w:p w14:paraId="130BE309" w14:textId="77777777" w:rsidR="00B9719C" w:rsidRPr="002C34E8" w:rsidRDefault="00B9719C" w:rsidP="00B9719C">
      <w:pPr>
        <w:pStyle w:val="ConsPlusNormal"/>
        <w:widowControl/>
        <w:ind w:firstLine="709"/>
        <w:jc w:val="both"/>
        <w:rPr>
          <w:rFonts w:ascii="Times New Roman" w:hAnsi="Times New Roman" w:cs="Times New Roman"/>
          <w:sz w:val="24"/>
          <w:szCs w:val="24"/>
        </w:rPr>
      </w:pPr>
      <w:r w:rsidRPr="002C34E8">
        <w:rPr>
          <w:rFonts w:ascii="Times New Roman" w:hAnsi="Times New Roman" w:cs="Times New Roman"/>
          <w:sz w:val="24"/>
          <w:szCs w:val="24"/>
        </w:rPr>
        <w:t xml:space="preserve">2.1.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w:t>
      </w:r>
      <w:r w:rsidRPr="002C34E8">
        <w:rPr>
          <w:rFonts w:ascii="Times New Roman" w:hAnsi="Times New Roman" w:cs="Times New Roman"/>
          <w:sz w:val="24"/>
          <w:szCs w:val="24"/>
        </w:rPr>
        <w:lastRenderedPageBreak/>
        <w:t xml:space="preserve">профессиональный доход", имеющие право на поддержку органами государственной власти и органами местного самоуправления в соответствии с </w:t>
      </w:r>
      <w:hyperlink r:id="rId16" w:history="1">
        <w:r w:rsidRPr="002C34E8">
          <w:rPr>
            <w:rFonts w:ascii="Times New Roman" w:hAnsi="Times New Roman" w:cs="Times New Roman"/>
            <w:sz w:val="24"/>
            <w:szCs w:val="24"/>
          </w:rPr>
          <w:t>частями 3</w:t>
        </w:r>
      </w:hyperlink>
      <w:r w:rsidRPr="002C34E8">
        <w:rPr>
          <w:rFonts w:ascii="Times New Roman" w:hAnsi="Times New Roman" w:cs="Times New Roman"/>
          <w:sz w:val="24"/>
          <w:szCs w:val="24"/>
        </w:rPr>
        <w:t xml:space="preserve"> и </w:t>
      </w:r>
      <w:hyperlink r:id="rId17" w:history="1">
        <w:r w:rsidRPr="002C34E8">
          <w:rPr>
            <w:rFonts w:ascii="Times New Roman" w:hAnsi="Times New Roman" w:cs="Times New Roman"/>
            <w:sz w:val="24"/>
            <w:szCs w:val="24"/>
          </w:rPr>
          <w:t>5 статьи 14</w:t>
        </w:r>
      </w:hyperlink>
      <w:r w:rsidRPr="002C34E8">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w:t>
      </w:r>
      <w:hyperlink r:id="rId18" w:history="1">
        <w:r w:rsidRPr="002C34E8">
          <w:rPr>
            <w:rFonts w:ascii="Times New Roman" w:hAnsi="Times New Roman" w:cs="Times New Roman"/>
            <w:sz w:val="24"/>
            <w:szCs w:val="24"/>
          </w:rPr>
          <w:t xml:space="preserve"> Федеральным законом </w:t>
        </w:r>
        <w:r w:rsidRPr="002C34E8">
          <w:rPr>
            <w:rFonts w:ascii="Times New Roman" w:hAnsi="Times New Roman" w:cs="Times New Roman"/>
            <w:sz w:val="24"/>
            <w:szCs w:val="24"/>
          </w:rPr>
          <w:br/>
          <w:t>№ 209-ФЗ</w:t>
        </w:r>
      </w:hyperlink>
      <w:r w:rsidRPr="002C34E8">
        <w:rPr>
          <w:rFonts w:ascii="Times New Roman" w:hAnsi="Times New Roman" w:cs="Times New Roman"/>
          <w:sz w:val="24"/>
          <w:szCs w:val="24"/>
        </w:rPr>
        <w:t xml:space="preserve"> от 24.07.2007 «О развитии малого и среднего предпринимательства в Российской Федерации».</w:t>
      </w:r>
    </w:p>
    <w:p w14:paraId="4A11889E" w14:textId="77777777" w:rsidR="00B9719C" w:rsidRPr="002C34E8" w:rsidRDefault="00B9719C" w:rsidP="00B9719C">
      <w:pPr>
        <w:pStyle w:val="ConsPlusNormal"/>
        <w:widowControl/>
        <w:ind w:firstLine="709"/>
        <w:jc w:val="both"/>
        <w:rPr>
          <w:rFonts w:ascii="Times New Roman" w:hAnsi="Times New Roman" w:cs="Times New Roman"/>
          <w:sz w:val="24"/>
          <w:szCs w:val="24"/>
        </w:rPr>
      </w:pPr>
      <w:r w:rsidRPr="002C34E8">
        <w:rPr>
          <w:rFonts w:ascii="Times New Roman" w:hAnsi="Times New Roman" w:cs="Times New Roman"/>
          <w:sz w:val="24"/>
          <w:szCs w:val="24"/>
        </w:rPr>
        <w:t>2.2. Участники аукционов должны соответствовать требованиям, установленным законодательством Российской Федерации к таким участникам.</w:t>
      </w:r>
    </w:p>
    <w:p w14:paraId="1DB2DFA8" w14:textId="77777777" w:rsidR="00B9719C" w:rsidRPr="002C34E8" w:rsidRDefault="00B9719C" w:rsidP="00B9719C">
      <w:pPr>
        <w:pStyle w:val="ConsPlusNormal"/>
        <w:widowControl/>
        <w:ind w:firstLine="709"/>
        <w:jc w:val="both"/>
        <w:rPr>
          <w:rFonts w:ascii="Times New Roman" w:hAnsi="Times New Roman" w:cs="Times New Roman"/>
          <w:sz w:val="24"/>
          <w:szCs w:val="24"/>
        </w:rPr>
      </w:pPr>
    </w:p>
    <w:p w14:paraId="723AE3BB" w14:textId="77777777" w:rsidR="00B9719C" w:rsidRPr="002C34E8" w:rsidRDefault="00B9719C" w:rsidP="00B9719C">
      <w:pPr>
        <w:pStyle w:val="ConsPlusNormal"/>
        <w:widowControl/>
        <w:ind w:firstLine="540"/>
        <w:jc w:val="center"/>
        <w:rPr>
          <w:rFonts w:ascii="Times New Roman" w:hAnsi="Times New Roman" w:cs="Times New Roman"/>
          <w:sz w:val="24"/>
          <w:szCs w:val="24"/>
          <w:u w:val="single"/>
        </w:rPr>
      </w:pPr>
      <w:r w:rsidRPr="002C34E8">
        <w:rPr>
          <w:rFonts w:ascii="Times New Roman" w:hAnsi="Times New Roman" w:cs="Times New Roman"/>
          <w:sz w:val="24"/>
          <w:szCs w:val="24"/>
          <w:u w:val="single"/>
        </w:rPr>
        <w:t>3. Порядок регистрации на универсальной электронной площадке для участия в аукционе.</w:t>
      </w:r>
    </w:p>
    <w:p w14:paraId="583F6382" w14:textId="77777777" w:rsidR="00B9719C" w:rsidRPr="002C34E8" w:rsidRDefault="00B9719C" w:rsidP="00B9719C">
      <w:pPr>
        <w:pStyle w:val="ConsPlusNormal"/>
        <w:ind w:firstLine="709"/>
        <w:jc w:val="both"/>
        <w:rPr>
          <w:rFonts w:ascii="Times New Roman" w:hAnsi="Times New Roman" w:cs="Times New Roman"/>
          <w:sz w:val="24"/>
          <w:szCs w:val="24"/>
        </w:rPr>
      </w:pPr>
      <w:r w:rsidRPr="002C34E8">
        <w:rPr>
          <w:rFonts w:ascii="Times New Roman" w:hAnsi="Times New Roman" w:cs="Times New Roman"/>
          <w:sz w:val="24"/>
          <w:szCs w:val="24"/>
        </w:rPr>
        <w:t>3.1. Для участия в аукционе заявителю необходимо пройти процедуру регистрации на универсальной торговой площадке АО «Сбербанк - АСТ» http://utp.sberbank-ast.ru (далее - УТП) в торговой секции «Приватизация, аренда и продажа прав» с ролью «Претендент (Участник)».</w:t>
      </w:r>
    </w:p>
    <w:p w14:paraId="12D965B2" w14:textId="77777777" w:rsidR="00B9719C" w:rsidRPr="002C34E8" w:rsidRDefault="00B9719C" w:rsidP="00B9719C">
      <w:pPr>
        <w:pStyle w:val="ConsPlusNormal"/>
        <w:ind w:firstLine="709"/>
        <w:jc w:val="both"/>
        <w:rPr>
          <w:rFonts w:ascii="Times New Roman" w:hAnsi="Times New Roman" w:cs="Times New Roman"/>
          <w:sz w:val="24"/>
          <w:szCs w:val="24"/>
        </w:rPr>
      </w:pPr>
      <w:r w:rsidRPr="002C34E8">
        <w:rPr>
          <w:rFonts w:ascii="Times New Roman" w:hAnsi="Times New Roman" w:cs="Times New Roman"/>
          <w:sz w:val="24"/>
          <w:szCs w:val="24"/>
        </w:rPr>
        <w:t>3.2. Регистрация участников на универсальной торговой площадке осуществляется без взимания платы. В ряде процедур организатор электронной площадки предусматривает оплату стоимости услуг оператора (подробнее раздел «Тарифы»).</w:t>
      </w:r>
    </w:p>
    <w:p w14:paraId="391F0D9E" w14:textId="77777777" w:rsidR="00B9719C" w:rsidRPr="002C34E8" w:rsidRDefault="00B9719C" w:rsidP="00B9719C">
      <w:pPr>
        <w:pStyle w:val="ConsPlusNormal"/>
        <w:ind w:firstLine="709"/>
        <w:jc w:val="both"/>
        <w:rPr>
          <w:rFonts w:ascii="Times New Roman" w:hAnsi="Times New Roman" w:cs="Times New Roman"/>
          <w:sz w:val="24"/>
          <w:szCs w:val="24"/>
        </w:rPr>
      </w:pPr>
      <w:r w:rsidRPr="002C34E8">
        <w:rPr>
          <w:rFonts w:ascii="Times New Roman" w:hAnsi="Times New Roman" w:cs="Times New Roman"/>
          <w:sz w:val="24"/>
          <w:szCs w:val="24"/>
        </w:rPr>
        <w:t xml:space="preserve">3.3. Регистрации на УТП подлежат участники, ранее не зарегистрированные на электронной площадке или регистрация которых на электронной площадке была прекращена. </w:t>
      </w:r>
    </w:p>
    <w:p w14:paraId="775A49D3" w14:textId="77777777" w:rsidR="00B9719C" w:rsidRPr="002C34E8" w:rsidRDefault="00B9719C" w:rsidP="00B9719C">
      <w:pPr>
        <w:pStyle w:val="ConsPlusNormal"/>
        <w:ind w:firstLine="709"/>
        <w:jc w:val="both"/>
        <w:rPr>
          <w:rFonts w:ascii="Times New Roman" w:hAnsi="Times New Roman" w:cs="Times New Roman"/>
          <w:sz w:val="24"/>
          <w:szCs w:val="24"/>
        </w:rPr>
      </w:pPr>
      <w:r w:rsidRPr="002C34E8">
        <w:rPr>
          <w:rFonts w:ascii="Times New Roman" w:hAnsi="Times New Roman" w:cs="Times New Roman"/>
          <w:sz w:val="24"/>
          <w:szCs w:val="24"/>
        </w:rPr>
        <w:t>3.4. В случае если от имени участника действует Представитель, уполномоченный на подписание договоров, имеющий действующий сертификат усиленной квалифицированной электронной подписи (далее – ЭП), необходимо пройти процедуру регистрации в разделе «Регистрация представителя с ЭП», а также в разделе «Регистрационные документы» необходимо прикрепить файл с доверенностью на Представителя, для осуществление действий на УТП, в соответствии с инструкцией по регистрации представителя пользователя на УТП АО «Сбербанк-АСТ».</w:t>
      </w:r>
    </w:p>
    <w:p w14:paraId="5DCF2547" w14:textId="77777777" w:rsidR="00B9719C" w:rsidRPr="002C34E8" w:rsidRDefault="00B9719C" w:rsidP="00B9719C">
      <w:pPr>
        <w:pStyle w:val="ConsPlusNormal"/>
        <w:ind w:firstLine="709"/>
        <w:jc w:val="both"/>
        <w:rPr>
          <w:rFonts w:ascii="Times New Roman" w:hAnsi="Times New Roman" w:cs="Times New Roman"/>
          <w:sz w:val="24"/>
          <w:szCs w:val="24"/>
        </w:rPr>
      </w:pPr>
    </w:p>
    <w:p w14:paraId="6ED5F7EC" w14:textId="77777777" w:rsidR="00B9719C" w:rsidRPr="002C34E8" w:rsidRDefault="00B9719C" w:rsidP="00B9719C">
      <w:pPr>
        <w:pStyle w:val="ConsPlusNormal"/>
        <w:ind w:firstLine="709"/>
        <w:jc w:val="center"/>
        <w:rPr>
          <w:rFonts w:ascii="Times New Roman" w:hAnsi="Times New Roman" w:cs="Times New Roman"/>
          <w:sz w:val="24"/>
          <w:szCs w:val="24"/>
          <w:u w:val="single"/>
        </w:rPr>
      </w:pPr>
      <w:r w:rsidRPr="002C34E8">
        <w:rPr>
          <w:rFonts w:ascii="Times New Roman" w:hAnsi="Times New Roman" w:cs="Times New Roman"/>
          <w:sz w:val="24"/>
          <w:szCs w:val="24"/>
          <w:u w:val="single"/>
        </w:rPr>
        <w:t xml:space="preserve">4. Порядок подачи заявок на участие в аукционе в электронной форме </w:t>
      </w:r>
    </w:p>
    <w:p w14:paraId="2194FE7D" w14:textId="77777777" w:rsidR="00B9719C" w:rsidRPr="002C34E8" w:rsidRDefault="00B9719C" w:rsidP="00B9719C">
      <w:pPr>
        <w:pStyle w:val="ConsPlusNormal"/>
        <w:ind w:firstLine="709"/>
        <w:jc w:val="center"/>
        <w:rPr>
          <w:rFonts w:ascii="Times New Roman" w:hAnsi="Times New Roman" w:cs="Times New Roman"/>
          <w:sz w:val="24"/>
          <w:szCs w:val="24"/>
          <w:u w:val="single"/>
        </w:rPr>
      </w:pPr>
      <w:r w:rsidRPr="002C34E8">
        <w:rPr>
          <w:rFonts w:ascii="Times New Roman" w:hAnsi="Times New Roman" w:cs="Times New Roman"/>
          <w:sz w:val="24"/>
          <w:szCs w:val="24"/>
          <w:u w:val="single"/>
        </w:rPr>
        <w:t>и требования, предъявляемые к ним. Отзыв заявок</w:t>
      </w:r>
    </w:p>
    <w:p w14:paraId="6BF3CEA9" w14:textId="77777777" w:rsidR="00B9719C" w:rsidRPr="002C34E8" w:rsidRDefault="00B9719C" w:rsidP="00B9719C">
      <w:pPr>
        <w:widowControl w:val="0"/>
        <w:autoSpaceDE w:val="0"/>
        <w:ind w:firstLine="709"/>
        <w:jc w:val="both"/>
        <w:rPr>
          <w:sz w:val="24"/>
          <w:szCs w:val="24"/>
        </w:rPr>
      </w:pPr>
      <w:r w:rsidRPr="002C34E8">
        <w:rPr>
          <w:sz w:val="24"/>
          <w:szCs w:val="24"/>
        </w:rPr>
        <w:t xml:space="preserve">4.1.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14:paraId="034C0DA7" w14:textId="77777777" w:rsidR="00B9719C" w:rsidRPr="002C34E8" w:rsidRDefault="00B9719C" w:rsidP="00B9719C">
      <w:pPr>
        <w:widowControl w:val="0"/>
        <w:autoSpaceDE w:val="0"/>
        <w:ind w:firstLine="709"/>
        <w:jc w:val="both"/>
        <w:rPr>
          <w:sz w:val="24"/>
          <w:szCs w:val="24"/>
        </w:rPr>
      </w:pPr>
      <w:r w:rsidRPr="002C34E8">
        <w:rPr>
          <w:sz w:val="24"/>
          <w:szCs w:val="24"/>
        </w:rPr>
        <w:t xml:space="preserve">4.2.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14:paraId="17B474A5" w14:textId="77777777" w:rsidR="00B9719C" w:rsidRPr="002C34E8" w:rsidRDefault="00B9719C" w:rsidP="00B9719C">
      <w:pPr>
        <w:pStyle w:val="ConsPlusNormal"/>
        <w:ind w:firstLine="709"/>
        <w:jc w:val="both"/>
        <w:rPr>
          <w:rFonts w:ascii="Times New Roman" w:hAnsi="Times New Roman" w:cs="Times New Roman"/>
          <w:sz w:val="24"/>
          <w:szCs w:val="24"/>
        </w:rPr>
      </w:pPr>
      <w:r w:rsidRPr="002C34E8">
        <w:rPr>
          <w:rFonts w:ascii="Times New Roman" w:hAnsi="Times New Roman" w:cs="Times New Roman"/>
          <w:sz w:val="24"/>
          <w:szCs w:val="24"/>
        </w:rPr>
        <w:t>4.3. Электронную заявки на участие в аукционе имеют право подавать Участники/Представители участников, зарегистрированные на электронной площадке в соответствии с Регламентом и Инструкциями оператора электронной площадки.</w:t>
      </w:r>
    </w:p>
    <w:p w14:paraId="00EBA189" w14:textId="77777777" w:rsidR="00B9719C" w:rsidRPr="002C34E8" w:rsidRDefault="00B9719C" w:rsidP="00B9719C">
      <w:pPr>
        <w:pStyle w:val="ConsPlusNormal"/>
        <w:ind w:firstLine="709"/>
        <w:jc w:val="both"/>
        <w:rPr>
          <w:rFonts w:ascii="Times New Roman" w:hAnsi="Times New Roman" w:cs="Times New Roman"/>
          <w:sz w:val="24"/>
          <w:szCs w:val="24"/>
        </w:rPr>
      </w:pPr>
      <w:r w:rsidRPr="002C34E8">
        <w:rPr>
          <w:rFonts w:ascii="Times New Roman" w:hAnsi="Times New Roman" w:cs="Times New Roman"/>
          <w:sz w:val="24"/>
          <w:szCs w:val="24"/>
        </w:rPr>
        <w:t>4.4. Для участия в аукционе заявители представляют Оператору электронной площадки в установленный срок заявку, оформленную в электронной форме, установленной разделом 2 настоящей документации об аукционе, подписанной усиленной квалифицированной электронной подписью заявителя (представителя заявителя), включающую в себя:</w:t>
      </w:r>
    </w:p>
    <w:p w14:paraId="6AA0A2BD"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F901FAD"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r w:rsidRPr="002C34E8">
        <w:rPr>
          <w:sz w:val="24"/>
          <w:szCs w:val="24"/>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471C0E2F" w14:textId="77777777" w:rsidR="00B9719C" w:rsidRPr="002C34E8" w:rsidRDefault="00B9719C" w:rsidP="00B9719C">
      <w:pPr>
        <w:widowControl w:val="0"/>
        <w:autoSpaceDE w:val="0"/>
        <w:ind w:firstLine="709"/>
        <w:jc w:val="both"/>
        <w:rPr>
          <w:sz w:val="24"/>
          <w:szCs w:val="24"/>
        </w:rPr>
      </w:pPr>
      <w:r w:rsidRPr="002C34E8">
        <w:rPr>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A58EEDA" w14:textId="77777777" w:rsidR="00B9719C" w:rsidRPr="002C34E8" w:rsidRDefault="00B9719C" w:rsidP="00B9719C">
      <w:pPr>
        <w:widowControl w:val="0"/>
        <w:autoSpaceDE w:val="0"/>
        <w:ind w:firstLine="709"/>
        <w:jc w:val="both"/>
        <w:rPr>
          <w:sz w:val="24"/>
          <w:szCs w:val="24"/>
        </w:rPr>
      </w:pPr>
      <w:r w:rsidRPr="002C34E8">
        <w:rPr>
          <w:sz w:val="24"/>
          <w:szCs w:val="24"/>
        </w:rPr>
        <w:t>4) копии учредительных документов заявителя (для юридических лиц);</w:t>
      </w:r>
    </w:p>
    <w:p w14:paraId="60CFE980"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233DB835"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1D08187" w14:textId="77777777" w:rsidR="00B9719C" w:rsidRPr="002C34E8" w:rsidRDefault="00B9719C" w:rsidP="00B9719C">
      <w:pPr>
        <w:widowControl w:val="0"/>
        <w:autoSpaceDE w:val="0"/>
        <w:ind w:firstLine="709"/>
        <w:jc w:val="both"/>
        <w:rPr>
          <w:sz w:val="24"/>
          <w:szCs w:val="24"/>
        </w:rPr>
      </w:pPr>
      <w:r w:rsidRPr="002C34E8">
        <w:rPr>
          <w:sz w:val="24"/>
          <w:szCs w:val="24"/>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0705DB55" w14:textId="77777777" w:rsidR="00B9719C" w:rsidRPr="002C34E8" w:rsidRDefault="00B9719C" w:rsidP="00B9719C">
      <w:pPr>
        <w:widowControl w:val="0"/>
        <w:autoSpaceDE w:val="0"/>
        <w:ind w:firstLine="709"/>
        <w:jc w:val="both"/>
        <w:rPr>
          <w:sz w:val="24"/>
          <w:szCs w:val="24"/>
        </w:rPr>
      </w:pPr>
      <w:r w:rsidRPr="002C34E8">
        <w:rPr>
          <w:sz w:val="24"/>
          <w:szCs w:val="24"/>
        </w:rPr>
        <w:t>8) документы или копии документов, подтверждающие внесение задатка (платежное поручение, подтверждающее перечисление задатка).</w:t>
      </w:r>
    </w:p>
    <w:p w14:paraId="06BC03B4" w14:textId="77777777" w:rsidR="00B9719C" w:rsidRPr="002C34E8" w:rsidRDefault="00B9719C" w:rsidP="00B9719C">
      <w:pPr>
        <w:widowControl w:val="0"/>
        <w:autoSpaceDE w:val="0"/>
        <w:ind w:firstLine="709"/>
        <w:jc w:val="both"/>
        <w:rPr>
          <w:sz w:val="24"/>
          <w:szCs w:val="24"/>
        </w:rPr>
      </w:pPr>
      <w:r w:rsidRPr="002C34E8">
        <w:rPr>
          <w:sz w:val="24"/>
          <w:szCs w:val="24"/>
        </w:rPr>
        <w:t>4.5. Прием заявок на участие в аукционе прекращается Оператором электронной площадки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14:paraId="75E6D03A" w14:textId="77777777" w:rsidR="00B9719C" w:rsidRPr="002C34E8" w:rsidRDefault="00B9719C" w:rsidP="00B9719C">
      <w:pPr>
        <w:widowControl w:val="0"/>
        <w:autoSpaceDE w:val="0"/>
        <w:ind w:firstLine="709"/>
        <w:jc w:val="both"/>
        <w:rPr>
          <w:sz w:val="24"/>
          <w:szCs w:val="24"/>
        </w:rPr>
      </w:pPr>
      <w:r w:rsidRPr="002C34E8">
        <w:rPr>
          <w:sz w:val="24"/>
          <w:szCs w:val="24"/>
        </w:rPr>
        <w:t>4.6. Каждая заявка на участие в электронном в аукционе, поступившая в срок, указанный в извещении о проведении аукциона, проходит проверку в соответствии с Регламентом оператора электронной площадки, должна быть включена в реестр заявок аукциона с присвоением ей регистрационного номера. Регистрационные номера должны присваиваться, начиная с первого номера по порядку поступления заявок на участие в данном электронном аукционе от разных участников. При этом, индивидуальный номер заявки на участие в электронном аукционе состоит из регистрационного номера и номера извещения данного электронного аукциона.</w:t>
      </w:r>
    </w:p>
    <w:p w14:paraId="32CF37FC" w14:textId="77777777" w:rsidR="00B9719C" w:rsidRPr="002C34E8" w:rsidRDefault="00B9719C" w:rsidP="00B9719C">
      <w:pPr>
        <w:widowControl w:val="0"/>
        <w:autoSpaceDE w:val="0"/>
        <w:ind w:firstLine="709"/>
        <w:jc w:val="both"/>
        <w:rPr>
          <w:sz w:val="24"/>
          <w:szCs w:val="24"/>
        </w:rPr>
      </w:pPr>
      <w:r w:rsidRPr="002C34E8">
        <w:rPr>
          <w:sz w:val="24"/>
          <w:szCs w:val="24"/>
        </w:rPr>
        <w:t xml:space="preserve">4.7. После регистрации заявки на участие в электронном аукционе, АС Оператора автоматически направляет уведомления о приеме такой заявки по электронной почте и в личный кабинет Участника размещения заявки. </w:t>
      </w:r>
    </w:p>
    <w:p w14:paraId="52A37C36" w14:textId="77777777" w:rsidR="00B9719C" w:rsidRPr="002C34E8" w:rsidRDefault="00B9719C" w:rsidP="00B9719C">
      <w:pPr>
        <w:widowControl w:val="0"/>
        <w:autoSpaceDE w:val="0"/>
        <w:ind w:firstLine="709"/>
        <w:jc w:val="both"/>
        <w:rPr>
          <w:sz w:val="24"/>
          <w:szCs w:val="24"/>
        </w:rPr>
      </w:pPr>
      <w:r w:rsidRPr="002C34E8">
        <w:rPr>
          <w:sz w:val="24"/>
          <w:szCs w:val="24"/>
        </w:rPr>
        <w:t>В уведомлении должна быть указана следующая информация:</w:t>
      </w:r>
    </w:p>
    <w:p w14:paraId="64E11043" w14:textId="77777777" w:rsidR="00B9719C" w:rsidRPr="002C34E8" w:rsidRDefault="00B9719C" w:rsidP="00B9719C">
      <w:pPr>
        <w:widowControl w:val="0"/>
        <w:autoSpaceDE w:val="0"/>
        <w:ind w:firstLine="709"/>
        <w:jc w:val="both"/>
        <w:rPr>
          <w:sz w:val="24"/>
          <w:szCs w:val="24"/>
        </w:rPr>
      </w:pPr>
      <w:r w:rsidRPr="002C34E8">
        <w:rPr>
          <w:sz w:val="24"/>
          <w:szCs w:val="24"/>
        </w:rPr>
        <w:t>- номер извещения электронного аукциона;</w:t>
      </w:r>
    </w:p>
    <w:p w14:paraId="2939C2B7" w14:textId="77777777" w:rsidR="00B9719C" w:rsidRPr="002C34E8" w:rsidRDefault="00B9719C" w:rsidP="00B9719C">
      <w:pPr>
        <w:widowControl w:val="0"/>
        <w:autoSpaceDE w:val="0"/>
        <w:ind w:firstLine="709"/>
        <w:jc w:val="both"/>
        <w:rPr>
          <w:sz w:val="24"/>
          <w:szCs w:val="24"/>
        </w:rPr>
      </w:pPr>
      <w:r w:rsidRPr="002C34E8">
        <w:rPr>
          <w:sz w:val="24"/>
          <w:szCs w:val="24"/>
        </w:rPr>
        <w:t>- присвоенный регистрационный номер заявки;</w:t>
      </w:r>
    </w:p>
    <w:p w14:paraId="27EFC14C" w14:textId="77777777" w:rsidR="00B9719C" w:rsidRPr="002C34E8" w:rsidRDefault="00B9719C" w:rsidP="00B9719C">
      <w:pPr>
        <w:widowControl w:val="0"/>
        <w:autoSpaceDE w:val="0"/>
        <w:ind w:firstLine="709"/>
        <w:jc w:val="both"/>
        <w:rPr>
          <w:sz w:val="24"/>
          <w:szCs w:val="24"/>
        </w:rPr>
      </w:pPr>
      <w:r w:rsidRPr="002C34E8">
        <w:rPr>
          <w:sz w:val="24"/>
          <w:szCs w:val="24"/>
        </w:rPr>
        <w:t>- дата и время получения заявки;</w:t>
      </w:r>
    </w:p>
    <w:p w14:paraId="33D739C8" w14:textId="77777777" w:rsidR="00B9719C" w:rsidRPr="002C34E8" w:rsidRDefault="00B9719C" w:rsidP="00B9719C">
      <w:pPr>
        <w:widowControl w:val="0"/>
        <w:autoSpaceDE w:val="0"/>
        <w:ind w:firstLine="709"/>
        <w:jc w:val="both"/>
        <w:rPr>
          <w:sz w:val="24"/>
          <w:szCs w:val="24"/>
        </w:rPr>
      </w:pPr>
      <w:r w:rsidRPr="002C34E8">
        <w:rPr>
          <w:sz w:val="24"/>
          <w:szCs w:val="24"/>
        </w:rPr>
        <w:t>- дата и время проведения электронного аукциона.</w:t>
      </w:r>
    </w:p>
    <w:p w14:paraId="62D077D5" w14:textId="77777777" w:rsidR="00B9719C" w:rsidRPr="002C34E8" w:rsidRDefault="00B9719C" w:rsidP="00B9719C">
      <w:pPr>
        <w:widowControl w:val="0"/>
        <w:autoSpaceDE w:val="0"/>
        <w:ind w:firstLine="709"/>
        <w:jc w:val="both"/>
        <w:rPr>
          <w:sz w:val="24"/>
          <w:szCs w:val="24"/>
        </w:rPr>
      </w:pPr>
      <w:r w:rsidRPr="002C34E8">
        <w:rPr>
          <w:sz w:val="24"/>
          <w:szCs w:val="24"/>
        </w:rPr>
        <w:lastRenderedPageBreak/>
        <w:t>4.8. Заявки, полученные после окончания установленного срока приема заявок на участие в аукционе, не рассматриваются и Оператором электронной площадки не регистрируются.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14:paraId="72921FD6" w14:textId="77777777" w:rsidR="00B9719C" w:rsidRPr="002C34E8" w:rsidRDefault="00B9719C" w:rsidP="00B9719C">
      <w:pPr>
        <w:autoSpaceDE w:val="0"/>
        <w:autoSpaceDN w:val="0"/>
        <w:adjustRightInd w:val="0"/>
        <w:ind w:left="80" w:firstLine="709"/>
        <w:jc w:val="both"/>
        <w:rPr>
          <w:sz w:val="24"/>
          <w:szCs w:val="24"/>
        </w:rPr>
      </w:pPr>
      <w:r w:rsidRPr="002C34E8">
        <w:rPr>
          <w:sz w:val="24"/>
          <w:szCs w:val="24"/>
        </w:rPr>
        <w:t xml:space="preserve">4.9. Заявитель вправе отозвать заявку в любое время до установленных даты и времени начала рассмотрения заявок на участие в аукционе, направив Оператору электронной площадки уведомление </w:t>
      </w:r>
      <w:r w:rsidRPr="002C34E8">
        <w:rPr>
          <w:color w:val="000000"/>
          <w:sz w:val="24"/>
          <w:szCs w:val="24"/>
        </w:rPr>
        <w:t xml:space="preserve">в установленные в документации об аукционе дни и часы приема заявок, аналогично порядку приема заявок. </w:t>
      </w:r>
      <w:r w:rsidRPr="002C34E8">
        <w:rPr>
          <w:sz w:val="24"/>
          <w:szCs w:val="24"/>
        </w:rPr>
        <w:t>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14:paraId="6ADC3F70" w14:textId="77777777" w:rsidR="00B9719C" w:rsidRPr="002C34E8" w:rsidRDefault="00B9719C" w:rsidP="00B9719C">
      <w:pPr>
        <w:widowControl w:val="0"/>
        <w:autoSpaceDE w:val="0"/>
        <w:ind w:firstLine="709"/>
        <w:jc w:val="both"/>
        <w:rPr>
          <w:sz w:val="24"/>
          <w:szCs w:val="24"/>
        </w:rPr>
      </w:pPr>
      <w:r w:rsidRPr="002C34E8">
        <w:rPr>
          <w:sz w:val="24"/>
          <w:szCs w:val="24"/>
        </w:rPr>
        <w:t>4.10.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14:paraId="1E7A9EB4" w14:textId="77777777" w:rsidR="00B9719C" w:rsidRPr="002C34E8" w:rsidRDefault="00B9719C" w:rsidP="00B9719C">
      <w:pPr>
        <w:autoSpaceDE w:val="0"/>
        <w:autoSpaceDN w:val="0"/>
        <w:adjustRightInd w:val="0"/>
        <w:ind w:left="567" w:firstLine="142"/>
        <w:jc w:val="both"/>
        <w:rPr>
          <w:color w:val="000000"/>
          <w:sz w:val="22"/>
          <w:szCs w:val="22"/>
        </w:rPr>
      </w:pPr>
      <w:r w:rsidRPr="002C34E8">
        <w:rPr>
          <w:b/>
          <w:bCs/>
          <w:color w:val="000000"/>
          <w:sz w:val="22"/>
          <w:szCs w:val="22"/>
        </w:rPr>
        <w:t xml:space="preserve">Внимание! </w:t>
      </w:r>
    </w:p>
    <w:p w14:paraId="61273256" w14:textId="77777777" w:rsidR="00B9719C" w:rsidRPr="002C34E8" w:rsidRDefault="00B9719C" w:rsidP="00B9719C">
      <w:pPr>
        <w:autoSpaceDE w:val="0"/>
        <w:autoSpaceDN w:val="0"/>
        <w:adjustRightInd w:val="0"/>
        <w:ind w:left="80" w:firstLine="629"/>
        <w:jc w:val="both"/>
        <w:rPr>
          <w:color w:val="000000"/>
          <w:sz w:val="22"/>
          <w:szCs w:val="22"/>
        </w:rPr>
      </w:pPr>
      <w:r w:rsidRPr="002C34E8">
        <w:rPr>
          <w:b/>
          <w:bCs/>
          <w:color w:val="000000"/>
          <w:sz w:val="22"/>
          <w:szCs w:val="22"/>
        </w:rPr>
        <w:t>Представление заявки в электронной форме (заявления и документы, входящие в состав заявки) с отклонением от установленных в документации об аукционе порядков и форм может быть расценено комиссией как несоответствие заявки на участие в аукционе требованиям, установленным документацией об аукционе. Участник аукциона получает уведомление от Оператора электронной площадки о допуске к участию в аукционе или об отказе в допуске.</w:t>
      </w:r>
    </w:p>
    <w:p w14:paraId="37C2EA01" w14:textId="77777777" w:rsidR="00B9719C" w:rsidRPr="002C34E8" w:rsidRDefault="00B9719C" w:rsidP="00B9719C">
      <w:pPr>
        <w:autoSpaceDE w:val="0"/>
        <w:autoSpaceDN w:val="0"/>
        <w:adjustRightInd w:val="0"/>
        <w:ind w:left="80" w:firstLine="629"/>
        <w:jc w:val="both"/>
        <w:rPr>
          <w:color w:val="000000"/>
          <w:sz w:val="24"/>
          <w:szCs w:val="24"/>
        </w:rPr>
      </w:pPr>
    </w:p>
    <w:p w14:paraId="4B97FD42" w14:textId="77777777" w:rsidR="00B9719C" w:rsidRPr="002C34E8" w:rsidRDefault="00B9719C" w:rsidP="00B9719C">
      <w:pPr>
        <w:widowControl w:val="0"/>
        <w:autoSpaceDE w:val="0"/>
        <w:ind w:left="360" w:firstLine="629"/>
        <w:jc w:val="center"/>
        <w:rPr>
          <w:sz w:val="24"/>
          <w:szCs w:val="24"/>
          <w:u w:val="single"/>
        </w:rPr>
      </w:pPr>
      <w:r w:rsidRPr="002C34E8">
        <w:rPr>
          <w:sz w:val="24"/>
          <w:szCs w:val="24"/>
          <w:u w:val="single"/>
        </w:rPr>
        <w:t>5. Задаток: размер, срок, порядок внесения и условия возврата</w:t>
      </w:r>
    </w:p>
    <w:p w14:paraId="20DB9F1A" w14:textId="77777777" w:rsidR="00B9719C" w:rsidRPr="002C34E8" w:rsidRDefault="00B9719C" w:rsidP="00B9719C">
      <w:pPr>
        <w:widowControl w:val="0"/>
        <w:autoSpaceDE w:val="0"/>
        <w:ind w:left="360" w:firstLine="629"/>
        <w:jc w:val="center"/>
        <w:rPr>
          <w:sz w:val="24"/>
          <w:szCs w:val="24"/>
          <w:u w:val="single"/>
        </w:rPr>
      </w:pPr>
    </w:p>
    <w:p w14:paraId="3A3C5BF4" w14:textId="77777777" w:rsidR="00CB6D03" w:rsidRDefault="00CB6D03" w:rsidP="00CB6D03">
      <w:pPr>
        <w:pStyle w:val="aa"/>
        <w:widowControl w:val="0"/>
        <w:autoSpaceDE w:val="0"/>
        <w:ind w:left="0" w:firstLine="709"/>
        <w:jc w:val="both"/>
        <w:rPr>
          <w:sz w:val="24"/>
          <w:szCs w:val="24"/>
        </w:rPr>
      </w:pPr>
      <w:r w:rsidRPr="002C34E8">
        <w:rPr>
          <w:sz w:val="24"/>
          <w:szCs w:val="24"/>
        </w:rPr>
        <w:t xml:space="preserve">5.1. </w:t>
      </w:r>
      <w:r w:rsidRPr="00E67404">
        <w:rPr>
          <w:sz w:val="24"/>
          <w:szCs w:val="24"/>
        </w:rPr>
        <w:t>Задаток – 794,40 (семьсот девяносто четыре) рубля 40 копеек, составляющий 20 процентов начальной цены стоимости ежемесячной арендной платы. Задаток должен поступить в срок не позднее даты окончания приема заявок.</w:t>
      </w:r>
    </w:p>
    <w:p w14:paraId="38A07489" w14:textId="77777777" w:rsidR="00CB6D03" w:rsidRPr="00E67404" w:rsidRDefault="00CB6D03" w:rsidP="00CB6D03">
      <w:pPr>
        <w:pStyle w:val="aa"/>
        <w:widowControl w:val="0"/>
        <w:autoSpaceDE w:val="0"/>
        <w:ind w:left="0" w:firstLine="709"/>
        <w:jc w:val="both"/>
        <w:rPr>
          <w:sz w:val="24"/>
          <w:szCs w:val="24"/>
        </w:rPr>
      </w:pPr>
      <w:r w:rsidRPr="00E67404">
        <w:rPr>
          <w:sz w:val="24"/>
          <w:szCs w:val="24"/>
        </w:rPr>
        <w:t>Банковские реквизиты счета для перечисления средств для обеспечения задатка</w:t>
      </w:r>
      <w:r>
        <w:rPr>
          <w:sz w:val="24"/>
          <w:szCs w:val="24"/>
        </w:rPr>
        <w:t>:</w:t>
      </w:r>
    </w:p>
    <w:p w14:paraId="7EA37DE3" w14:textId="77777777" w:rsidR="00CB6D03" w:rsidRPr="00E67404" w:rsidRDefault="00CB6D03" w:rsidP="00CB6D03">
      <w:pPr>
        <w:pStyle w:val="aa"/>
        <w:widowControl w:val="0"/>
        <w:autoSpaceDE w:val="0"/>
        <w:ind w:left="0" w:firstLine="709"/>
        <w:jc w:val="both"/>
        <w:rPr>
          <w:sz w:val="24"/>
          <w:szCs w:val="24"/>
        </w:rPr>
      </w:pPr>
      <w:r w:rsidRPr="00E67404">
        <w:rPr>
          <w:sz w:val="24"/>
          <w:szCs w:val="24"/>
        </w:rPr>
        <w:t>ПОЛУЧАТЕЛЬ:</w:t>
      </w:r>
    </w:p>
    <w:p w14:paraId="612170AA" w14:textId="77777777" w:rsidR="00CB6D03" w:rsidRPr="00E67404" w:rsidRDefault="00CB6D03" w:rsidP="00CB6D03">
      <w:pPr>
        <w:pStyle w:val="aa"/>
        <w:widowControl w:val="0"/>
        <w:autoSpaceDE w:val="0"/>
        <w:ind w:left="0" w:firstLine="709"/>
        <w:jc w:val="both"/>
        <w:rPr>
          <w:sz w:val="24"/>
          <w:szCs w:val="24"/>
        </w:rPr>
      </w:pPr>
      <w:r w:rsidRPr="00E67404">
        <w:rPr>
          <w:sz w:val="24"/>
          <w:szCs w:val="24"/>
        </w:rPr>
        <w:t>Наименование: АО "Сбербанк-АСТ"</w:t>
      </w:r>
    </w:p>
    <w:p w14:paraId="5AEC05B2" w14:textId="77777777" w:rsidR="00CB6D03" w:rsidRPr="00E67404" w:rsidRDefault="00CB6D03" w:rsidP="00CB6D03">
      <w:pPr>
        <w:pStyle w:val="aa"/>
        <w:widowControl w:val="0"/>
        <w:autoSpaceDE w:val="0"/>
        <w:ind w:left="0" w:firstLine="709"/>
        <w:jc w:val="both"/>
        <w:rPr>
          <w:sz w:val="24"/>
          <w:szCs w:val="24"/>
        </w:rPr>
      </w:pPr>
      <w:r w:rsidRPr="00E67404">
        <w:rPr>
          <w:sz w:val="24"/>
          <w:szCs w:val="24"/>
        </w:rPr>
        <w:t>ИНН: 7707308480</w:t>
      </w:r>
    </w:p>
    <w:p w14:paraId="2BA352A2" w14:textId="77777777" w:rsidR="00CB6D03" w:rsidRPr="00E67404" w:rsidRDefault="00CB6D03" w:rsidP="00CB6D03">
      <w:pPr>
        <w:pStyle w:val="aa"/>
        <w:widowControl w:val="0"/>
        <w:autoSpaceDE w:val="0"/>
        <w:ind w:left="0" w:firstLine="709"/>
        <w:jc w:val="both"/>
        <w:rPr>
          <w:sz w:val="24"/>
          <w:szCs w:val="24"/>
        </w:rPr>
      </w:pPr>
      <w:r w:rsidRPr="00E67404">
        <w:rPr>
          <w:sz w:val="24"/>
          <w:szCs w:val="24"/>
        </w:rPr>
        <w:t>КПП: 770401001</w:t>
      </w:r>
    </w:p>
    <w:p w14:paraId="33A5E9F1" w14:textId="77777777" w:rsidR="00CB6D03" w:rsidRPr="00E67404" w:rsidRDefault="00CB6D03" w:rsidP="00CB6D03">
      <w:pPr>
        <w:pStyle w:val="aa"/>
        <w:widowControl w:val="0"/>
        <w:autoSpaceDE w:val="0"/>
        <w:ind w:left="0" w:firstLine="709"/>
        <w:jc w:val="both"/>
        <w:rPr>
          <w:sz w:val="24"/>
          <w:szCs w:val="24"/>
        </w:rPr>
      </w:pPr>
      <w:r w:rsidRPr="00E67404">
        <w:rPr>
          <w:sz w:val="24"/>
          <w:szCs w:val="24"/>
        </w:rPr>
        <w:t>Расчетный счет: 40702810300020038047</w:t>
      </w:r>
    </w:p>
    <w:p w14:paraId="7F0C9B43" w14:textId="77777777" w:rsidR="00CB6D03" w:rsidRPr="00E67404" w:rsidRDefault="00CB6D03" w:rsidP="00CB6D03">
      <w:pPr>
        <w:pStyle w:val="aa"/>
        <w:widowControl w:val="0"/>
        <w:autoSpaceDE w:val="0"/>
        <w:ind w:left="0" w:firstLine="709"/>
        <w:jc w:val="both"/>
        <w:rPr>
          <w:sz w:val="24"/>
          <w:szCs w:val="24"/>
        </w:rPr>
      </w:pPr>
      <w:r w:rsidRPr="00E67404">
        <w:rPr>
          <w:sz w:val="24"/>
          <w:szCs w:val="24"/>
        </w:rPr>
        <w:t>БАНК ПОЛУЧАТЕЛЯ:</w:t>
      </w:r>
    </w:p>
    <w:p w14:paraId="21AD5BF1" w14:textId="77777777" w:rsidR="00CB6D03" w:rsidRPr="00E67404" w:rsidRDefault="00CB6D03" w:rsidP="00CB6D03">
      <w:pPr>
        <w:pStyle w:val="aa"/>
        <w:widowControl w:val="0"/>
        <w:autoSpaceDE w:val="0"/>
        <w:ind w:left="0" w:firstLine="709"/>
        <w:jc w:val="both"/>
        <w:rPr>
          <w:sz w:val="24"/>
          <w:szCs w:val="24"/>
        </w:rPr>
      </w:pPr>
      <w:r w:rsidRPr="00E67404">
        <w:rPr>
          <w:sz w:val="24"/>
          <w:szCs w:val="24"/>
        </w:rPr>
        <w:t>Наименование банка: ПАО "СБЕРБАНК РОССИИ" Г. МОСКВА</w:t>
      </w:r>
    </w:p>
    <w:p w14:paraId="12ACF71C" w14:textId="77777777" w:rsidR="00CB6D03" w:rsidRPr="00E67404" w:rsidRDefault="00CB6D03" w:rsidP="00CB6D03">
      <w:pPr>
        <w:pStyle w:val="aa"/>
        <w:widowControl w:val="0"/>
        <w:autoSpaceDE w:val="0"/>
        <w:ind w:left="0" w:firstLine="709"/>
        <w:jc w:val="both"/>
        <w:rPr>
          <w:sz w:val="24"/>
          <w:szCs w:val="24"/>
        </w:rPr>
      </w:pPr>
      <w:r w:rsidRPr="00E67404">
        <w:rPr>
          <w:sz w:val="24"/>
          <w:szCs w:val="24"/>
        </w:rPr>
        <w:t>БИК: 044525225</w:t>
      </w:r>
    </w:p>
    <w:p w14:paraId="10909663" w14:textId="77777777" w:rsidR="00CB6D03" w:rsidRDefault="00CB6D03" w:rsidP="00CB6D03">
      <w:pPr>
        <w:pStyle w:val="aa"/>
        <w:widowControl w:val="0"/>
        <w:autoSpaceDE w:val="0"/>
        <w:ind w:left="0" w:firstLine="709"/>
        <w:jc w:val="both"/>
        <w:rPr>
          <w:sz w:val="24"/>
          <w:szCs w:val="24"/>
        </w:rPr>
      </w:pPr>
      <w:r w:rsidRPr="00E67404">
        <w:rPr>
          <w:sz w:val="24"/>
          <w:szCs w:val="24"/>
        </w:rPr>
        <w:t>Корреспондентский счет: 30101810400000000225</w:t>
      </w:r>
    </w:p>
    <w:p w14:paraId="15E603B2" w14:textId="77777777" w:rsidR="00CB6D03" w:rsidRDefault="00CB6D03" w:rsidP="00CB6D03">
      <w:pPr>
        <w:pStyle w:val="aa"/>
        <w:widowControl w:val="0"/>
        <w:autoSpaceDE w:val="0"/>
        <w:ind w:left="0" w:firstLine="709"/>
        <w:jc w:val="both"/>
        <w:rPr>
          <w:sz w:val="24"/>
          <w:szCs w:val="24"/>
        </w:rPr>
      </w:pPr>
      <w:r w:rsidRPr="00E67404">
        <w:rPr>
          <w:sz w:val="24"/>
          <w:szCs w:val="24"/>
        </w:rPr>
        <w:t>В назначении платежа необходимо обязательно указать: Перечисление денежных средств в качестве задатка (ИНН плательщика), НДС не облагается.</w:t>
      </w:r>
    </w:p>
    <w:p w14:paraId="1BB02FE8" w14:textId="77777777" w:rsidR="00CB6D03" w:rsidRDefault="00CB6D03" w:rsidP="00B9719C">
      <w:pPr>
        <w:pStyle w:val="ConsPlusNormal"/>
        <w:widowControl/>
        <w:ind w:firstLine="629"/>
        <w:jc w:val="center"/>
        <w:rPr>
          <w:rFonts w:ascii="Times New Roman" w:hAnsi="Times New Roman" w:cs="Times New Roman"/>
          <w:sz w:val="24"/>
          <w:szCs w:val="24"/>
          <w:u w:val="single"/>
        </w:rPr>
      </w:pPr>
    </w:p>
    <w:p w14:paraId="0B5980CD" w14:textId="7560BFEF" w:rsidR="00B9719C" w:rsidRPr="002C34E8" w:rsidRDefault="00B9719C" w:rsidP="00B9719C">
      <w:pPr>
        <w:pStyle w:val="ConsPlusNormal"/>
        <w:widowControl/>
        <w:ind w:firstLine="629"/>
        <w:jc w:val="center"/>
        <w:rPr>
          <w:rFonts w:ascii="Times New Roman" w:hAnsi="Times New Roman" w:cs="Times New Roman"/>
          <w:sz w:val="24"/>
          <w:szCs w:val="24"/>
          <w:u w:val="single"/>
        </w:rPr>
      </w:pPr>
      <w:r w:rsidRPr="002C34E8">
        <w:rPr>
          <w:rFonts w:ascii="Times New Roman" w:hAnsi="Times New Roman" w:cs="Times New Roman"/>
          <w:sz w:val="24"/>
          <w:szCs w:val="24"/>
          <w:u w:val="single"/>
        </w:rPr>
        <w:t>6. Порядок рассмотрения заявок на участие в аукционе</w:t>
      </w:r>
    </w:p>
    <w:p w14:paraId="03AEEF66" w14:textId="77777777" w:rsidR="00B9719C" w:rsidRPr="002C34E8" w:rsidRDefault="00B9719C" w:rsidP="00B9719C">
      <w:pPr>
        <w:pStyle w:val="ConsPlusNormal"/>
        <w:tabs>
          <w:tab w:val="left" w:pos="993"/>
        </w:tabs>
        <w:ind w:firstLine="629"/>
        <w:jc w:val="both"/>
        <w:rPr>
          <w:rFonts w:ascii="Times New Roman" w:hAnsi="Times New Roman" w:cs="Times New Roman"/>
          <w:sz w:val="24"/>
          <w:szCs w:val="24"/>
        </w:rPr>
      </w:pPr>
      <w:r w:rsidRPr="002C34E8">
        <w:rPr>
          <w:rFonts w:ascii="Times New Roman" w:hAnsi="Times New Roman" w:cs="Times New Roman"/>
          <w:sz w:val="24"/>
          <w:szCs w:val="24"/>
        </w:rPr>
        <w:t>6.1. Система электронной площадки обеспечивает для пользователей Организатора аукциона функционал по рассмотрению заявок на участие в электронном аукционе в соответствии с действующим законодательством РФ.</w:t>
      </w:r>
    </w:p>
    <w:p w14:paraId="6922D4FF" w14:textId="77777777" w:rsidR="00B9719C" w:rsidRPr="002C34E8" w:rsidRDefault="00B9719C" w:rsidP="00B9719C">
      <w:pPr>
        <w:pStyle w:val="ConsPlusNormal"/>
        <w:tabs>
          <w:tab w:val="left" w:pos="993"/>
        </w:tabs>
        <w:ind w:firstLine="629"/>
        <w:jc w:val="both"/>
        <w:rPr>
          <w:rFonts w:ascii="Times New Roman" w:hAnsi="Times New Roman" w:cs="Times New Roman"/>
          <w:sz w:val="24"/>
          <w:szCs w:val="24"/>
        </w:rPr>
      </w:pPr>
      <w:r w:rsidRPr="002C34E8">
        <w:rPr>
          <w:rFonts w:ascii="Times New Roman" w:hAnsi="Times New Roman" w:cs="Times New Roman"/>
          <w:sz w:val="24"/>
          <w:szCs w:val="24"/>
        </w:rPr>
        <w:t xml:space="preserve">6.2. В автоматизированной системе оператора ведется учет принятых, возвращенных и отозванных заявок на участие в электронном аукционе в реестре заявок электронного аукциона. В течение одного дня после окончания срока подачи заявок заявки из реестра заявок аукциона автоматически направляются на рассмотрение организатору аукциона (Аукционной комиссии). </w:t>
      </w:r>
    </w:p>
    <w:p w14:paraId="78523CA2" w14:textId="77777777" w:rsidR="00B9719C" w:rsidRPr="002C34E8" w:rsidRDefault="00B9719C" w:rsidP="00B9719C">
      <w:pPr>
        <w:pStyle w:val="ConsPlusNormal"/>
        <w:tabs>
          <w:tab w:val="left" w:pos="993"/>
        </w:tabs>
        <w:ind w:firstLine="629"/>
        <w:jc w:val="both"/>
        <w:rPr>
          <w:rFonts w:ascii="Times New Roman" w:hAnsi="Times New Roman" w:cs="Times New Roman"/>
          <w:sz w:val="24"/>
          <w:szCs w:val="24"/>
        </w:rPr>
      </w:pPr>
      <w:r w:rsidRPr="002C34E8">
        <w:rPr>
          <w:rFonts w:ascii="Times New Roman" w:hAnsi="Times New Roman" w:cs="Times New Roman"/>
          <w:sz w:val="24"/>
          <w:szCs w:val="24"/>
        </w:rPr>
        <w:t>6.3.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 Проведение заседания аукционной комиссии по рассмотрению заявок на участие в электронном аукционе осуществляется вне АС Оператора.</w:t>
      </w:r>
    </w:p>
    <w:p w14:paraId="05ED18AD" w14:textId="77777777" w:rsidR="00B9719C" w:rsidRPr="002C34E8" w:rsidRDefault="00B9719C" w:rsidP="00B9719C">
      <w:pPr>
        <w:pStyle w:val="ConsPlusNormal"/>
        <w:widowControl/>
        <w:ind w:firstLine="629"/>
        <w:jc w:val="both"/>
        <w:rPr>
          <w:rFonts w:ascii="Times New Roman" w:hAnsi="Times New Roman" w:cs="Times New Roman"/>
          <w:sz w:val="24"/>
          <w:szCs w:val="24"/>
        </w:rPr>
      </w:pPr>
      <w:r w:rsidRPr="002C34E8">
        <w:rPr>
          <w:rFonts w:ascii="Times New Roman" w:hAnsi="Times New Roman" w:cs="Times New Roman"/>
          <w:sz w:val="24"/>
          <w:szCs w:val="24"/>
        </w:rPr>
        <w:t>6.4. Срок рассмотрения заявок на участие в аукционе не может превышать десяти дней с даты окончания срока подачи заявок.</w:t>
      </w:r>
    </w:p>
    <w:p w14:paraId="73D86835" w14:textId="77777777" w:rsidR="00B9719C" w:rsidRPr="002C34E8" w:rsidRDefault="00B9719C" w:rsidP="00B9719C">
      <w:pPr>
        <w:pStyle w:val="ConsPlusNormal"/>
        <w:ind w:firstLine="629"/>
        <w:jc w:val="both"/>
        <w:rPr>
          <w:rFonts w:ascii="Times New Roman" w:hAnsi="Times New Roman" w:cs="Times New Roman"/>
          <w:sz w:val="24"/>
          <w:szCs w:val="24"/>
        </w:rPr>
      </w:pPr>
      <w:r w:rsidRPr="002C34E8">
        <w:rPr>
          <w:rFonts w:ascii="Times New Roman" w:hAnsi="Times New Roman" w:cs="Times New Roman"/>
          <w:sz w:val="24"/>
          <w:szCs w:val="24"/>
        </w:rPr>
        <w:t xml:space="preserve">6.5. АС Оператора обеспечивает невозможность подачи более чем 1 (одной) заявки на </w:t>
      </w:r>
      <w:r w:rsidRPr="002C34E8">
        <w:rPr>
          <w:rFonts w:ascii="Times New Roman" w:hAnsi="Times New Roman" w:cs="Times New Roman"/>
          <w:sz w:val="24"/>
          <w:szCs w:val="24"/>
        </w:rPr>
        <w:lastRenderedPageBreak/>
        <w:t>участие в электронном аукционе в случае, если первая заявка не была отозвана участником в порядке, установленном Регламентом и действующим законодательством РФ. При попытке подать вторую заявку система Оператора выводит на экран сообщение о причинах отклонения такой заявки.</w:t>
      </w:r>
    </w:p>
    <w:p w14:paraId="50229E68" w14:textId="77777777" w:rsidR="00B9719C" w:rsidRPr="002C34E8" w:rsidRDefault="00B9719C" w:rsidP="00B9719C">
      <w:pPr>
        <w:pStyle w:val="ConsPlusNormal"/>
        <w:widowControl/>
        <w:ind w:firstLine="629"/>
        <w:jc w:val="both"/>
        <w:rPr>
          <w:rFonts w:ascii="Times New Roman" w:hAnsi="Times New Roman" w:cs="Times New Roman"/>
          <w:sz w:val="24"/>
          <w:szCs w:val="24"/>
        </w:rPr>
      </w:pPr>
      <w:r w:rsidRPr="002C34E8">
        <w:rPr>
          <w:rFonts w:ascii="Times New Roman" w:hAnsi="Times New Roman" w:cs="Times New Roman"/>
          <w:sz w:val="24"/>
          <w:szCs w:val="24"/>
        </w:rPr>
        <w:t xml:space="preserve">6.6. На основании результатов рассмотрения заявок на участие в электронном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14:paraId="5B23DE03" w14:textId="77777777" w:rsidR="00B9719C" w:rsidRPr="002C34E8" w:rsidRDefault="00B9719C" w:rsidP="00B9719C">
      <w:pPr>
        <w:pStyle w:val="ConsPlusNormal"/>
        <w:widowControl/>
        <w:ind w:firstLine="629"/>
        <w:jc w:val="both"/>
        <w:rPr>
          <w:rFonts w:ascii="Times New Roman" w:hAnsi="Times New Roman" w:cs="Times New Roman"/>
          <w:sz w:val="24"/>
          <w:szCs w:val="24"/>
        </w:rPr>
      </w:pPr>
      <w:r w:rsidRPr="002C34E8">
        <w:rPr>
          <w:rFonts w:ascii="Times New Roman" w:hAnsi="Times New Roman" w:cs="Times New Roman"/>
          <w:sz w:val="24"/>
          <w:szCs w:val="24"/>
        </w:rPr>
        <w:t>Заявитель не допускается комиссией к участию в аукционе в случаях:</w:t>
      </w:r>
    </w:p>
    <w:p w14:paraId="0A08F7F4" w14:textId="77777777" w:rsidR="00B9719C" w:rsidRPr="002C34E8" w:rsidRDefault="00B9719C" w:rsidP="00B9719C">
      <w:pPr>
        <w:pStyle w:val="ConsPlusNormal"/>
        <w:widowControl/>
        <w:ind w:firstLine="629"/>
        <w:jc w:val="both"/>
        <w:rPr>
          <w:rFonts w:ascii="Times New Roman" w:hAnsi="Times New Roman" w:cs="Times New Roman"/>
          <w:sz w:val="24"/>
          <w:szCs w:val="24"/>
        </w:rPr>
      </w:pPr>
      <w:r w:rsidRPr="002C34E8">
        <w:rPr>
          <w:rFonts w:ascii="Times New Roman" w:hAnsi="Times New Roman" w:cs="Times New Roman"/>
          <w:sz w:val="24"/>
          <w:szCs w:val="24"/>
        </w:rPr>
        <w:t>1) непредставления документов, определенных в пункте 4.4. раздела 1 настоящей документации либо наличия в таких документах недостоверных сведений;</w:t>
      </w:r>
    </w:p>
    <w:p w14:paraId="151CFD79" w14:textId="77777777" w:rsidR="00B9719C" w:rsidRPr="002C34E8" w:rsidRDefault="00B9719C" w:rsidP="00B9719C">
      <w:pPr>
        <w:pStyle w:val="ConsPlusNormal"/>
        <w:widowControl/>
        <w:ind w:firstLine="629"/>
        <w:jc w:val="both"/>
        <w:rPr>
          <w:rFonts w:ascii="Times New Roman" w:hAnsi="Times New Roman" w:cs="Times New Roman"/>
          <w:sz w:val="24"/>
          <w:szCs w:val="24"/>
        </w:rPr>
      </w:pPr>
      <w:r w:rsidRPr="002C34E8">
        <w:rPr>
          <w:rFonts w:ascii="Times New Roman" w:hAnsi="Times New Roman" w:cs="Times New Roman"/>
          <w:sz w:val="24"/>
          <w:szCs w:val="24"/>
        </w:rPr>
        <w:t>2) несоответствия требованиям, установленным действующим законодательством;</w:t>
      </w:r>
    </w:p>
    <w:p w14:paraId="1434B66B" w14:textId="77777777" w:rsidR="00B9719C" w:rsidRPr="002C34E8" w:rsidRDefault="00B9719C" w:rsidP="00B9719C">
      <w:pPr>
        <w:pStyle w:val="ConsPlusNormal"/>
        <w:widowControl/>
        <w:ind w:firstLine="629"/>
        <w:jc w:val="both"/>
        <w:rPr>
          <w:rFonts w:ascii="Times New Roman" w:hAnsi="Times New Roman" w:cs="Times New Roman"/>
          <w:sz w:val="24"/>
          <w:szCs w:val="24"/>
        </w:rPr>
      </w:pPr>
      <w:r w:rsidRPr="002C34E8">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14:paraId="4546E7D5" w14:textId="77777777" w:rsidR="00B9719C" w:rsidRPr="002C34E8" w:rsidRDefault="00B9719C" w:rsidP="00B9719C">
      <w:pPr>
        <w:pStyle w:val="ConsPlusNormal"/>
        <w:widowControl/>
        <w:ind w:firstLine="629"/>
        <w:jc w:val="both"/>
        <w:rPr>
          <w:rFonts w:ascii="Times New Roman" w:hAnsi="Times New Roman" w:cs="Times New Roman"/>
          <w:sz w:val="24"/>
          <w:szCs w:val="24"/>
        </w:rPr>
      </w:pPr>
      <w:r w:rsidRPr="002C34E8">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4C38C2BA" w14:textId="77777777" w:rsidR="00B9719C" w:rsidRPr="002C34E8" w:rsidRDefault="00B9719C" w:rsidP="00B9719C">
      <w:pPr>
        <w:pStyle w:val="ConsPlusNormal"/>
        <w:widowControl/>
        <w:ind w:firstLine="709"/>
        <w:jc w:val="both"/>
        <w:rPr>
          <w:rFonts w:ascii="Times New Roman" w:hAnsi="Times New Roman" w:cs="Times New Roman"/>
          <w:sz w:val="24"/>
          <w:szCs w:val="24"/>
        </w:rPr>
      </w:pPr>
      <w:r w:rsidRPr="002C34E8">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8932613" w14:textId="77777777" w:rsidR="00B9719C" w:rsidRPr="002C34E8" w:rsidRDefault="00B9719C" w:rsidP="00B9719C">
      <w:pPr>
        <w:pStyle w:val="ConsPlusNormal"/>
        <w:widowControl/>
        <w:ind w:firstLine="709"/>
        <w:jc w:val="both"/>
        <w:rPr>
          <w:rFonts w:ascii="Times New Roman" w:hAnsi="Times New Roman" w:cs="Times New Roman"/>
          <w:sz w:val="24"/>
          <w:szCs w:val="24"/>
        </w:rPr>
      </w:pPr>
      <w:r w:rsidRPr="002C34E8">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00286BD7"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 xml:space="preserve">6.7. Отказ в допуске к участию в конкурсе или аукционе по иным основаниям, кроме случаев, указанных в </w:t>
      </w:r>
      <w:hyperlink w:anchor="Par107" w:history="1">
        <w:r w:rsidRPr="002C34E8">
          <w:rPr>
            <w:color w:val="0000FF"/>
            <w:sz w:val="24"/>
            <w:szCs w:val="24"/>
          </w:rPr>
          <w:t xml:space="preserve">пункте </w:t>
        </w:r>
      </w:hyperlink>
      <w:r w:rsidRPr="002C34E8">
        <w:rPr>
          <w:sz w:val="24"/>
          <w:szCs w:val="24"/>
        </w:rPr>
        <w:t>6.6. настоящей документации, не допускается.</w:t>
      </w:r>
    </w:p>
    <w:p w14:paraId="29BDCEC7" w14:textId="77777777" w:rsidR="00B9719C" w:rsidRPr="002C34E8" w:rsidRDefault="00B9719C" w:rsidP="00B9719C">
      <w:pPr>
        <w:widowControl w:val="0"/>
        <w:autoSpaceDE w:val="0"/>
        <w:autoSpaceDN w:val="0"/>
        <w:adjustRightInd w:val="0"/>
        <w:ind w:firstLine="709"/>
        <w:jc w:val="both"/>
        <w:rPr>
          <w:sz w:val="24"/>
          <w:szCs w:val="24"/>
        </w:rPr>
      </w:pPr>
      <w:bookmarkStart w:id="1" w:name="Par116"/>
      <w:bookmarkEnd w:id="1"/>
      <w:r w:rsidRPr="002C34E8">
        <w:rPr>
          <w:sz w:val="24"/>
          <w:szCs w:val="24"/>
        </w:rPr>
        <w:t xml:space="preserve">6.8.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2C34E8">
          <w:rPr>
            <w:color w:val="0000FF"/>
            <w:sz w:val="24"/>
            <w:szCs w:val="24"/>
          </w:rPr>
          <w:t xml:space="preserve">пунктом </w:t>
        </w:r>
      </w:hyperlink>
      <w:r w:rsidRPr="002C34E8">
        <w:rPr>
          <w:sz w:val="24"/>
          <w:szCs w:val="24"/>
        </w:rPr>
        <w:t>4.4 настоящей документации, комиссия обязана отстранить такого заявителя или участника аукциона от участия в электронном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71B2808F"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6.9. Решение о допуске к участию в электронном аукционе заявителя и о признании заявителя участником электронного аукциона или об отказе в допуске такого заявителя к участию в электронном аукционе оформляется протоколом рассмотрения заявок на участие в электронном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электронном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электронном аукционе, которым не соответствует его заявка на участие в аукционе, положений такой заявки, не соответствующих требованиям документации об электронном аукционе. Указанный протокол в день окончания рассмотрения заявок на участие в электронном аукционе размещается организатором аукциона в установленном порядке.</w:t>
      </w:r>
    </w:p>
    <w:p w14:paraId="67FAD520"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6.10. Результаты о принятых аукционной комиссией решениях не позднее дня, следующего за днем подписания указанного протокола рассмотрения заявок на участие в электронном аукционе, направляются Оператору.</w:t>
      </w:r>
    </w:p>
    <w:p w14:paraId="1CCF0B1D"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14:paraId="4DEA0CE2"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6.11. После направления результатов рассмотрения заявок на участие в электронном аукционе автоматически направляются уведомления Организатору торгов и заинтересованным сторонам, указанным в извещении о проведении электронного аукциона. Такими сторонами являются:</w:t>
      </w:r>
    </w:p>
    <w:p w14:paraId="26FD2088"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а) заказчик или Уполномоченный орган, от имени которого Специализированная организация проводит электронный аукцион;</w:t>
      </w:r>
    </w:p>
    <w:p w14:paraId="57D5C07F"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б) заказчики, подписывающие контракт.</w:t>
      </w:r>
    </w:p>
    <w:p w14:paraId="3E469FBA"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lastRenderedPageBreak/>
        <w:t>При выполнении этой операции используются адреса электронной почты, указанные в регистрационных данных адресатов. В уведомлении указывается следующая информация:</w:t>
      </w:r>
    </w:p>
    <w:p w14:paraId="366A895F"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 номер извещения о проведении электронного аукциона;</w:t>
      </w:r>
    </w:p>
    <w:p w14:paraId="3024E372"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 адрес ЭП в сети Интернет;</w:t>
      </w:r>
    </w:p>
    <w:p w14:paraId="12364F67"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 дата и время проведения электронного аукциона.</w:t>
      </w:r>
    </w:p>
    <w:p w14:paraId="4890E4BB"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6.12. После поступления к Оператору протокола рассмотрения заявок Участнику, подавшему заявку на участие, в течение одного часа с момента опубликования указанного протокола направляется уведомление о принятом относительно его заявки решении. В уведомлении должна быть указана следующая информация:</w:t>
      </w:r>
    </w:p>
    <w:p w14:paraId="79A3AA41"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 номер извещения о проведении электронного аукциона;</w:t>
      </w:r>
    </w:p>
    <w:p w14:paraId="16C77507"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 адрес ЭП в сети Интернет;</w:t>
      </w:r>
    </w:p>
    <w:p w14:paraId="7CE1594B"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 дата и время проведения электронного аукциона;</w:t>
      </w:r>
    </w:p>
    <w:p w14:paraId="6C2B8496"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 решение о допуске или об отказе в допуске;</w:t>
      </w:r>
    </w:p>
    <w:p w14:paraId="5C8A4F86"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 обоснование, в случае отказа в допуске.</w:t>
      </w:r>
    </w:p>
    <w:p w14:paraId="4119AA36"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6.13. В случае если по окончании срока подачи заявок подана только одна заявка или не подано ни одной заявки  на участие в электронном аукционе, а также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признании только одного  заявителя, подавшего заявку на участие в электронном аукционе, участником открытого аукциона, в протокол вносится информация о признании электронного аукциона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14:paraId="10A3ADFD" w14:textId="77777777" w:rsidR="00B9719C" w:rsidRPr="002C34E8" w:rsidRDefault="00B9719C" w:rsidP="00B9719C">
      <w:pPr>
        <w:widowControl w:val="0"/>
        <w:autoSpaceDE w:val="0"/>
        <w:ind w:firstLine="709"/>
        <w:jc w:val="both"/>
        <w:rPr>
          <w:sz w:val="24"/>
          <w:szCs w:val="24"/>
        </w:rPr>
      </w:pPr>
      <w:r w:rsidRPr="002C34E8">
        <w:rPr>
          <w:sz w:val="24"/>
          <w:szCs w:val="24"/>
        </w:rPr>
        <w:t>6.14.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электронном аукционе, в течение пяти рабочих дней с даты подписания протокола рассмотрения заявок.</w:t>
      </w:r>
    </w:p>
    <w:p w14:paraId="72568A9D" w14:textId="77777777" w:rsidR="00B9719C" w:rsidRPr="002C34E8" w:rsidRDefault="00B9719C" w:rsidP="00B9719C">
      <w:pPr>
        <w:widowControl w:val="0"/>
        <w:autoSpaceDE w:val="0"/>
        <w:ind w:firstLine="709"/>
        <w:jc w:val="both"/>
        <w:rPr>
          <w:sz w:val="24"/>
          <w:szCs w:val="24"/>
        </w:rPr>
      </w:pPr>
    </w:p>
    <w:p w14:paraId="7D10A2B7" w14:textId="77777777" w:rsidR="00B9719C" w:rsidRPr="002C34E8" w:rsidRDefault="00B9719C" w:rsidP="00B9719C">
      <w:pPr>
        <w:pStyle w:val="ConsPlusNormal"/>
        <w:widowControl/>
        <w:ind w:left="540" w:firstLine="709"/>
        <w:jc w:val="center"/>
        <w:rPr>
          <w:rFonts w:ascii="Times New Roman" w:hAnsi="Times New Roman" w:cs="Times New Roman"/>
          <w:sz w:val="24"/>
          <w:szCs w:val="24"/>
          <w:u w:val="single"/>
        </w:rPr>
      </w:pPr>
      <w:r w:rsidRPr="002C34E8">
        <w:rPr>
          <w:rFonts w:ascii="Times New Roman" w:hAnsi="Times New Roman" w:cs="Times New Roman"/>
          <w:sz w:val="24"/>
          <w:szCs w:val="24"/>
          <w:u w:val="single"/>
        </w:rPr>
        <w:t>7. Порядок проведения аукциона</w:t>
      </w:r>
    </w:p>
    <w:p w14:paraId="023F4616" w14:textId="77777777" w:rsidR="00B9719C" w:rsidRPr="002C34E8" w:rsidRDefault="00B9719C" w:rsidP="00B9719C">
      <w:pPr>
        <w:widowControl w:val="0"/>
        <w:autoSpaceDE w:val="0"/>
        <w:ind w:firstLine="709"/>
        <w:jc w:val="both"/>
        <w:rPr>
          <w:sz w:val="24"/>
          <w:szCs w:val="24"/>
        </w:rPr>
      </w:pPr>
      <w:r w:rsidRPr="002C34E8">
        <w:rPr>
          <w:sz w:val="24"/>
          <w:szCs w:val="24"/>
        </w:rPr>
        <w:t>7.1. В аукционе могут участвовать только заявители, признанные участниками аукциона. У участника, допущенного к участию в электронном аукционе, в личном кабинете на электронной площадке должна быть доступна возможность участия непосредственно или через своих представителей в электронном аукционе в дату и время проведения электронного аукциона.</w:t>
      </w:r>
    </w:p>
    <w:p w14:paraId="50707A5B" w14:textId="77777777" w:rsidR="00B9719C" w:rsidRPr="002C34E8" w:rsidRDefault="00B9719C" w:rsidP="00B9719C">
      <w:pPr>
        <w:widowControl w:val="0"/>
        <w:autoSpaceDE w:val="0"/>
        <w:ind w:firstLine="709"/>
        <w:jc w:val="both"/>
        <w:rPr>
          <w:sz w:val="24"/>
          <w:szCs w:val="24"/>
        </w:rPr>
      </w:pPr>
      <w:r w:rsidRPr="002C34E8">
        <w:rPr>
          <w:sz w:val="24"/>
          <w:szCs w:val="24"/>
        </w:rPr>
        <w:t>7.2. Автоматизированная система Оператора должна обеспечивать проведение аукциона в назначенные дату и время проведения аукциона при условии, что по результатам рассмотрения заявок электронный аукцион не признан несостоявшимся в соответствии с действующим законодательством. Начало и окончание проведения электронного аукциона, а также время поступления ценовых предложений участников определяется по времени сервера, на котором размещена автоматизированная система Оператора, которое синхронизировано с Атомными часами.</w:t>
      </w:r>
    </w:p>
    <w:p w14:paraId="0612D007" w14:textId="77777777" w:rsidR="00B9719C" w:rsidRPr="002C34E8" w:rsidRDefault="00B9719C" w:rsidP="00B9719C">
      <w:pPr>
        <w:widowControl w:val="0"/>
        <w:autoSpaceDE w:val="0"/>
        <w:ind w:firstLine="709"/>
        <w:jc w:val="both"/>
        <w:rPr>
          <w:sz w:val="24"/>
          <w:szCs w:val="24"/>
        </w:rPr>
      </w:pPr>
      <w:r w:rsidRPr="002C34E8">
        <w:rPr>
          <w:sz w:val="24"/>
          <w:szCs w:val="24"/>
        </w:rPr>
        <w:t xml:space="preserve">7.3. Открытый аукцион в электронной форме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площадки по московскому времени, но с таким расчетом, чтобы начало проведения электронного аукциона приходилось на период с 9:00 часов до 12:00 часов по местному времени организатора аукциона или заказчика, с которым заключается контракт (в случае, если от лица заказчика/заказчиков действует Специализированная организация). </w:t>
      </w:r>
    </w:p>
    <w:p w14:paraId="1AC3544B" w14:textId="77777777" w:rsidR="00B9719C" w:rsidRPr="002C34E8" w:rsidRDefault="00B9719C" w:rsidP="00B9719C">
      <w:pPr>
        <w:widowControl w:val="0"/>
        <w:autoSpaceDE w:val="0"/>
        <w:ind w:firstLine="709"/>
        <w:jc w:val="both"/>
        <w:rPr>
          <w:sz w:val="24"/>
          <w:szCs w:val="24"/>
        </w:rPr>
      </w:pPr>
      <w:r w:rsidRPr="002C34E8">
        <w:rPr>
          <w:sz w:val="24"/>
          <w:szCs w:val="24"/>
        </w:rPr>
        <w:t>7.4. Для участия в аукционе пользователь аккредитованного участника, используя соответствующую ЭЦП (согласно Регламенту взаимодействия УЦ и ЭП), входит в закрытую часть АС Оператора.</w:t>
      </w:r>
    </w:p>
    <w:p w14:paraId="52857A1E" w14:textId="77777777" w:rsidR="00B9719C" w:rsidRPr="002C34E8" w:rsidRDefault="00B9719C" w:rsidP="00B9719C">
      <w:pPr>
        <w:widowControl w:val="0"/>
        <w:autoSpaceDE w:val="0"/>
        <w:ind w:firstLine="709"/>
        <w:jc w:val="both"/>
        <w:rPr>
          <w:sz w:val="24"/>
          <w:szCs w:val="24"/>
        </w:rPr>
      </w:pPr>
      <w:r w:rsidRPr="002C34E8">
        <w:rPr>
          <w:sz w:val="24"/>
          <w:szCs w:val="24"/>
        </w:rPr>
        <w:t xml:space="preserve">7.5.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в течении десяти минут с начала аукциона или последующих предложений цены договора (цены лота) ни один из участников электронного аукциона не заявил о своем намерении предложить более высокую цену договора и действующий правообладатель не заявил о своем желании </w:t>
      </w:r>
      <w:r w:rsidRPr="002C34E8">
        <w:rPr>
          <w:sz w:val="24"/>
          <w:szCs w:val="24"/>
        </w:rPr>
        <w:lastRenderedPageBreak/>
        <w:t>заключить договор аренды по последней предложенной цене, «шаг аукциона» с помощью программно - аппаратных средств снижается на 0,5 процента начальной (минимальной) цены договора (цены лота), но не ниже 0,5 процента начальной (минимальной) цены договора (цены лота), при этом время предоставления предложений о цене договора (цене лота) продлевается еще на десять минут.</w:t>
      </w:r>
    </w:p>
    <w:p w14:paraId="65AAA591" w14:textId="77777777" w:rsidR="00B9719C" w:rsidRPr="002C34E8" w:rsidRDefault="00B9719C" w:rsidP="00B9719C">
      <w:pPr>
        <w:widowControl w:val="0"/>
        <w:autoSpaceDE w:val="0"/>
        <w:ind w:firstLine="709"/>
        <w:jc w:val="both"/>
        <w:rPr>
          <w:sz w:val="24"/>
          <w:szCs w:val="24"/>
        </w:rPr>
      </w:pPr>
      <w:r w:rsidRPr="002C34E8">
        <w:rPr>
          <w:sz w:val="24"/>
          <w:szCs w:val="24"/>
        </w:rPr>
        <w:t xml:space="preserve">7.6. Если действующий правообладатель воспользовался правом, указанным в пункте 7.5 документации об электронном аукционе, оператором электронной площадки для участников аукциона обеспечивается возможность подавать свои предложения о цене договора аренды в течение последующих десяти минут, после чего, в случае если такие предложения были сделаны, действующий правообладатель вправе снова заявить о своем желании заключить договор аренды по последней предложенной цене договора в течение последующих десяти минут. </w:t>
      </w:r>
    </w:p>
    <w:p w14:paraId="5E9E8F41" w14:textId="77777777" w:rsidR="00B9719C" w:rsidRPr="002C34E8" w:rsidRDefault="00B9719C" w:rsidP="00B9719C">
      <w:pPr>
        <w:widowControl w:val="0"/>
        <w:autoSpaceDE w:val="0"/>
        <w:ind w:firstLine="709"/>
        <w:jc w:val="both"/>
        <w:rPr>
          <w:sz w:val="24"/>
          <w:szCs w:val="24"/>
        </w:rPr>
      </w:pPr>
      <w:r w:rsidRPr="002C34E8">
        <w:rPr>
          <w:sz w:val="24"/>
          <w:szCs w:val="24"/>
        </w:rPr>
        <w:t>Время, оставшееся до истечения срока подачи ценовых предложений, обновляется автоматически после снижения начальной максимальной цены договора или текущего минимального предложения о цене договора; оно отображается в открытой и в закрытой части АС Оператора и представляет собой обратный отсчет (оставшееся время) от десяти минут с начала проведения аукциона (если ни одного предложения не подано) и десяти минут с момента приема последнего предложения до нуля, при этом отсчет производится посекундно.</w:t>
      </w:r>
    </w:p>
    <w:p w14:paraId="03EA99D1" w14:textId="77777777" w:rsidR="00B9719C" w:rsidRPr="002C34E8" w:rsidRDefault="00B9719C" w:rsidP="00B9719C">
      <w:pPr>
        <w:widowControl w:val="0"/>
        <w:autoSpaceDE w:val="0"/>
        <w:ind w:firstLine="709"/>
        <w:jc w:val="both"/>
        <w:rPr>
          <w:sz w:val="24"/>
          <w:szCs w:val="24"/>
        </w:rPr>
      </w:pPr>
      <w:r w:rsidRPr="002C34E8">
        <w:rPr>
          <w:sz w:val="24"/>
          <w:szCs w:val="24"/>
        </w:rPr>
        <w:t>7.7. В случае если в течение десяти минут с момента приема последнего предложения о цене договора аренды или с момента начала электронного аукциона не было подано ни одного предложения на увеличение ценового предложения на величину «шага аукциона», «шаг аукциона» достиг своего минимального значения и действующий правообладатель не воспользовался правом, указанным в пункте 7.5 документации об электронном аукционе, выполняется автоматическое завершение электронного аукциона с помощью программно - аппаратных средств.</w:t>
      </w:r>
    </w:p>
    <w:p w14:paraId="5A1B9B4D" w14:textId="77777777" w:rsidR="00B9719C" w:rsidRPr="002C34E8" w:rsidRDefault="00B9719C" w:rsidP="00B9719C">
      <w:pPr>
        <w:widowControl w:val="0"/>
        <w:autoSpaceDE w:val="0"/>
        <w:ind w:firstLine="709"/>
        <w:jc w:val="both"/>
        <w:rPr>
          <w:sz w:val="24"/>
          <w:szCs w:val="24"/>
        </w:rPr>
      </w:pPr>
      <w:r w:rsidRPr="002C34E8">
        <w:rPr>
          <w:sz w:val="24"/>
          <w:szCs w:val="24"/>
        </w:rPr>
        <w:t xml:space="preserve">7.8. Информация о последних предложениях о цене договора доступна в открытой части автоматизированной системы Оператора, в личных кабинетах Оператора, участников аукциона и других заинтересованных сторон, указанных в извещении о проведении электронного аукциона. </w:t>
      </w:r>
    </w:p>
    <w:p w14:paraId="7021B189" w14:textId="77777777" w:rsidR="00B9719C" w:rsidRPr="002C34E8" w:rsidRDefault="00B9719C" w:rsidP="00B9719C">
      <w:pPr>
        <w:widowControl w:val="0"/>
        <w:autoSpaceDE w:val="0"/>
        <w:ind w:firstLine="709"/>
        <w:jc w:val="both"/>
        <w:rPr>
          <w:sz w:val="24"/>
          <w:szCs w:val="24"/>
        </w:rPr>
      </w:pPr>
      <w:r w:rsidRPr="002C34E8">
        <w:rPr>
          <w:sz w:val="24"/>
          <w:szCs w:val="24"/>
        </w:rPr>
        <w:t>7.9.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57A4C96F" w14:textId="77777777" w:rsidR="00B9719C" w:rsidRPr="002C34E8" w:rsidRDefault="00B9719C" w:rsidP="00B9719C">
      <w:pPr>
        <w:widowControl w:val="0"/>
        <w:autoSpaceDE w:val="0"/>
        <w:ind w:firstLine="709"/>
        <w:jc w:val="both"/>
        <w:rPr>
          <w:sz w:val="24"/>
          <w:szCs w:val="24"/>
        </w:rPr>
      </w:pPr>
      <w:r w:rsidRPr="002C34E8">
        <w:rPr>
          <w:sz w:val="24"/>
          <w:szCs w:val="24"/>
        </w:rPr>
        <w:t xml:space="preserve">7.10. Процедура проведения аукциона регистрируется оператором электронной площадки в электронном журнале, который направляется организатору электронного аукциона в электронной форме. Протокол проведения электронного аукциона размещается Оператором площадки в автоматизированной системе Оператора (открытой и закрытой части) в течение тридцати минут после окончания открытого аукциона. </w:t>
      </w:r>
    </w:p>
    <w:p w14:paraId="67D07A1E" w14:textId="77777777" w:rsidR="00B9719C" w:rsidRPr="002C34E8" w:rsidRDefault="00B9719C" w:rsidP="00B9719C">
      <w:pPr>
        <w:widowControl w:val="0"/>
        <w:autoSpaceDE w:val="0"/>
        <w:ind w:firstLine="709"/>
        <w:jc w:val="both"/>
        <w:rPr>
          <w:sz w:val="24"/>
          <w:szCs w:val="24"/>
        </w:rPr>
      </w:pPr>
      <w:r w:rsidRPr="002C34E8">
        <w:rPr>
          <w:sz w:val="24"/>
          <w:szCs w:val="24"/>
        </w:rPr>
        <w:t>7.11.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14:paraId="43E9C616" w14:textId="77777777" w:rsidR="00B9719C" w:rsidRPr="002C34E8" w:rsidRDefault="00B9719C" w:rsidP="00B9719C">
      <w:pPr>
        <w:widowControl w:val="0"/>
        <w:autoSpaceDE w:val="0"/>
        <w:ind w:firstLine="709"/>
        <w:jc w:val="both"/>
        <w:rPr>
          <w:sz w:val="24"/>
          <w:szCs w:val="24"/>
        </w:rPr>
      </w:pPr>
      <w:r w:rsidRPr="002C34E8">
        <w:rPr>
          <w:sz w:val="24"/>
          <w:szCs w:val="24"/>
        </w:rPr>
        <w:t>7.12. Любой участник аукциона после размещения протокола аукциона вправе направить организатору аукциона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форме электронного документа.</w:t>
      </w:r>
    </w:p>
    <w:p w14:paraId="7A611720" w14:textId="77777777" w:rsidR="00B9719C" w:rsidRPr="002C34E8" w:rsidRDefault="00B9719C" w:rsidP="00B9719C">
      <w:pPr>
        <w:widowControl w:val="0"/>
        <w:autoSpaceDE w:val="0"/>
        <w:ind w:firstLine="709"/>
        <w:jc w:val="both"/>
        <w:rPr>
          <w:sz w:val="24"/>
          <w:szCs w:val="24"/>
        </w:rPr>
      </w:pPr>
      <w:r w:rsidRPr="002C34E8">
        <w:rPr>
          <w:sz w:val="24"/>
          <w:szCs w:val="24"/>
        </w:rPr>
        <w:t>7.13.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79C11E5B" w14:textId="77777777" w:rsidR="00B9719C" w:rsidRPr="002C34E8" w:rsidRDefault="00B9719C" w:rsidP="00B9719C">
      <w:pPr>
        <w:widowControl w:val="0"/>
        <w:autoSpaceDE w:val="0"/>
        <w:ind w:firstLine="709"/>
        <w:jc w:val="both"/>
        <w:rPr>
          <w:sz w:val="24"/>
          <w:szCs w:val="24"/>
        </w:rPr>
      </w:pPr>
      <w:r w:rsidRPr="002C34E8">
        <w:rPr>
          <w:sz w:val="24"/>
          <w:szCs w:val="24"/>
        </w:rPr>
        <w:t xml:space="preserve">7.14.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r w:rsidRPr="002C34E8">
        <w:rPr>
          <w:sz w:val="24"/>
          <w:szCs w:val="24"/>
        </w:rPr>
        <w:lastRenderedPageBreak/>
        <w:t>пунктом 7.5. настоящей документации до минимального размера и в течении десяти минут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00B69375" w14:textId="77777777" w:rsidR="00B9719C" w:rsidRPr="002C34E8" w:rsidRDefault="00B9719C" w:rsidP="00B9719C">
      <w:pPr>
        <w:widowControl w:val="0"/>
        <w:autoSpaceDE w:val="0"/>
        <w:ind w:firstLine="709"/>
        <w:jc w:val="both"/>
        <w:rPr>
          <w:sz w:val="24"/>
          <w:szCs w:val="24"/>
        </w:rPr>
      </w:pPr>
      <w:r w:rsidRPr="002C34E8">
        <w:rPr>
          <w:sz w:val="24"/>
          <w:szCs w:val="24"/>
        </w:rPr>
        <w:t>7.15.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14:paraId="77438F7F" w14:textId="77777777" w:rsidR="00B9719C" w:rsidRPr="002C34E8" w:rsidRDefault="00B9719C" w:rsidP="00B9719C">
      <w:pPr>
        <w:widowControl w:val="0"/>
        <w:autoSpaceDE w:val="0"/>
        <w:ind w:firstLine="709"/>
        <w:jc w:val="both"/>
        <w:rPr>
          <w:sz w:val="24"/>
          <w:szCs w:val="24"/>
        </w:rPr>
      </w:pPr>
    </w:p>
    <w:p w14:paraId="75E4EA7A" w14:textId="77777777" w:rsidR="00B9719C" w:rsidRPr="002C34E8" w:rsidRDefault="00B9719C" w:rsidP="00B9719C">
      <w:pPr>
        <w:pStyle w:val="ConsPlusNormal"/>
        <w:widowControl/>
        <w:ind w:firstLine="709"/>
        <w:jc w:val="center"/>
        <w:rPr>
          <w:rFonts w:ascii="Times New Roman" w:hAnsi="Times New Roman" w:cs="Times New Roman"/>
          <w:sz w:val="24"/>
          <w:szCs w:val="24"/>
          <w:u w:val="single"/>
        </w:rPr>
      </w:pPr>
      <w:r w:rsidRPr="002C34E8">
        <w:rPr>
          <w:rFonts w:ascii="Times New Roman" w:hAnsi="Times New Roman" w:cs="Times New Roman"/>
          <w:sz w:val="24"/>
          <w:szCs w:val="24"/>
          <w:u w:val="single"/>
        </w:rPr>
        <w:t>8. Заключение договора по результатам аукциона</w:t>
      </w:r>
    </w:p>
    <w:p w14:paraId="6A0452EA"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8.1. Договор аренды должен быть подписан победителем электронного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но не позднее двадцати дней после завершения торгов и оформления протокола.</w:t>
      </w:r>
    </w:p>
    <w:p w14:paraId="42EDB9F1"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 xml:space="preserve">Заключение договора осуществляется в порядке, предусмотренном Гражданским кодексом Российской Федерации и иными федеральными законами. Не допускается заключение договора аренды ранее чем через десять дней со дня размещения информации о результатах электронного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электронном аукционе либо признания участником аукциона только одного заявителя. </w:t>
      </w:r>
    </w:p>
    <w:p w14:paraId="350331B6"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14:paraId="5696E0D1" w14:textId="77777777" w:rsidR="00B9719C" w:rsidRPr="002C34E8" w:rsidRDefault="00B9719C" w:rsidP="00B9719C">
      <w:pPr>
        <w:widowControl w:val="0"/>
        <w:autoSpaceDE w:val="0"/>
        <w:ind w:firstLine="709"/>
        <w:jc w:val="both"/>
        <w:rPr>
          <w:sz w:val="24"/>
          <w:szCs w:val="24"/>
        </w:rPr>
      </w:pPr>
      <w:r w:rsidRPr="002C34E8">
        <w:rPr>
          <w:sz w:val="24"/>
          <w:szCs w:val="24"/>
        </w:rPr>
        <w:t>8.2.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w:t>
      </w:r>
      <w:r w:rsidRPr="002C34E8">
        <w:rPr>
          <w:color w:val="FF0000"/>
          <w:sz w:val="24"/>
          <w:szCs w:val="24"/>
        </w:rPr>
        <w:t xml:space="preserve"> </w:t>
      </w:r>
      <w:r w:rsidRPr="002C34E8">
        <w:rPr>
          <w:sz w:val="24"/>
          <w:szCs w:val="24"/>
        </w:rPr>
        <w:t>настоящей документации, в случае установления факта:</w:t>
      </w:r>
    </w:p>
    <w:p w14:paraId="753B99A0" w14:textId="77777777" w:rsidR="00B9719C" w:rsidRPr="002C34E8" w:rsidRDefault="00B9719C" w:rsidP="00B9719C">
      <w:pPr>
        <w:widowControl w:val="0"/>
        <w:autoSpaceDE w:val="0"/>
        <w:ind w:firstLine="709"/>
        <w:jc w:val="both"/>
        <w:rPr>
          <w:sz w:val="24"/>
          <w:szCs w:val="24"/>
        </w:rPr>
      </w:pPr>
      <w:r w:rsidRPr="002C34E8">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0A8177F4" w14:textId="77777777" w:rsidR="00B9719C" w:rsidRPr="002C34E8" w:rsidRDefault="00B9719C" w:rsidP="00B9719C">
      <w:pPr>
        <w:widowControl w:val="0"/>
        <w:autoSpaceDE w:val="0"/>
        <w:ind w:firstLine="709"/>
        <w:jc w:val="both"/>
        <w:rPr>
          <w:sz w:val="24"/>
          <w:szCs w:val="24"/>
        </w:rPr>
      </w:pPr>
      <w:r w:rsidRPr="002C34E8">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23E3839D" w14:textId="33CFD655" w:rsidR="00B9719C" w:rsidRPr="002C34E8" w:rsidRDefault="00B9719C" w:rsidP="00B9719C">
      <w:pPr>
        <w:widowControl w:val="0"/>
        <w:autoSpaceDE w:val="0"/>
        <w:ind w:firstLine="709"/>
        <w:jc w:val="both"/>
        <w:rPr>
          <w:sz w:val="24"/>
          <w:szCs w:val="24"/>
        </w:rPr>
      </w:pPr>
      <w:r w:rsidRPr="002C34E8">
        <w:rPr>
          <w:sz w:val="24"/>
          <w:szCs w:val="24"/>
        </w:rPr>
        <w:t>3) предоставления таким лицом заведомо ложных сведений, содержащихся в документах, предусмотренных пунктом 4.4.</w:t>
      </w:r>
      <w:r w:rsidR="00F543D9" w:rsidRPr="002C34E8">
        <w:rPr>
          <w:sz w:val="24"/>
          <w:szCs w:val="24"/>
        </w:rPr>
        <w:t xml:space="preserve"> </w:t>
      </w:r>
      <w:r w:rsidRPr="002C34E8">
        <w:rPr>
          <w:sz w:val="24"/>
          <w:szCs w:val="24"/>
        </w:rPr>
        <w:t>раздела 1 настоящей документации.</w:t>
      </w:r>
    </w:p>
    <w:p w14:paraId="6A3CEBCF" w14:textId="77777777" w:rsidR="00B9719C" w:rsidRPr="002C34E8" w:rsidRDefault="00B9719C" w:rsidP="00B9719C">
      <w:pPr>
        <w:widowControl w:val="0"/>
        <w:autoSpaceDE w:val="0"/>
        <w:ind w:firstLine="709"/>
        <w:jc w:val="both"/>
        <w:rPr>
          <w:sz w:val="24"/>
          <w:szCs w:val="24"/>
        </w:rPr>
      </w:pPr>
      <w:r w:rsidRPr="002C34E8">
        <w:rPr>
          <w:sz w:val="24"/>
          <w:szCs w:val="24"/>
        </w:rPr>
        <w:t>8.3.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8.2  раздела 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3E2F52DE" w14:textId="77777777" w:rsidR="00B9719C" w:rsidRPr="002C34E8" w:rsidRDefault="00B9719C" w:rsidP="00B9719C">
      <w:pPr>
        <w:widowControl w:val="0"/>
        <w:autoSpaceDE w:val="0"/>
        <w:ind w:firstLine="709"/>
        <w:jc w:val="both"/>
        <w:rPr>
          <w:sz w:val="24"/>
          <w:szCs w:val="24"/>
        </w:rPr>
      </w:pPr>
      <w:r w:rsidRPr="002C34E8">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14:paraId="388AF35A" w14:textId="77777777" w:rsidR="00B9719C" w:rsidRPr="002C34E8" w:rsidRDefault="00B9719C" w:rsidP="00B9719C">
      <w:pPr>
        <w:widowControl w:val="0"/>
        <w:autoSpaceDE w:val="0"/>
        <w:ind w:firstLine="709"/>
        <w:jc w:val="both"/>
        <w:rPr>
          <w:sz w:val="24"/>
          <w:szCs w:val="24"/>
        </w:rPr>
      </w:pPr>
      <w:r w:rsidRPr="002C34E8">
        <w:rPr>
          <w:sz w:val="24"/>
          <w:szCs w:val="24"/>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на официальном сайте торгов. Организатор аукциона в течение двух рабочих дней с даты подписания протокола передает (направляет в электронной форме) один экземпляр протокола лицу, с которым отказывается заключить договор.</w:t>
      </w:r>
    </w:p>
    <w:p w14:paraId="45A6A254" w14:textId="77777777" w:rsidR="00B9719C" w:rsidRPr="002C34E8" w:rsidRDefault="00B9719C" w:rsidP="00B9719C">
      <w:pPr>
        <w:widowControl w:val="0"/>
        <w:autoSpaceDE w:val="0"/>
        <w:ind w:firstLine="709"/>
        <w:jc w:val="both"/>
        <w:rPr>
          <w:sz w:val="24"/>
          <w:szCs w:val="24"/>
        </w:rPr>
      </w:pPr>
      <w:r w:rsidRPr="002C34E8">
        <w:rPr>
          <w:sz w:val="24"/>
          <w:szCs w:val="24"/>
        </w:rPr>
        <w:lastRenderedPageBreak/>
        <w:t>8.4.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24AE5A2B" w14:textId="77777777" w:rsidR="00B9719C" w:rsidRPr="002C34E8" w:rsidRDefault="00B9719C" w:rsidP="00B9719C">
      <w:pPr>
        <w:widowControl w:val="0"/>
        <w:autoSpaceDE w:val="0"/>
        <w:ind w:firstLine="709"/>
        <w:jc w:val="both"/>
        <w:rPr>
          <w:sz w:val="24"/>
          <w:szCs w:val="24"/>
        </w:rPr>
      </w:pPr>
      <w:r w:rsidRPr="002C34E8">
        <w:rPr>
          <w:sz w:val="24"/>
          <w:szCs w:val="24"/>
        </w:rPr>
        <w:t>8.5. В случае если победитель аукциона или участник аукциона, сделавший предпоследнее предложение о цене договора, предусмотренной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14:paraId="4FC5DB71" w14:textId="77777777"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 xml:space="preserve">8.6.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2C34E8">
          <w:rPr>
            <w:color w:val="0000FF"/>
            <w:sz w:val="24"/>
            <w:szCs w:val="24"/>
          </w:rPr>
          <w:t xml:space="preserve">пунктом </w:t>
        </w:r>
      </w:hyperlink>
      <w:r w:rsidRPr="002C34E8">
        <w:rPr>
          <w:sz w:val="24"/>
          <w:szCs w:val="24"/>
        </w:rPr>
        <w:t xml:space="preserve">8.2 настоящей документации. Организатор аукциона в течение трех рабочих дней с даты подписания протокола об отказе от заключения договора направляет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конкурсной документации. Указанный проект договора подписывается участником аукциона, заявке на участие в аукционе которого присвоен второй номер, </w:t>
      </w:r>
      <w:r w:rsidRPr="002C34E8">
        <w:rPr>
          <w:sz w:val="24"/>
          <w:szCs w:val="24"/>
        </w:rPr>
        <w:br/>
        <w:t>в десятидневный срок и представляется организатору аукциона.</w:t>
      </w:r>
    </w:p>
    <w:p w14:paraId="74806440" w14:textId="04B4B8C2" w:rsidR="00B9719C" w:rsidRPr="002C34E8" w:rsidRDefault="00B9719C" w:rsidP="00B9719C">
      <w:pPr>
        <w:widowControl w:val="0"/>
        <w:autoSpaceDE w:val="0"/>
        <w:autoSpaceDN w:val="0"/>
        <w:adjustRightInd w:val="0"/>
        <w:ind w:firstLine="709"/>
        <w:jc w:val="both"/>
        <w:rPr>
          <w:sz w:val="24"/>
          <w:szCs w:val="24"/>
        </w:rPr>
      </w:pPr>
      <w:r w:rsidRPr="002C34E8">
        <w:rPr>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w:t>
      </w:r>
      <w:r w:rsidR="00F543D9" w:rsidRPr="002C34E8">
        <w:rPr>
          <w:sz w:val="24"/>
          <w:szCs w:val="24"/>
        </w:rPr>
        <w:t>,</w:t>
      </w:r>
      <w:r w:rsidRPr="002C34E8">
        <w:rPr>
          <w:sz w:val="24"/>
          <w:szCs w:val="24"/>
        </w:rPr>
        <w:t xml:space="preserve"> внесенный ими</w:t>
      </w:r>
      <w:r w:rsidR="00F543D9" w:rsidRPr="002C34E8">
        <w:rPr>
          <w:sz w:val="24"/>
          <w:szCs w:val="24"/>
        </w:rPr>
        <w:t>,</w:t>
      </w:r>
      <w:r w:rsidRPr="002C34E8">
        <w:rPr>
          <w:sz w:val="24"/>
          <w:szCs w:val="24"/>
        </w:rPr>
        <w:t xml:space="preserve">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14:paraId="7C92E228" w14:textId="77777777" w:rsidR="00B9719C" w:rsidRPr="002C34E8" w:rsidRDefault="00B9719C" w:rsidP="00B9719C">
      <w:pPr>
        <w:widowControl w:val="0"/>
        <w:autoSpaceDE w:val="0"/>
        <w:ind w:firstLine="709"/>
        <w:jc w:val="both"/>
        <w:rPr>
          <w:sz w:val="24"/>
          <w:szCs w:val="24"/>
        </w:rPr>
      </w:pPr>
      <w:r w:rsidRPr="002C34E8">
        <w:rPr>
          <w:sz w:val="24"/>
          <w:szCs w:val="24"/>
        </w:rPr>
        <w:t>8.7.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14:paraId="29FB22ED" w14:textId="77777777" w:rsidR="00B9719C" w:rsidRPr="002C34E8" w:rsidRDefault="00B9719C" w:rsidP="00B9719C">
      <w:pPr>
        <w:pStyle w:val="Default"/>
        <w:ind w:firstLine="709"/>
        <w:jc w:val="both"/>
      </w:pPr>
      <w:r w:rsidRPr="002C34E8">
        <w:t xml:space="preserve">8.8. 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электронном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 исходя из сущности безотзывного акцепта сделанной публичной оферты. </w:t>
      </w:r>
    </w:p>
    <w:p w14:paraId="2277A475" w14:textId="77777777" w:rsidR="00B9719C" w:rsidRPr="002C34E8" w:rsidRDefault="00B9719C" w:rsidP="00B9719C">
      <w:pPr>
        <w:widowControl w:val="0"/>
        <w:tabs>
          <w:tab w:val="left" w:pos="90"/>
        </w:tabs>
        <w:autoSpaceDE w:val="0"/>
        <w:autoSpaceDN w:val="0"/>
        <w:adjustRightInd w:val="0"/>
        <w:ind w:firstLine="709"/>
        <w:jc w:val="both"/>
        <w:rPr>
          <w:color w:val="000000"/>
          <w:sz w:val="24"/>
          <w:szCs w:val="24"/>
        </w:rPr>
      </w:pPr>
      <w:r w:rsidRPr="002C34E8">
        <w:rPr>
          <w:sz w:val="24"/>
          <w:szCs w:val="24"/>
        </w:rPr>
        <w:t xml:space="preserve">8.9. Величина месячной арендной платы за объект аренды устанавливается по результатам электронного аукциона. В течение первого года оплата аренды производится по цене заключенного договора, сложившейся в результате аукциона. </w:t>
      </w:r>
    </w:p>
    <w:p w14:paraId="62ECE57B" w14:textId="77777777" w:rsidR="00B9719C" w:rsidRPr="002C34E8" w:rsidRDefault="00B9719C" w:rsidP="00B9719C">
      <w:pPr>
        <w:autoSpaceDE w:val="0"/>
        <w:autoSpaceDN w:val="0"/>
        <w:adjustRightInd w:val="0"/>
        <w:ind w:firstLine="709"/>
        <w:jc w:val="both"/>
        <w:rPr>
          <w:sz w:val="24"/>
          <w:szCs w:val="24"/>
          <w:u w:val="single"/>
        </w:rPr>
      </w:pPr>
      <w:r w:rsidRPr="002C34E8">
        <w:rPr>
          <w:color w:val="000000"/>
          <w:sz w:val="24"/>
          <w:szCs w:val="24"/>
          <w:u w:val="single"/>
        </w:rPr>
        <w:t xml:space="preserve">В последующие годы </w:t>
      </w:r>
      <w:r w:rsidRPr="002C34E8">
        <w:rPr>
          <w:sz w:val="24"/>
          <w:szCs w:val="24"/>
          <w:u w:val="single"/>
        </w:rPr>
        <w:t xml:space="preserve">арендная плата корректируется на сводный индекс потребительских цен по Камчатскому краю за период календарного года, при этом цена договора аренды не может быть пересмотрена в сторону уменьшения. </w:t>
      </w:r>
    </w:p>
    <w:p w14:paraId="352C9CBD" w14:textId="77777777" w:rsidR="00B9719C" w:rsidRPr="002C34E8" w:rsidRDefault="00B9719C" w:rsidP="00B9719C">
      <w:pPr>
        <w:pStyle w:val="Default"/>
        <w:ind w:firstLine="709"/>
        <w:jc w:val="both"/>
      </w:pPr>
      <w:r w:rsidRPr="002C34E8">
        <w:t xml:space="preserve">В цену договора не включаются: </w:t>
      </w:r>
    </w:p>
    <w:p w14:paraId="0B85DE92" w14:textId="1498A770" w:rsidR="00B9719C" w:rsidRPr="002C34E8" w:rsidRDefault="00B9719C" w:rsidP="00B9719C">
      <w:pPr>
        <w:pStyle w:val="Default"/>
        <w:ind w:firstLine="709"/>
        <w:jc w:val="both"/>
      </w:pPr>
      <w:r w:rsidRPr="002C34E8">
        <w:t xml:space="preserve">эксплуатационные расходы на содержание </w:t>
      </w:r>
      <w:r w:rsidR="00F543D9" w:rsidRPr="002C34E8">
        <w:t>здания</w:t>
      </w:r>
      <w:r w:rsidRPr="002C34E8">
        <w:t>; плат</w:t>
      </w:r>
      <w:r w:rsidR="00F543D9" w:rsidRPr="002C34E8">
        <w:t>а</w:t>
      </w:r>
      <w:r w:rsidRPr="002C34E8">
        <w:t xml:space="preserve"> за пользование земельным участком, на котором расположен объект аренды, или соответствующей долей в земельном участке.</w:t>
      </w:r>
    </w:p>
    <w:p w14:paraId="29B84DB3" w14:textId="77777777" w:rsidR="00B9719C" w:rsidRPr="002C34E8" w:rsidRDefault="00B9719C" w:rsidP="00B9719C">
      <w:pPr>
        <w:pStyle w:val="Default"/>
        <w:ind w:firstLine="709"/>
        <w:jc w:val="both"/>
      </w:pPr>
      <w:r w:rsidRPr="002C34E8">
        <w:lastRenderedPageBreak/>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14:paraId="1E898A85" w14:textId="77777777" w:rsidR="00B9719C" w:rsidRPr="002C34E8" w:rsidRDefault="00B9719C" w:rsidP="00B9719C">
      <w:pPr>
        <w:pStyle w:val="Default"/>
        <w:ind w:firstLine="709"/>
        <w:jc w:val="both"/>
      </w:pPr>
      <w:r w:rsidRPr="002C34E8">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14:paraId="1D93D687" w14:textId="77777777" w:rsidR="00B9719C" w:rsidRPr="002C34E8" w:rsidRDefault="00B9719C" w:rsidP="00B9719C">
      <w:pPr>
        <w:widowControl w:val="0"/>
        <w:tabs>
          <w:tab w:val="left" w:pos="90"/>
        </w:tabs>
        <w:autoSpaceDE w:val="0"/>
        <w:autoSpaceDN w:val="0"/>
        <w:adjustRightInd w:val="0"/>
        <w:ind w:firstLine="709"/>
        <w:jc w:val="both"/>
        <w:rPr>
          <w:color w:val="000000"/>
          <w:sz w:val="24"/>
          <w:szCs w:val="24"/>
        </w:rPr>
      </w:pPr>
      <w:r w:rsidRPr="002C34E8">
        <w:rPr>
          <w:sz w:val="24"/>
          <w:szCs w:val="24"/>
        </w:rPr>
        <w:t xml:space="preserve">Оплата арендной платы по договору аренды осуществляется </w:t>
      </w:r>
      <w:r w:rsidRPr="002C34E8">
        <w:rPr>
          <w:color w:val="000000"/>
          <w:sz w:val="24"/>
          <w:szCs w:val="24"/>
        </w:rPr>
        <w:t>не позднее 10-го числа месяца, следующего за отчетным месяцем, единовременно в твердом денежном выражении на расчетный счет «Арендодателя».</w:t>
      </w:r>
    </w:p>
    <w:p w14:paraId="4B99B416" w14:textId="77777777" w:rsidR="00B9719C" w:rsidRPr="002C34E8" w:rsidRDefault="00B9719C" w:rsidP="00B9719C">
      <w:pPr>
        <w:pStyle w:val="Default"/>
        <w:ind w:firstLine="709"/>
        <w:jc w:val="both"/>
        <w:rPr>
          <w:bCs/>
        </w:rPr>
      </w:pPr>
      <w:r w:rsidRPr="002C34E8">
        <w:rPr>
          <w:bCs/>
        </w:rPr>
        <w:t xml:space="preserve">К документации об аукционе прилагается проект договора аренды (Раздел 3), являющийся неотъемлемой частью документации об аукционе. </w:t>
      </w:r>
    </w:p>
    <w:p w14:paraId="629E8EED" w14:textId="77777777" w:rsidR="00B9719C" w:rsidRPr="002C34E8" w:rsidRDefault="00B9719C" w:rsidP="00B9719C">
      <w:pPr>
        <w:widowControl w:val="0"/>
        <w:autoSpaceDE w:val="0"/>
        <w:ind w:firstLine="709"/>
        <w:jc w:val="both"/>
        <w:rPr>
          <w:sz w:val="24"/>
          <w:szCs w:val="24"/>
        </w:rPr>
      </w:pPr>
    </w:p>
    <w:p w14:paraId="77DDF941" w14:textId="1175FC22" w:rsidR="00B9719C" w:rsidRPr="002C34E8" w:rsidRDefault="00B9719C" w:rsidP="00B9719C">
      <w:pPr>
        <w:widowControl w:val="0"/>
        <w:autoSpaceDE w:val="0"/>
        <w:ind w:firstLine="709"/>
        <w:jc w:val="center"/>
        <w:rPr>
          <w:sz w:val="24"/>
          <w:szCs w:val="24"/>
          <w:u w:val="single"/>
        </w:rPr>
      </w:pPr>
      <w:r w:rsidRPr="002C34E8">
        <w:rPr>
          <w:sz w:val="24"/>
          <w:szCs w:val="24"/>
          <w:u w:val="single"/>
        </w:rPr>
        <w:t xml:space="preserve">9. Требования к техническому состоянию объекта недвижимости, </w:t>
      </w:r>
    </w:p>
    <w:p w14:paraId="19B026AE" w14:textId="77777777" w:rsidR="00B9719C" w:rsidRPr="002C34E8" w:rsidRDefault="00B9719C" w:rsidP="00B9719C">
      <w:pPr>
        <w:widowControl w:val="0"/>
        <w:autoSpaceDE w:val="0"/>
        <w:ind w:firstLine="709"/>
        <w:jc w:val="center"/>
        <w:rPr>
          <w:sz w:val="24"/>
          <w:szCs w:val="24"/>
          <w:u w:val="single"/>
        </w:rPr>
      </w:pPr>
      <w:r w:rsidRPr="002C34E8">
        <w:rPr>
          <w:sz w:val="24"/>
          <w:szCs w:val="24"/>
          <w:u w:val="single"/>
        </w:rPr>
        <w:t xml:space="preserve">права на который передаются по договору, которым он должен соответствовать </w:t>
      </w:r>
    </w:p>
    <w:p w14:paraId="15C8A2A0" w14:textId="77777777" w:rsidR="00B9719C" w:rsidRPr="002C34E8" w:rsidRDefault="00B9719C" w:rsidP="00B9719C">
      <w:pPr>
        <w:widowControl w:val="0"/>
        <w:autoSpaceDE w:val="0"/>
        <w:ind w:firstLine="709"/>
        <w:jc w:val="center"/>
        <w:rPr>
          <w:sz w:val="24"/>
          <w:szCs w:val="24"/>
          <w:u w:val="single"/>
        </w:rPr>
      </w:pPr>
      <w:r w:rsidRPr="002C34E8">
        <w:rPr>
          <w:sz w:val="24"/>
          <w:szCs w:val="24"/>
          <w:u w:val="single"/>
        </w:rPr>
        <w:t>на момент окончания срока договора</w:t>
      </w:r>
    </w:p>
    <w:p w14:paraId="4D139D8E" w14:textId="77777777" w:rsidR="00B9719C" w:rsidRPr="002C34E8" w:rsidRDefault="00B9719C" w:rsidP="00B9719C">
      <w:pPr>
        <w:widowControl w:val="0"/>
        <w:autoSpaceDE w:val="0"/>
        <w:ind w:firstLine="709"/>
        <w:jc w:val="both"/>
        <w:rPr>
          <w:sz w:val="24"/>
          <w:szCs w:val="24"/>
        </w:rPr>
      </w:pPr>
      <w:r w:rsidRPr="002C34E8">
        <w:rPr>
          <w:sz w:val="24"/>
          <w:szCs w:val="24"/>
        </w:rPr>
        <w:t xml:space="preserve">9.1.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14:paraId="04902ABB" w14:textId="77777777" w:rsidR="00B9719C" w:rsidRPr="002C34E8" w:rsidRDefault="00B9719C" w:rsidP="00B9719C">
      <w:pPr>
        <w:widowControl w:val="0"/>
        <w:autoSpaceDE w:val="0"/>
        <w:ind w:firstLine="709"/>
        <w:jc w:val="both"/>
        <w:rPr>
          <w:sz w:val="24"/>
          <w:szCs w:val="24"/>
        </w:rPr>
      </w:pPr>
    </w:p>
    <w:p w14:paraId="29C3E8C1" w14:textId="77777777" w:rsidR="00B9719C" w:rsidRPr="002C34E8" w:rsidRDefault="00B9719C" w:rsidP="00B9719C">
      <w:pPr>
        <w:widowControl w:val="0"/>
        <w:autoSpaceDE w:val="0"/>
        <w:ind w:firstLine="709"/>
        <w:jc w:val="center"/>
        <w:rPr>
          <w:sz w:val="24"/>
          <w:szCs w:val="24"/>
          <w:u w:val="single"/>
        </w:rPr>
      </w:pPr>
      <w:r w:rsidRPr="002C34E8">
        <w:rPr>
          <w:sz w:val="24"/>
          <w:szCs w:val="24"/>
          <w:u w:val="single"/>
        </w:rPr>
        <w:t>10. Последствия признания аукциона несостоявшимся</w:t>
      </w:r>
    </w:p>
    <w:p w14:paraId="5BC4FD04" w14:textId="77777777" w:rsidR="00B9719C" w:rsidRPr="002C34E8" w:rsidRDefault="00B9719C" w:rsidP="00B9719C">
      <w:pPr>
        <w:widowControl w:val="0"/>
        <w:autoSpaceDE w:val="0"/>
        <w:ind w:firstLine="709"/>
        <w:jc w:val="both"/>
        <w:rPr>
          <w:sz w:val="24"/>
          <w:szCs w:val="24"/>
        </w:rPr>
      </w:pPr>
      <w:r w:rsidRPr="002C34E8">
        <w:rPr>
          <w:sz w:val="24"/>
          <w:szCs w:val="24"/>
        </w:rPr>
        <w:t xml:space="preserve">10.1. В случае если на участие в электронном аукционе подана только одна заявка, которая соответствует требованиям и условиям, предусмотренным документацией об электронном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 заключение договора с указанным лицом является обязательным. При этом </w:t>
      </w:r>
      <w:r w:rsidRPr="002C34E8">
        <w:rPr>
          <w:sz w:val="24"/>
          <w:szCs w:val="24"/>
          <w:u w:val="single"/>
        </w:rPr>
        <w:t>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r w:rsidRPr="002C34E8">
        <w:rPr>
          <w:sz w:val="24"/>
          <w:szCs w:val="24"/>
        </w:rPr>
        <w:t>.</w:t>
      </w:r>
    </w:p>
    <w:p w14:paraId="6A46083F" w14:textId="77777777" w:rsidR="000A0912" w:rsidRDefault="000A0912" w:rsidP="00EE35BE">
      <w:pPr>
        <w:rPr>
          <w:b/>
          <w:bCs/>
          <w:sz w:val="24"/>
          <w:szCs w:val="24"/>
        </w:rPr>
      </w:pPr>
    </w:p>
    <w:p w14:paraId="5EFC5169" w14:textId="77777777" w:rsidR="000A0912" w:rsidRPr="000A0912" w:rsidRDefault="000A0912" w:rsidP="000A0912">
      <w:pPr>
        <w:rPr>
          <w:sz w:val="24"/>
          <w:szCs w:val="24"/>
        </w:rPr>
      </w:pPr>
    </w:p>
    <w:p w14:paraId="025858A6" w14:textId="77777777" w:rsidR="000A0912" w:rsidRPr="000A0912" w:rsidRDefault="000A0912" w:rsidP="000A0912">
      <w:pPr>
        <w:rPr>
          <w:sz w:val="24"/>
          <w:szCs w:val="24"/>
        </w:rPr>
      </w:pPr>
    </w:p>
    <w:p w14:paraId="41FE6018" w14:textId="77777777" w:rsidR="000A0912" w:rsidRPr="000A0912" w:rsidRDefault="000A0912" w:rsidP="000A0912">
      <w:pPr>
        <w:rPr>
          <w:sz w:val="24"/>
          <w:szCs w:val="24"/>
        </w:rPr>
      </w:pPr>
    </w:p>
    <w:p w14:paraId="1BB88B1E" w14:textId="77777777" w:rsidR="000A0912" w:rsidRPr="000A0912" w:rsidRDefault="000A0912" w:rsidP="000A0912">
      <w:pPr>
        <w:rPr>
          <w:sz w:val="24"/>
          <w:szCs w:val="24"/>
        </w:rPr>
      </w:pPr>
    </w:p>
    <w:p w14:paraId="39F36BE1" w14:textId="77777777" w:rsidR="000A0912" w:rsidRPr="000A0912" w:rsidRDefault="000A0912" w:rsidP="000A0912">
      <w:pPr>
        <w:rPr>
          <w:sz w:val="24"/>
          <w:szCs w:val="24"/>
        </w:rPr>
      </w:pPr>
    </w:p>
    <w:p w14:paraId="6C4AB69F" w14:textId="77777777" w:rsidR="000A0912" w:rsidRPr="000A0912" w:rsidRDefault="000A0912" w:rsidP="000A0912">
      <w:pPr>
        <w:rPr>
          <w:sz w:val="24"/>
          <w:szCs w:val="24"/>
        </w:rPr>
      </w:pPr>
    </w:p>
    <w:p w14:paraId="65422133" w14:textId="77777777" w:rsidR="000A0912" w:rsidRDefault="000A0912" w:rsidP="00EE35BE">
      <w:pPr>
        <w:rPr>
          <w:b/>
          <w:bCs/>
          <w:sz w:val="24"/>
          <w:szCs w:val="24"/>
        </w:rPr>
      </w:pPr>
    </w:p>
    <w:p w14:paraId="73328126" w14:textId="77777777" w:rsidR="000A0912" w:rsidRDefault="000A0912" w:rsidP="00EE35BE">
      <w:pPr>
        <w:rPr>
          <w:b/>
          <w:bCs/>
          <w:sz w:val="24"/>
          <w:szCs w:val="24"/>
        </w:rPr>
      </w:pPr>
    </w:p>
    <w:p w14:paraId="2EC11896" w14:textId="40D8FAA6" w:rsidR="000A0912" w:rsidRDefault="000A0912" w:rsidP="000A0912">
      <w:pPr>
        <w:tabs>
          <w:tab w:val="left" w:pos="7995"/>
        </w:tabs>
        <w:rPr>
          <w:b/>
          <w:bCs/>
          <w:sz w:val="24"/>
          <w:szCs w:val="24"/>
        </w:rPr>
      </w:pPr>
      <w:r>
        <w:rPr>
          <w:b/>
          <w:bCs/>
          <w:sz w:val="24"/>
          <w:szCs w:val="24"/>
        </w:rPr>
        <w:tab/>
      </w:r>
    </w:p>
    <w:p w14:paraId="31BC2A2A" w14:textId="7391784D" w:rsidR="00B9719C" w:rsidRPr="002C34E8" w:rsidRDefault="00B9719C" w:rsidP="00EE35BE">
      <w:pPr>
        <w:rPr>
          <w:b/>
          <w:bCs/>
          <w:sz w:val="24"/>
          <w:szCs w:val="24"/>
        </w:rPr>
      </w:pPr>
      <w:r w:rsidRPr="000A0912">
        <w:rPr>
          <w:sz w:val="24"/>
          <w:szCs w:val="24"/>
        </w:rPr>
        <w:br w:type="page"/>
      </w:r>
      <w:r w:rsidRPr="002C34E8">
        <w:rPr>
          <w:b/>
          <w:bCs/>
          <w:sz w:val="24"/>
          <w:szCs w:val="24"/>
        </w:rPr>
        <w:lastRenderedPageBreak/>
        <w:t>Раздел 2. Формы документов, представляемых заявителями для участия в аукционе</w:t>
      </w:r>
    </w:p>
    <w:p w14:paraId="1AAA538B" w14:textId="77777777" w:rsidR="00B9719C" w:rsidRPr="002C34E8" w:rsidRDefault="00B9719C" w:rsidP="00B9719C">
      <w:pPr>
        <w:pStyle w:val="ConsPlusNormal"/>
        <w:widowControl/>
        <w:ind w:firstLine="540"/>
        <w:rPr>
          <w:rFonts w:ascii="Times New Roman" w:hAnsi="Times New Roman" w:cs="Times New Roman"/>
          <w:sz w:val="18"/>
        </w:rPr>
      </w:pPr>
    </w:p>
    <w:p w14:paraId="1353BD83" w14:textId="77777777" w:rsidR="00B9719C" w:rsidRPr="002C34E8" w:rsidRDefault="00B9719C" w:rsidP="00B9719C">
      <w:pPr>
        <w:pStyle w:val="ConsPlusNormal"/>
        <w:widowControl/>
        <w:pBdr>
          <w:bottom w:val="single" w:sz="8" w:space="1" w:color="000000"/>
        </w:pBdr>
        <w:ind w:firstLine="0"/>
        <w:jc w:val="center"/>
        <w:rPr>
          <w:rFonts w:ascii="Times New Roman" w:hAnsi="Times New Roman" w:cs="Times New Roman"/>
          <w:sz w:val="24"/>
          <w:szCs w:val="24"/>
        </w:rPr>
      </w:pPr>
      <w:r w:rsidRPr="002C34E8">
        <w:rPr>
          <w:rFonts w:ascii="Times New Roman" w:hAnsi="Times New Roman" w:cs="Times New Roman"/>
          <w:sz w:val="24"/>
          <w:szCs w:val="24"/>
        </w:rPr>
        <w:t>Форма заявки на участие в электронном аукционе заполняется заявителем</w:t>
      </w:r>
    </w:p>
    <w:p w14:paraId="0E99FF0B" w14:textId="77777777" w:rsidR="00B9719C" w:rsidRPr="002C34E8" w:rsidRDefault="00B9719C" w:rsidP="00B9719C">
      <w:pPr>
        <w:pStyle w:val="ConsPlusNormal"/>
        <w:widowControl/>
        <w:ind w:firstLine="0"/>
        <w:rPr>
          <w:rFonts w:ascii="Times New Roman" w:hAnsi="Times New Roman" w:cs="Times New Roman"/>
          <w:b/>
          <w:sz w:val="24"/>
          <w:szCs w:val="24"/>
        </w:rPr>
      </w:pPr>
    </w:p>
    <w:p w14:paraId="44DA022B" w14:textId="77777777" w:rsidR="00B9719C" w:rsidRPr="002C34E8" w:rsidRDefault="00B9719C" w:rsidP="00B9719C">
      <w:pPr>
        <w:pStyle w:val="Default"/>
        <w:jc w:val="both"/>
        <w:rPr>
          <w:rFonts w:eastAsia="Arial"/>
          <w:color w:val="auto"/>
          <w:lang w:eastAsia="ar-SA"/>
        </w:rPr>
      </w:pPr>
      <w:r w:rsidRPr="002C34E8">
        <w:rPr>
          <w:rFonts w:eastAsia="Arial"/>
          <w:color w:val="auto"/>
          <w:lang w:eastAsia="ar-SA"/>
        </w:rPr>
        <w:t>Данная форма заявки предназначена для ее подачи лично претендентом/участником (лицом, с которым в случае определения его победителем торгов будет заключен договор). Для подачи заявки на участие за претендента/участника представителем (доверенным лицом, в т.ч. агентом), действующим на основании доверенности или договора (в т.ч. агентского) предусмотрена отдельная форма электронной заявки.</w:t>
      </w:r>
    </w:p>
    <w:p w14:paraId="7A91F5CC" w14:textId="77777777" w:rsidR="00B9719C" w:rsidRPr="002C34E8" w:rsidRDefault="00B9719C" w:rsidP="00B9719C">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60"/>
      </w:tblGrid>
      <w:tr w:rsidR="00B9719C" w:rsidRPr="002C34E8" w14:paraId="3A108173" w14:textId="77777777" w:rsidTr="0076638B">
        <w:tc>
          <w:tcPr>
            <w:tcW w:w="9854" w:type="dxa"/>
            <w:gridSpan w:val="2"/>
            <w:shd w:val="clear" w:color="auto" w:fill="auto"/>
          </w:tcPr>
          <w:p w14:paraId="4C8F8C91" w14:textId="77777777" w:rsidR="00B9719C" w:rsidRPr="002C34E8" w:rsidRDefault="00B9719C" w:rsidP="0076638B">
            <w:pPr>
              <w:widowControl w:val="0"/>
              <w:autoSpaceDE w:val="0"/>
              <w:autoSpaceDN w:val="0"/>
              <w:adjustRightInd w:val="0"/>
              <w:jc w:val="both"/>
              <w:rPr>
                <w:sz w:val="22"/>
              </w:rPr>
            </w:pPr>
            <w:r w:rsidRPr="002C34E8">
              <w:rPr>
                <w:sz w:val="22"/>
              </w:rPr>
              <w:t>Сведения о процедуре</w:t>
            </w:r>
          </w:p>
        </w:tc>
      </w:tr>
      <w:tr w:rsidR="00B9719C" w:rsidRPr="002C34E8" w14:paraId="26915C01" w14:textId="77777777" w:rsidTr="0076638B">
        <w:tc>
          <w:tcPr>
            <w:tcW w:w="3794" w:type="dxa"/>
            <w:shd w:val="clear" w:color="auto" w:fill="auto"/>
          </w:tcPr>
          <w:p w14:paraId="2642EC66" w14:textId="77777777" w:rsidR="00B9719C" w:rsidRPr="002C34E8" w:rsidRDefault="00B9719C" w:rsidP="0076638B">
            <w:pPr>
              <w:widowControl w:val="0"/>
              <w:autoSpaceDE w:val="0"/>
              <w:autoSpaceDN w:val="0"/>
              <w:adjustRightInd w:val="0"/>
              <w:jc w:val="both"/>
              <w:rPr>
                <w:sz w:val="22"/>
              </w:rPr>
            </w:pPr>
            <w:r w:rsidRPr="002C34E8">
              <w:rPr>
                <w:sz w:val="22"/>
              </w:rPr>
              <w:t xml:space="preserve">Тип процедуры  </w:t>
            </w:r>
          </w:p>
        </w:tc>
        <w:tc>
          <w:tcPr>
            <w:tcW w:w="6060" w:type="dxa"/>
            <w:shd w:val="clear" w:color="auto" w:fill="auto"/>
          </w:tcPr>
          <w:p w14:paraId="7073D3CD" w14:textId="77777777" w:rsidR="00B9719C" w:rsidRPr="002C34E8" w:rsidRDefault="00B9719C" w:rsidP="0076638B">
            <w:pPr>
              <w:widowControl w:val="0"/>
              <w:autoSpaceDE w:val="0"/>
              <w:autoSpaceDN w:val="0"/>
              <w:adjustRightInd w:val="0"/>
              <w:jc w:val="both"/>
              <w:rPr>
                <w:sz w:val="22"/>
              </w:rPr>
            </w:pPr>
            <w:r w:rsidRPr="002C34E8">
              <w:rPr>
                <w:sz w:val="22"/>
              </w:rPr>
              <w:t>Аукцион (приказ ФАС №67)</w:t>
            </w:r>
          </w:p>
        </w:tc>
      </w:tr>
      <w:tr w:rsidR="00B9719C" w:rsidRPr="002C34E8" w14:paraId="5C4BBBD3" w14:textId="77777777" w:rsidTr="0076638B">
        <w:tc>
          <w:tcPr>
            <w:tcW w:w="3794" w:type="dxa"/>
            <w:shd w:val="clear" w:color="auto" w:fill="auto"/>
          </w:tcPr>
          <w:p w14:paraId="31836802" w14:textId="77777777" w:rsidR="00B9719C" w:rsidRPr="002C34E8" w:rsidRDefault="00B9719C" w:rsidP="0076638B">
            <w:pPr>
              <w:widowControl w:val="0"/>
              <w:autoSpaceDE w:val="0"/>
              <w:autoSpaceDN w:val="0"/>
              <w:adjustRightInd w:val="0"/>
              <w:jc w:val="both"/>
              <w:rPr>
                <w:sz w:val="22"/>
              </w:rPr>
            </w:pPr>
            <w:r w:rsidRPr="002C34E8">
              <w:rPr>
                <w:sz w:val="22"/>
              </w:rPr>
              <w:t>Номер извещения</w:t>
            </w:r>
          </w:p>
        </w:tc>
        <w:tc>
          <w:tcPr>
            <w:tcW w:w="6060" w:type="dxa"/>
            <w:shd w:val="clear" w:color="auto" w:fill="auto"/>
          </w:tcPr>
          <w:p w14:paraId="1939DFCF" w14:textId="77777777" w:rsidR="00B9719C" w:rsidRPr="002C34E8" w:rsidRDefault="00B9719C" w:rsidP="0076638B">
            <w:pPr>
              <w:widowControl w:val="0"/>
              <w:autoSpaceDE w:val="0"/>
              <w:autoSpaceDN w:val="0"/>
              <w:adjustRightInd w:val="0"/>
              <w:jc w:val="both"/>
              <w:rPr>
                <w:sz w:val="22"/>
              </w:rPr>
            </w:pPr>
          </w:p>
        </w:tc>
      </w:tr>
      <w:tr w:rsidR="00B9719C" w:rsidRPr="002C34E8" w14:paraId="2076AE63" w14:textId="77777777" w:rsidTr="0076638B">
        <w:tc>
          <w:tcPr>
            <w:tcW w:w="3794" w:type="dxa"/>
            <w:shd w:val="clear" w:color="auto" w:fill="auto"/>
          </w:tcPr>
          <w:p w14:paraId="60716D42" w14:textId="77777777" w:rsidR="00B9719C" w:rsidRPr="002C34E8" w:rsidRDefault="00B9719C" w:rsidP="0076638B">
            <w:pPr>
              <w:widowControl w:val="0"/>
              <w:autoSpaceDE w:val="0"/>
              <w:autoSpaceDN w:val="0"/>
              <w:adjustRightInd w:val="0"/>
              <w:jc w:val="both"/>
              <w:rPr>
                <w:sz w:val="22"/>
              </w:rPr>
            </w:pPr>
            <w:r w:rsidRPr="002C34E8">
              <w:rPr>
                <w:sz w:val="22"/>
              </w:rPr>
              <w:t>Наименование процедуры</w:t>
            </w:r>
          </w:p>
        </w:tc>
        <w:tc>
          <w:tcPr>
            <w:tcW w:w="6060" w:type="dxa"/>
            <w:shd w:val="clear" w:color="auto" w:fill="auto"/>
          </w:tcPr>
          <w:p w14:paraId="7A79747C" w14:textId="77777777" w:rsidR="00B9719C" w:rsidRPr="002C34E8" w:rsidRDefault="00B9719C" w:rsidP="0076638B">
            <w:pPr>
              <w:widowControl w:val="0"/>
              <w:autoSpaceDE w:val="0"/>
              <w:autoSpaceDN w:val="0"/>
              <w:adjustRightInd w:val="0"/>
              <w:jc w:val="both"/>
              <w:rPr>
                <w:sz w:val="22"/>
              </w:rPr>
            </w:pPr>
          </w:p>
        </w:tc>
      </w:tr>
      <w:tr w:rsidR="00B9719C" w:rsidRPr="002C34E8" w14:paraId="7AB405B7" w14:textId="77777777" w:rsidTr="0076638B">
        <w:tc>
          <w:tcPr>
            <w:tcW w:w="9854" w:type="dxa"/>
            <w:gridSpan w:val="2"/>
            <w:shd w:val="clear" w:color="auto" w:fill="auto"/>
          </w:tcPr>
          <w:p w14:paraId="040CD0D4" w14:textId="77777777" w:rsidR="00B9719C" w:rsidRPr="002C34E8" w:rsidRDefault="00B9719C" w:rsidP="0076638B">
            <w:pPr>
              <w:widowControl w:val="0"/>
              <w:autoSpaceDE w:val="0"/>
              <w:autoSpaceDN w:val="0"/>
              <w:adjustRightInd w:val="0"/>
              <w:jc w:val="both"/>
              <w:rPr>
                <w:sz w:val="22"/>
              </w:rPr>
            </w:pPr>
            <w:r w:rsidRPr="002C34E8">
              <w:rPr>
                <w:sz w:val="22"/>
              </w:rPr>
              <w:t>Сведения о дате</w:t>
            </w:r>
          </w:p>
        </w:tc>
      </w:tr>
      <w:tr w:rsidR="00B9719C" w:rsidRPr="002C34E8" w14:paraId="50291E6E" w14:textId="77777777" w:rsidTr="0076638B">
        <w:tc>
          <w:tcPr>
            <w:tcW w:w="3794" w:type="dxa"/>
            <w:shd w:val="clear" w:color="auto" w:fill="auto"/>
          </w:tcPr>
          <w:p w14:paraId="674C403A" w14:textId="77777777" w:rsidR="00B9719C" w:rsidRPr="002C34E8" w:rsidRDefault="00B9719C" w:rsidP="0076638B">
            <w:pPr>
              <w:widowControl w:val="0"/>
              <w:autoSpaceDE w:val="0"/>
              <w:autoSpaceDN w:val="0"/>
              <w:adjustRightInd w:val="0"/>
              <w:jc w:val="both"/>
              <w:rPr>
                <w:sz w:val="22"/>
              </w:rPr>
            </w:pPr>
            <w:r w:rsidRPr="002C34E8">
              <w:rPr>
                <w:sz w:val="22"/>
              </w:rPr>
              <w:t>Номер лота</w:t>
            </w:r>
          </w:p>
        </w:tc>
        <w:tc>
          <w:tcPr>
            <w:tcW w:w="6060" w:type="dxa"/>
            <w:shd w:val="clear" w:color="auto" w:fill="auto"/>
          </w:tcPr>
          <w:p w14:paraId="7348EFEC" w14:textId="77777777" w:rsidR="00B9719C" w:rsidRPr="002C34E8" w:rsidRDefault="00B9719C" w:rsidP="0076638B">
            <w:pPr>
              <w:widowControl w:val="0"/>
              <w:autoSpaceDE w:val="0"/>
              <w:autoSpaceDN w:val="0"/>
              <w:adjustRightInd w:val="0"/>
              <w:jc w:val="both"/>
              <w:rPr>
                <w:sz w:val="22"/>
              </w:rPr>
            </w:pPr>
          </w:p>
        </w:tc>
      </w:tr>
      <w:tr w:rsidR="00B9719C" w:rsidRPr="002C34E8" w14:paraId="7C654E33" w14:textId="77777777" w:rsidTr="0076638B">
        <w:tc>
          <w:tcPr>
            <w:tcW w:w="3794" w:type="dxa"/>
            <w:shd w:val="clear" w:color="auto" w:fill="auto"/>
          </w:tcPr>
          <w:p w14:paraId="548138CD" w14:textId="77777777" w:rsidR="00B9719C" w:rsidRPr="002C34E8" w:rsidRDefault="00B9719C" w:rsidP="0076638B">
            <w:pPr>
              <w:widowControl w:val="0"/>
              <w:autoSpaceDE w:val="0"/>
              <w:autoSpaceDN w:val="0"/>
              <w:adjustRightInd w:val="0"/>
              <w:jc w:val="both"/>
              <w:rPr>
                <w:sz w:val="22"/>
              </w:rPr>
            </w:pPr>
            <w:r w:rsidRPr="002C34E8">
              <w:rPr>
                <w:sz w:val="22"/>
              </w:rPr>
              <w:t>Наименование лота</w:t>
            </w:r>
          </w:p>
        </w:tc>
        <w:tc>
          <w:tcPr>
            <w:tcW w:w="6060" w:type="dxa"/>
            <w:shd w:val="clear" w:color="auto" w:fill="auto"/>
          </w:tcPr>
          <w:p w14:paraId="7C6CFE50" w14:textId="77777777" w:rsidR="00B9719C" w:rsidRPr="002C34E8" w:rsidRDefault="00B9719C" w:rsidP="0076638B">
            <w:pPr>
              <w:widowControl w:val="0"/>
              <w:autoSpaceDE w:val="0"/>
              <w:autoSpaceDN w:val="0"/>
              <w:adjustRightInd w:val="0"/>
              <w:jc w:val="both"/>
              <w:rPr>
                <w:sz w:val="22"/>
              </w:rPr>
            </w:pPr>
          </w:p>
        </w:tc>
      </w:tr>
      <w:tr w:rsidR="00B9719C" w:rsidRPr="002C34E8" w14:paraId="518FB34B" w14:textId="77777777" w:rsidTr="0076638B">
        <w:tc>
          <w:tcPr>
            <w:tcW w:w="3794" w:type="dxa"/>
            <w:shd w:val="clear" w:color="auto" w:fill="auto"/>
          </w:tcPr>
          <w:p w14:paraId="55760691" w14:textId="77777777" w:rsidR="00B9719C" w:rsidRPr="002C34E8" w:rsidRDefault="00B9719C" w:rsidP="0076638B">
            <w:pPr>
              <w:widowControl w:val="0"/>
              <w:autoSpaceDE w:val="0"/>
              <w:autoSpaceDN w:val="0"/>
              <w:adjustRightInd w:val="0"/>
              <w:jc w:val="both"/>
              <w:rPr>
                <w:sz w:val="22"/>
              </w:rPr>
            </w:pPr>
            <w:r w:rsidRPr="002C34E8">
              <w:rPr>
                <w:sz w:val="22"/>
              </w:rPr>
              <w:t>Начальная цена, руб.</w:t>
            </w:r>
          </w:p>
        </w:tc>
        <w:tc>
          <w:tcPr>
            <w:tcW w:w="6060" w:type="dxa"/>
            <w:shd w:val="clear" w:color="auto" w:fill="auto"/>
          </w:tcPr>
          <w:p w14:paraId="2BE6D540" w14:textId="77777777" w:rsidR="00B9719C" w:rsidRPr="002C34E8" w:rsidRDefault="00B9719C" w:rsidP="0076638B">
            <w:pPr>
              <w:widowControl w:val="0"/>
              <w:autoSpaceDE w:val="0"/>
              <w:autoSpaceDN w:val="0"/>
              <w:adjustRightInd w:val="0"/>
              <w:jc w:val="both"/>
              <w:rPr>
                <w:sz w:val="22"/>
              </w:rPr>
            </w:pPr>
          </w:p>
        </w:tc>
      </w:tr>
      <w:tr w:rsidR="00B9719C" w:rsidRPr="002C34E8" w14:paraId="34F87ADF" w14:textId="77777777" w:rsidTr="0076638B">
        <w:tc>
          <w:tcPr>
            <w:tcW w:w="9854" w:type="dxa"/>
            <w:gridSpan w:val="2"/>
            <w:shd w:val="clear" w:color="auto" w:fill="auto"/>
          </w:tcPr>
          <w:p w14:paraId="10DE232F" w14:textId="77777777" w:rsidR="00B9719C" w:rsidRPr="002C34E8" w:rsidRDefault="00B9719C" w:rsidP="0076638B">
            <w:pPr>
              <w:widowControl w:val="0"/>
              <w:autoSpaceDE w:val="0"/>
              <w:autoSpaceDN w:val="0"/>
              <w:adjustRightInd w:val="0"/>
              <w:jc w:val="both"/>
              <w:rPr>
                <w:sz w:val="22"/>
              </w:rPr>
            </w:pPr>
            <w:r w:rsidRPr="002C34E8">
              <w:rPr>
                <w:sz w:val="22"/>
              </w:rPr>
              <w:t>Сведения о претенденте/участнике</w:t>
            </w:r>
          </w:p>
        </w:tc>
      </w:tr>
      <w:tr w:rsidR="00B9719C" w:rsidRPr="002C34E8" w14:paraId="643EEDC0" w14:textId="77777777" w:rsidTr="0076638B">
        <w:tc>
          <w:tcPr>
            <w:tcW w:w="3794" w:type="dxa"/>
            <w:shd w:val="clear" w:color="auto" w:fill="auto"/>
          </w:tcPr>
          <w:p w14:paraId="3B8E8AB7" w14:textId="77777777" w:rsidR="00B9719C" w:rsidRPr="002C34E8" w:rsidRDefault="00B9719C" w:rsidP="0076638B">
            <w:pPr>
              <w:widowControl w:val="0"/>
              <w:autoSpaceDE w:val="0"/>
              <w:autoSpaceDN w:val="0"/>
              <w:adjustRightInd w:val="0"/>
              <w:jc w:val="both"/>
              <w:rPr>
                <w:sz w:val="22"/>
              </w:rPr>
            </w:pPr>
            <w:r w:rsidRPr="002C34E8">
              <w:rPr>
                <w:sz w:val="22"/>
              </w:rPr>
              <w:t>ИНН</w:t>
            </w:r>
          </w:p>
        </w:tc>
        <w:tc>
          <w:tcPr>
            <w:tcW w:w="6060" w:type="dxa"/>
            <w:shd w:val="clear" w:color="auto" w:fill="auto"/>
          </w:tcPr>
          <w:p w14:paraId="666C4FD1" w14:textId="77777777" w:rsidR="00B9719C" w:rsidRPr="002C34E8" w:rsidRDefault="00B9719C" w:rsidP="0076638B">
            <w:pPr>
              <w:widowControl w:val="0"/>
              <w:autoSpaceDE w:val="0"/>
              <w:autoSpaceDN w:val="0"/>
              <w:adjustRightInd w:val="0"/>
              <w:jc w:val="both"/>
              <w:rPr>
                <w:sz w:val="22"/>
              </w:rPr>
            </w:pPr>
          </w:p>
        </w:tc>
      </w:tr>
      <w:tr w:rsidR="00B9719C" w:rsidRPr="002C34E8" w14:paraId="489B5DFB" w14:textId="77777777" w:rsidTr="0076638B">
        <w:tc>
          <w:tcPr>
            <w:tcW w:w="3794" w:type="dxa"/>
            <w:shd w:val="clear" w:color="auto" w:fill="auto"/>
          </w:tcPr>
          <w:p w14:paraId="5D33BD02" w14:textId="77777777" w:rsidR="00B9719C" w:rsidRPr="002C34E8" w:rsidRDefault="00B9719C" w:rsidP="0076638B">
            <w:pPr>
              <w:widowControl w:val="0"/>
              <w:autoSpaceDE w:val="0"/>
              <w:autoSpaceDN w:val="0"/>
              <w:adjustRightInd w:val="0"/>
              <w:jc w:val="both"/>
              <w:rPr>
                <w:sz w:val="22"/>
              </w:rPr>
            </w:pPr>
            <w:r w:rsidRPr="002C34E8">
              <w:rPr>
                <w:sz w:val="22"/>
              </w:rPr>
              <w:t>КПП</w:t>
            </w:r>
          </w:p>
        </w:tc>
        <w:tc>
          <w:tcPr>
            <w:tcW w:w="6060" w:type="dxa"/>
            <w:shd w:val="clear" w:color="auto" w:fill="auto"/>
          </w:tcPr>
          <w:p w14:paraId="24E6E2E6" w14:textId="77777777" w:rsidR="00B9719C" w:rsidRPr="002C34E8" w:rsidRDefault="00B9719C" w:rsidP="0076638B">
            <w:pPr>
              <w:widowControl w:val="0"/>
              <w:autoSpaceDE w:val="0"/>
              <w:autoSpaceDN w:val="0"/>
              <w:adjustRightInd w:val="0"/>
              <w:jc w:val="both"/>
              <w:rPr>
                <w:sz w:val="22"/>
              </w:rPr>
            </w:pPr>
          </w:p>
        </w:tc>
      </w:tr>
      <w:tr w:rsidR="00B9719C" w:rsidRPr="002C34E8" w14:paraId="1F002848" w14:textId="77777777" w:rsidTr="0076638B">
        <w:tc>
          <w:tcPr>
            <w:tcW w:w="3794" w:type="dxa"/>
            <w:shd w:val="clear" w:color="auto" w:fill="auto"/>
          </w:tcPr>
          <w:p w14:paraId="0B714A84" w14:textId="77777777" w:rsidR="00B9719C" w:rsidRPr="002C34E8" w:rsidRDefault="00B9719C" w:rsidP="0076638B">
            <w:pPr>
              <w:widowControl w:val="0"/>
              <w:autoSpaceDE w:val="0"/>
              <w:autoSpaceDN w:val="0"/>
              <w:adjustRightInd w:val="0"/>
              <w:jc w:val="both"/>
              <w:rPr>
                <w:sz w:val="22"/>
              </w:rPr>
            </w:pPr>
            <w:r w:rsidRPr="002C34E8">
              <w:rPr>
                <w:sz w:val="22"/>
              </w:rPr>
              <w:t>ОГРН/ОГРНИП</w:t>
            </w:r>
          </w:p>
        </w:tc>
        <w:tc>
          <w:tcPr>
            <w:tcW w:w="6060" w:type="dxa"/>
            <w:shd w:val="clear" w:color="auto" w:fill="auto"/>
          </w:tcPr>
          <w:p w14:paraId="144465C0" w14:textId="77777777" w:rsidR="00B9719C" w:rsidRPr="002C34E8" w:rsidRDefault="00B9719C" w:rsidP="0076638B">
            <w:pPr>
              <w:widowControl w:val="0"/>
              <w:autoSpaceDE w:val="0"/>
              <w:autoSpaceDN w:val="0"/>
              <w:adjustRightInd w:val="0"/>
              <w:jc w:val="both"/>
              <w:rPr>
                <w:sz w:val="22"/>
              </w:rPr>
            </w:pPr>
          </w:p>
        </w:tc>
      </w:tr>
      <w:tr w:rsidR="00B9719C" w:rsidRPr="002C34E8" w14:paraId="42393976" w14:textId="77777777" w:rsidTr="0076638B">
        <w:tc>
          <w:tcPr>
            <w:tcW w:w="3794" w:type="dxa"/>
            <w:shd w:val="clear" w:color="auto" w:fill="auto"/>
          </w:tcPr>
          <w:p w14:paraId="6416081A" w14:textId="77777777" w:rsidR="00B9719C" w:rsidRPr="002C34E8" w:rsidRDefault="00B9719C" w:rsidP="0076638B">
            <w:pPr>
              <w:widowControl w:val="0"/>
              <w:autoSpaceDE w:val="0"/>
              <w:autoSpaceDN w:val="0"/>
              <w:adjustRightInd w:val="0"/>
              <w:jc w:val="both"/>
              <w:rPr>
                <w:sz w:val="22"/>
              </w:rPr>
            </w:pPr>
            <w:r w:rsidRPr="002C34E8">
              <w:rPr>
                <w:sz w:val="22"/>
              </w:rPr>
              <w:t>ИП</w:t>
            </w:r>
          </w:p>
        </w:tc>
        <w:tc>
          <w:tcPr>
            <w:tcW w:w="6060" w:type="dxa"/>
            <w:shd w:val="clear" w:color="auto" w:fill="auto"/>
          </w:tcPr>
          <w:p w14:paraId="3C41C542" w14:textId="77777777" w:rsidR="00B9719C" w:rsidRPr="002C34E8" w:rsidRDefault="00B9719C" w:rsidP="0076638B">
            <w:pPr>
              <w:widowControl w:val="0"/>
              <w:autoSpaceDE w:val="0"/>
              <w:autoSpaceDN w:val="0"/>
              <w:adjustRightInd w:val="0"/>
              <w:jc w:val="both"/>
              <w:rPr>
                <w:sz w:val="22"/>
              </w:rPr>
            </w:pPr>
          </w:p>
        </w:tc>
      </w:tr>
      <w:tr w:rsidR="00B9719C" w:rsidRPr="002C34E8" w14:paraId="7D2CC3E4" w14:textId="77777777" w:rsidTr="0076638B">
        <w:tc>
          <w:tcPr>
            <w:tcW w:w="3794" w:type="dxa"/>
            <w:shd w:val="clear" w:color="auto" w:fill="auto"/>
          </w:tcPr>
          <w:p w14:paraId="285E3E75" w14:textId="77777777" w:rsidR="00B9719C" w:rsidRPr="002C34E8" w:rsidRDefault="00B9719C" w:rsidP="0076638B">
            <w:pPr>
              <w:widowControl w:val="0"/>
              <w:autoSpaceDE w:val="0"/>
              <w:autoSpaceDN w:val="0"/>
              <w:adjustRightInd w:val="0"/>
              <w:jc w:val="both"/>
              <w:rPr>
                <w:sz w:val="22"/>
              </w:rPr>
            </w:pPr>
            <w:r w:rsidRPr="002C34E8">
              <w:rPr>
                <w:sz w:val="22"/>
              </w:rPr>
              <w:t>Полное наименование/ФИО</w:t>
            </w:r>
          </w:p>
        </w:tc>
        <w:tc>
          <w:tcPr>
            <w:tcW w:w="6060" w:type="dxa"/>
            <w:shd w:val="clear" w:color="auto" w:fill="auto"/>
          </w:tcPr>
          <w:p w14:paraId="428ED922" w14:textId="77777777" w:rsidR="00B9719C" w:rsidRPr="002C34E8" w:rsidRDefault="00B9719C" w:rsidP="0076638B">
            <w:pPr>
              <w:widowControl w:val="0"/>
              <w:autoSpaceDE w:val="0"/>
              <w:autoSpaceDN w:val="0"/>
              <w:adjustRightInd w:val="0"/>
              <w:jc w:val="both"/>
              <w:rPr>
                <w:sz w:val="22"/>
              </w:rPr>
            </w:pPr>
          </w:p>
        </w:tc>
      </w:tr>
      <w:tr w:rsidR="00B9719C" w:rsidRPr="002C34E8" w14:paraId="258F7440" w14:textId="77777777" w:rsidTr="0076638B">
        <w:tc>
          <w:tcPr>
            <w:tcW w:w="3794" w:type="dxa"/>
            <w:shd w:val="clear" w:color="auto" w:fill="auto"/>
          </w:tcPr>
          <w:p w14:paraId="4B80EC4F" w14:textId="3F5C255E" w:rsidR="00B9719C" w:rsidRPr="002C34E8" w:rsidRDefault="00B9719C" w:rsidP="0076638B">
            <w:pPr>
              <w:widowControl w:val="0"/>
              <w:autoSpaceDE w:val="0"/>
              <w:autoSpaceDN w:val="0"/>
              <w:adjustRightInd w:val="0"/>
              <w:jc w:val="both"/>
              <w:rPr>
                <w:sz w:val="22"/>
              </w:rPr>
            </w:pPr>
            <w:r w:rsidRPr="002C34E8">
              <w:rPr>
                <w:sz w:val="22"/>
              </w:rPr>
              <w:t>Сокращенное наименование/ФИО</w:t>
            </w:r>
          </w:p>
        </w:tc>
        <w:tc>
          <w:tcPr>
            <w:tcW w:w="6060" w:type="dxa"/>
            <w:shd w:val="clear" w:color="auto" w:fill="auto"/>
          </w:tcPr>
          <w:p w14:paraId="2BF65E61" w14:textId="77777777" w:rsidR="00B9719C" w:rsidRPr="002C34E8" w:rsidRDefault="00B9719C" w:rsidP="0076638B">
            <w:pPr>
              <w:widowControl w:val="0"/>
              <w:autoSpaceDE w:val="0"/>
              <w:autoSpaceDN w:val="0"/>
              <w:adjustRightInd w:val="0"/>
              <w:jc w:val="both"/>
              <w:rPr>
                <w:sz w:val="22"/>
              </w:rPr>
            </w:pPr>
          </w:p>
        </w:tc>
      </w:tr>
      <w:tr w:rsidR="00B9719C" w:rsidRPr="002C34E8" w14:paraId="64806371" w14:textId="77777777" w:rsidTr="0076638B">
        <w:tc>
          <w:tcPr>
            <w:tcW w:w="3794" w:type="dxa"/>
            <w:shd w:val="clear" w:color="auto" w:fill="auto"/>
          </w:tcPr>
          <w:p w14:paraId="352FF3F9" w14:textId="4D124B08" w:rsidR="00B9719C" w:rsidRPr="002C34E8" w:rsidRDefault="00B9719C" w:rsidP="0076638B">
            <w:pPr>
              <w:widowControl w:val="0"/>
              <w:autoSpaceDE w:val="0"/>
              <w:autoSpaceDN w:val="0"/>
              <w:adjustRightInd w:val="0"/>
              <w:jc w:val="both"/>
              <w:rPr>
                <w:sz w:val="22"/>
              </w:rPr>
            </w:pPr>
            <w:r w:rsidRPr="002C34E8">
              <w:rPr>
                <w:sz w:val="22"/>
              </w:rPr>
              <w:t>Место нахождения/Место жительства</w:t>
            </w:r>
          </w:p>
        </w:tc>
        <w:tc>
          <w:tcPr>
            <w:tcW w:w="6060" w:type="dxa"/>
            <w:shd w:val="clear" w:color="auto" w:fill="auto"/>
          </w:tcPr>
          <w:p w14:paraId="0BAF70A0" w14:textId="77777777" w:rsidR="00B9719C" w:rsidRPr="002C34E8" w:rsidRDefault="00B9719C" w:rsidP="0076638B">
            <w:pPr>
              <w:widowControl w:val="0"/>
              <w:autoSpaceDE w:val="0"/>
              <w:autoSpaceDN w:val="0"/>
              <w:adjustRightInd w:val="0"/>
              <w:jc w:val="both"/>
              <w:rPr>
                <w:sz w:val="22"/>
              </w:rPr>
            </w:pPr>
          </w:p>
        </w:tc>
      </w:tr>
      <w:tr w:rsidR="00B9719C" w:rsidRPr="002C34E8" w14:paraId="74FDCF6C" w14:textId="77777777" w:rsidTr="0076638B">
        <w:tc>
          <w:tcPr>
            <w:tcW w:w="3794" w:type="dxa"/>
            <w:shd w:val="clear" w:color="auto" w:fill="auto"/>
          </w:tcPr>
          <w:p w14:paraId="2C73E488" w14:textId="77777777" w:rsidR="00B9719C" w:rsidRPr="002C34E8" w:rsidRDefault="00B9719C" w:rsidP="0076638B">
            <w:pPr>
              <w:widowControl w:val="0"/>
              <w:autoSpaceDE w:val="0"/>
              <w:autoSpaceDN w:val="0"/>
              <w:adjustRightInd w:val="0"/>
              <w:jc w:val="both"/>
              <w:rPr>
                <w:sz w:val="22"/>
              </w:rPr>
            </w:pPr>
            <w:r w:rsidRPr="002C34E8">
              <w:rPr>
                <w:sz w:val="22"/>
              </w:rPr>
              <w:t>Почтовый адрес</w:t>
            </w:r>
          </w:p>
        </w:tc>
        <w:tc>
          <w:tcPr>
            <w:tcW w:w="6060" w:type="dxa"/>
            <w:shd w:val="clear" w:color="auto" w:fill="auto"/>
          </w:tcPr>
          <w:p w14:paraId="75130042" w14:textId="77777777" w:rsidR="00B9719C" w:rsidRPr="002C34E8" w:rsidRDefault="00B9719C" w:rsidP="0076638B">
            <w:pPr>
              <w:widowControl w:val="0"/>
              <w:autoSpaceDE w:val="0"/>
              <w:autoSpaceDN w:val="0"/>
              <w:adjustRightInd w:val="0"/>
              <w:jc w:val="both"/>
              <w:rPr>
                <w:sz w:val="22"/>
              </w:rPr>
            </w:pPr>
          </w:p>
        </w:tc>
      </w:tr>
      <w:tr w:rsidR="00B9719C" w:rsidRPr="002C34E8" w14:paraId="7E4D8BFB" w14:textId="77777777" w:rsidTr="0076638B">
        <w:tc>
          <w:tcPr>
            <w:tcW w:w="3794" w:type="dxa"/>
            <w:shd w:val="clear" w:color="auto" w:fill="auto"/>
          </w:tcPr>
          <w:p w14:paraId="480B4E5B" w14:textId="77777777" w:rsidR="00B9719C" w:rsidRPr="002C34E8" w:rsidRDefault="00B9719C" w:rsidP="0076638B">
            <w:pPr>
              <w:widowControl w:val="0"/>
              <w:autoSpaceDE w:val="0"/>
              <w:autoSpaceDN w:val="0"/>
              <w:adjustRightInd w:val="0"/>
              <w:jc w:val="both"/>
              <w:rPr>
                <w:sz w:val="22"/>
              </w:rPr>
            </w:pPr>
            <w:r w:rsidRPr="002C34E8">
              <w:rPr>
                <w:sz w:val="22"/>
              </w:rPr>
              <w:t>E-mail</w:t>
            </w:r>
          </w:p>
        </w:tc>
        <w:tc>
          <w:tcPr>
            <w:tcW w:w="6060" w:type="dxa"/>
            <w:shd w:val="clear" w:color="auto" w:fill="auto"/>
          </w:tcPr>
          <w:p w14:paraId="74C9D717" w14:textId="77777777" w:rsidR="00B9719C" w:rsidRPr="002C34E8" w:rsidRDefault="00B9719C" w:rsidP="0076638B">
            <w:pPr>
              <w:widowControl w:val="0"/>
              <w:autoSpaceDE w:val="0"/>
              <w:autoSpaceDN w:val="0"/>
              <w:adjustRightInd w:val="0"/>
              <w:jc w:val="both"/>
              <w:rPr>
                <w:sz w:val="22"/>
              </w:rPr>
            </w:pPr>
          </w:p>
        </w:tc>
      </w:tr>
      <w:tr w:rsidR="00B9719C" w:rsidRPr="002C34E8" w14:paraId="5C72D6C9" w14:textId="77777777" w:rsidTr="0076638B">
        <w:tc>
          <w:tcPr>
            <w:tcW w:w="3794" w:type="dxa"/>
            <w:shd w:val="clear" w:color="auto" w:fill="auto"/>
          </w:tcPr>
          <w:p w14:paraId="00001B7E" w14:textId="77777777" w:rsidR="00B9719C" w:rsidRPr="002C34E8" w:rsidRDefault="00B9719C" w:rsidP="0076638B">
            <w:pPr>
              <w:widowControl w:val="0"/>
              <w:autoSpaceDE w:val="0"/>
              <w:autoSpaceDN w:val="0"/>
              <w:adjustRightInd w:val="0"/>
              <w:jc w:val="both"/>
              <w:rPr>
                <w:sz w:val="22"/>
              </w:rPr>
            </w:pPr>
            <w:r w:rsidRPr="002C34E8">
              <w:rPr>
                <w:sz w:val="22"/>
              </w:rPr>
              <w:t>Телефон</w:t>
            </w:r>
          </w:p>
        </w:tc>
        <w:tc>
          <w:tcPr>
            <w:tcW w:w="6060" w:type="dxa"/>
            <w:shd w:val="clear" w:color="auto" w:fill="auto"/>
          </w:tcPr>
          <w:p w14:paraId="1F2B5544" w14:textId="77777777" w:rsidR="00B9719C" w:rsidRPr="002C34E8" w:rsidRDefault="00B9719C" w:rsidP="0076638B">
            <w:pPr>
              <w:widowControl w:val="0"/>
              <w:autoSpaceDE w:val="0"/>
              <w:autoSpaceDN w:val="0"/>
              <w:adjustRightInd w:val="0"/>
              <w:jc w:val="both"/>
              <w:rPr>
                <w:sz w:val="22"/>
              </w:rPr>
            </w:pPr>
          </w:p>
        </w:tc>
      </w:tr>
      <w:tr w:rsidR="00B9719C" w:rsidRPr="002C34E8" w14:paraId="450AC108" w14:textId="77777777" w:rsidTr="0076638B">
        <w:tc>
          <w:tcPr>
            <w:tcW w:w="3794" w:type="dxa"/>
            <w:shd w:val="clear" w:color="auto" w:fill="auto"/>
          </w:tcPr>
          <w:p w14:paraId="3CA6D6C7" w14:textId="77777777" w:rsidR="00B9719C" w:rsidRPr="002C34E8" w:rsidRDefault="00B9719C" w:rsidP="0076638B">
            <w:pPr>
              <w:widowControl w:val="0"/>
              <w:autoSpaceDE w:val="0"/>
              <w:autoSpaceDN w:val="0"/>
              <w:adjustRightInd w:val="0"/>
              <w:jc w:val="both"/>
              <w:rPr>
                <w:sz w:val="22"/>
              </w:rPr>
            </w:pPr>
            <w:r w:rsidRPr="002C34E8">
              <w:rPr>
                <w:sz w:val="22"/>
              </w:rPr>
              <w:t>Информация</w:t>
            </w:r>
          </w:p>
        </w:tc>
        <w:tc>
          <w:tcPr>
            <w:tcW w:w="6060" w:type="dxa"/>
            <w:shd w:val="clear" w:color="auto" w:fill="auto"/>
          </w:tcPr>
          <w:p w14:paraId="678A7080" w14:textId="77777777" w:rsidR="00B9719C" w:rsidRPr="002C34E8" w:rsidRDefault="00B9719C" w:rsidP="0076638B">
            <w:pPr>
              <w:widowControl w:val="0"/>
              <w:autoSpaceDE w:val="0"/>
              <w:autoSpaceDN w:val="0"/>
              <w:adjustRightInd w:val="0"/>
              <w:jc w:val="both"/>
            </w:pPr>
            <w:r w:rsidRPr="002C34E8">
              <w:t>Внимание! Документы о претенденте,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B9719C" w:rsidRPr="002C34E8" w14:paraId="29287F80" w14:textId="77777777" w:rsidTr="0076638B">
        <w:tc>
          <w:tcPr>
            <w:tcW w:w="9854" w:type="dxa"/>
            <w:gridSpan w:val="2"/>
            <w:shd w:val="clear" w:color="auto" w:fill="auto"/>
          </w:tcPr>
          <w:p w14:paraId="489C2446" w14:textId="77777777" w:rsidR="00B9719C" w:rsidRPr="002C34E8" w:rsidRDefault="00B9719C" w:rsidP="0076638B">
            <w:pPr>
              <w:widowControl w:val="0"/>
              <w:autoSpaceDE w:val="0"/>
              <w:autoSpaceDN w:val="0"/>
              <w:adjustRightInd w:val="0"/>
              <w:jc w:val="both"/>
              <w:rPr>
                <w:sz w:val="22"/>
              </w:rPr>
            </w:pPr>
            <w:r w:rsidRPr="002C34E8">
              <w:rPr>
                <w:sz w:val="22"/>
              </w:rPr>
              <w:t>Сведения о представителе, подавшем заявку</w:t>
            </w:r>
          </w:p>
        </w:tc>
      </w:tr>
      <w:tr w:rsidR="00B9719C" w:rsidRPr="002C34E8" w14:paraId="5820D2B2" w14:textId="77777777" w:rsidTr="0076638B">
        <w:tc>
          <w:tcPr>
            <w:tcW w:w="3794" w:type="dxa"/>
            <w:shd w:val="clear" w:color="auto" w:fill="auto"/>
          </w:tcPr>
          <w:p w14:paraId="11B024D3" w14:textId="77777777" w:rsidR="00B9719C" w:rsidRPr="002C34E8" w:rsidRDefault="00B9719C" w:rsidP="0076638B">
            <w:pPr>
              <w:widowControl w:val="0"/>
              <w:autoSpaceDE w:val="0"/>
              <w:autoSpaceDN w:val="0"/>
              <w:adjustRightInd w:val="0"/>
              <w:jc w:val="both"/>
              <w:rPr>
                <w:sz w:val="22"/>
              </w:rPr>
            </w:pPr>
            <w:r w:rsidRPr="002C34E8">
              <w:rPr>
                <w:sz w:val="22"/>
              </w:rPr>
              <w:t>ФИО представителя</w:t>
            </w:r>
          </w:p>
        </w:tc>
        <w:tc>
          <w:tcPr>
            <w:tcW w:w="6060" w:type="dxa"/>
            <w:shd w:val="clear" w:color="auto" w:fill="auto"/>
          </w:tcPr>
          <w:p w14:paraId="2D816588" w14:textId="77777777" w:rsidR="00B9719C" w:rsidRPr="002C34E8" w:rsidRDefault="00B9719C" w:rsidP="0076638B">
            <w:pPr>
              <w:widowControl w:val="0"/>
              <w:autoSpaceDE w:val="0"/>
              <w:autoSpaceDN w:val="0"/>
              <w:adjustRightInd w:val="0"/>
              <w:jc w:val="both"/>
              <w:rPr>
                <w:sz w:val="22"/>
              </w:rPr>
            </w:pPr>
          </w:p>
        </w:tc>
      </w:tr>
      <w:tr w:rsidR="00B9719C" w:rsidRPr="002C34E8" w14:paraId="0EA93BB1" w14:textId="77777777" w:rsidTr="0076638B">
        <w:tc>
          <w:tcPr>
            <w:tcW w:w="3794" w:type="dxa"/>
            <w:shd w:val="clear" w:color="auto" w:fill="auto"/>
          </w:tcPr>
          <w:p w14:paraId="7E3FCAA8" w14:textId="77777777" w:rsidR="00B9719C" w:rsidRPr="002C34E8" w:rsidRDefault="00B9719C" w:rsidP="0076638B">
            <w:pPr>
              <w:widowControl w:val="0"/>
              <w:autoSpaceDE w:val="0"/>
              <w:autoSpaceDN w:val="0"/>
              <w:adjustRightInd w:val="0"/>
              <w:jc w:val="both"/>
              <w:rPr>
                <w:sz w:val="22"/>
              </w:rPr>
            </w:pPr>
            <w:r w:rsidRPr="002C34E8">
              <w:rPr>
                <w:sz w:val="22"/>
              </w:rPr>
              <w:t>Информация</w:t>
            </w:r>
          </w:p>
        </w:tc>
        <w:tc>
          <w:tcPr>
            <w:tcW w:w="6060" w:type="dxa"/>
            <w:shd w:val="clear" w:color="auto" w:fill="auto"/>
          </w:tcPr>
          <w:p w14:paraId="704E809F" w14:textId="77777777" w:rsidR="00B9719C" w:rsidRPr="002C34E8" w:rsidRDefault="00B9719C" w:rsidP="0076638B">
            <w:pPr>
              <w:widowControl w:val="0"/>
              <w:autoSpaceDE w:val="0"/>
              <w:autoSpaceDN w:val="0"/>
              <w:adjustRightInd w:val="0"/>
              <w:jc w:val="both"/>
            </w:pPr>
            <w:r w:rsidRPr="002C34E8">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B9719C" w:rsidRPr="002C34E8" w14:paraId="42F2B01A" w14:textId="77777777" w:rsidTr="0076638B">
        <w:tc>
          <w:tcPr>
            <w:tcW w:w="9854" w:type="dxa"/>
            <w:gridSpan w:val="2"/>
            <w:shd w:val="clear" w:color="auto" w:fill="auto"/>
          </w:tcPr>
          <w:p w14:paraId="0D63A662" w14:textId="77777777" w:rsidR="00B9719C" w:rsidRPr="002C34E8" w:rsidRDefault="00B9719C" w:rsidP="0076638B">
            <w:pPr>
              <w:widowControl w:val="0"/>
              <w:autoSpaceDE w:val="0"/>
              <w:autoSpaceDN w:val="0"/>
              <w:adjustRightInd w:val="0"/>
              <w:jc w:val="both"/>
              <w:rPr>
                <w:sz w:val="22"/>
              </w:rPr>
            </w:pPr>
            <w:r w:rsidRPr="002C34E8">
              <w:rPr>
                <w:sz w:val="22"/>
              </w:rPr>
              <w:t>Сведения и документы</w:t>
            </w:r>
          </w:p>
        </w:tc>
      </w:tr>
      <w:tr w:rsidR="00B9719C" w:rsidRPr="002C34E8" w14:paraId="77DE3E5A" w14:textId="77777777" w:rsidTr="0076638B">
        <w:tc>
          <w:tcPr>
            <w:tcW w:w="3794" w:type="dxa"/>
            <w:shd w:val="clear" w:color="auto" w:fill="auto"/>
          </w:tcPr>
          <w:p w14:paraId="735ABF9E" w14:textId="77777777" w:rsidR="00B9719C" w:rsidRPr="002C34E8" w:rsidRDefault="00B9719C" w:rsidP="0076638B">
            <w:pPr>
              <w:widowControl w:val="0"/>
              <w:autoSpaceDE w:val="0"/>
              <w:autoSpaceDN w:val="0"/>
              <w:adjustRightInd w:val="0"/>
              <w:jc w:val="both"/>
              <w:rPr>
                <w:sz w:val="22"/>
              </w:rPr>
            </w:pPr>
            <w:r w:rsidRPr="002C34E8">
              <w:rPr>
                <w:sz w:val="22"/>
              </w:rPr>
              <w:t>Заявление</w:t>
            </w:r>
          </w:p>
        </w:tc>
        <w:tc>
          <w:tcPr>
            <w:tcW w:w="6060" w:type="dxa"/>
            <w:shd w:val="clear" w:color="auto" w:fill="auto"/>
          </w:tcPr>
          <w:p w14:paraId="7B75F8FF" w14:textId="77777777" w:rsidR="00B9719C" w:rsidRPr="002C34E8" w:rsidRDefault="00B9719C" w:rsidP="0076638B">
            <w:pPr>
              <w:widowControl w:val="0"/>
              <w:autoSpaceDE w:val="0"/>
              <w:autoSpaceDN w:val="0"/>
              <w:adjustRightInd w:val="0"/>
              <w:jc w:val="both"/>
            </w:pPr>
            <w:r w:rsidRPr="002C34E8">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года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tc>
      </w:tr>
      <w:tr w:rsidR="00B9719C" w:rsidRPr="002C34E8" w14:paraId="03061AF5" w14:textId="77777777" w:rsidTr="0076638B">
        <w:tc>
          <w:tcPr>
            <w:tcW w:w="3794" w:type="dxa"/>
            <w:shd w:val="clear" w:color="auto" w:fill="auto"/>
          </w:tcPr>
          <w:p w14:paraId="240AFC4E" w14:textId="77777777" w:rsidR="00B9719C" w:rsidRPr="002C34E8" w:rsidRDefault="00B9719C" w:rsidP="0076638B">
            <w:pPr>
              <w:widowControl w:val="0"/>
              <w:autoSpaceDE w:val="0"/>
              <w:autoSpaceDN w:val="0"/>
              <w:adjustRightInd w:val="0"/>
              <w:jc w:val="both"/>
              <w:rPr>
                <w:sz w:val="22"/>
              </w:rPr>
            </w:pPr>
            <w:r w:rsidRPr="002C34E8">
              <w:rPr>
                <w:sz w:val="22"/>
              </w:rPr>
              <w:t>Согласие соблюдать требования, указанные в извещении и документации *</w:t>
            </w:r>
          </w:p>
        </w:tc>
        <w:tc>
          <w:tcPr>
            <w:tcW w:w="6060" w:type="dxa"/>
            <w:shd w:val="clear" w:color="auto" w:fill="auto"/>
          </w:tcPr>
          <w:p w14:paraId="547E0EAE" w14:textId="77777777" w:rsidR="00B9719C" w:rsidRPr="002C34E8" w:rsidRDefault="00B9719C" w:rsidP="0076638B">
            <w:pPr>
              <w:widowControl w:val="0"/>
              <w:autoSpaceDE w:val="0"/>
              <w:autoSpaceDN w:val="0"/>
              <w:adjustRightInd w:val="0"/>
              <w:jc w:val="both"/>
              <w:rPr>
                <w:sz w:val="22"/>
              </w:rPr>
            </w:pPr>
            <w:r w:rsidRPr="002C34E8">
              <w:rPr>
                <w:sz w:val="22"/>
              </w:rPr>
              <w:t>Согласен</w:t>
            </w:r>
          </w:p>
        </w:tc>
      </w:tr>
      <w:tr w:rsidR="00B9719C" w:rsidRPr="002C34E8" w14:paraId="537C7A8A" w14:textId="77777777" w:rsidTr="0076638B">
        <w:tc>
          <w:tcPr>
            <w:tcW w:w="3794" w:type="dxa"/>
            <w:shd w:val="clear" w:color="auto" w:fill="auto"/>
          </w:tcPr>
          <w:p w14:paraId="1C44D224" w14:textId="77777777" w:rsidR="00B9719C" w:rsidRPr="002C34E8" w:rsidRDefault="00B9719C" w:rsidP="0076638B">
            <w:pPr>
              <w:widowControl w:val="0"/>
              <w:autoSpaceDE w:val="0"/>
              <w:autoSpaceDN w:val="0"/>
              <w:adjustRightInd w:val="0"/>
              <w:jc w:val="both"/>
              <w:rPr>
                <w:sz w:val="22"/>
              </w:rPr>
            </w:pPr>
            <w:r w:rsidRPr="002C34E8">
              <w:rPr>
                <w:sz w:val="22"/>
              </w:rPr>
              <w:t>Предложение о цене, руб. *</w:t>
            </w:r>
          </w:p>
        </w:tc>
        <w:tc>
          <w:tcPr>
            <w:tcW w:w="6060" w:type="dxa"/>
            <w:shd w:val="clear" w:color="auto" w:fill="auto"/>
          </w:tcPr>
          <w:p w14:paraId="173E7E35" w14:textId="77777777" w:rsidR="00B9719C" w:rsidRPr="002C34E8" w:rsidRDefault="00B9719C" w:rsidP="0076638B">
            <w:pPr>
              <w:widowControl w:val="0"/>
              <w:autoSpaceDE w:val="0"/>
              <w:autoSpaceDN w:val="0"/>
              <w:adjustRightInd w:val="0"/>
              <w:jc w:val="both"/>
              <w:rPr>
                <w:sz w:val="22"/>
              </w:rPr>
            </w:pPr>
          </w:p>
        </w:tc>
      </w:tr>
      <w:tr w:rsidR="00B9719C" w:rsidRPr="002C34E8" w14:paraId="1F04840A" w14:textId="77777777" w:rsidTr="0076638B">
        <w:tc>
          <w:tcPr>
            <w:tcW w:w="3794" w:type="dxa"/>
            <w:shd w:val="clear" w:color="auto" w:fill="auto"/>
          </w:tcPr>
          <w:p w14:paraId="6975DE51" w14:textId="77777777" w:rsidR="00B9719C" w:rsidRPr="002C34E8" w:rsidRDefault="00B9719C" w:rsidP="0076638B">
            <w:pPr>
              <w:widowControl w:val="0"/>
              <w:autoSpaceDE w:val="0"/>
              <w:autoSpaceDN w:val="0"/>
              <w:adjustRightInd w:val="0"/>
              <w:jc w:val="both"/>
              <w:rPr>
                <w:sz w:val="22"/>
              </w:rPr>
            </w:pPr>
            <w:r w:rsidRPr="002C34E8">
              <w:rPr>
                <w:sz w:val="22"/>
              </w:rPr>
              <w:t xml:space="preserve">Требование к приложению заявки на участие по форме Организатора </w:t>
            </w:r>
            <w:r w:rsidRPr="002C34E8">
              <w:rPr>
                <w:sz w:val="22"/>
              </w:rPr>
              <w:lastRenderedPageBreak/>
              <w:t>процедуры</w:t>
            </w:r>
          </w:p>
        </w:tc>
        <w:tc>
          <w:tcPr>
            <w:tcW w:w="6060" w:type="dxa"/>
            <w:shd w:val="clear" w:color="auto" w:fill="auto"/>
          </w:tcPr>
          <w:p w14:paraId="69DEAFA0" w14:textId="77777777" w:rsidR="00B9719C" w:rsidRPr="002C34E8" w:rsidRDefault="00B9719C" w:rsidP="0076638B">
            <w:pPr>
              <w:widowControl w:val="0"/>
              <w:autoSpaceDE w:val="0"/>
              <w:autoSpaceDN w:val="0"/>
              <w:adjustRightInd w:val="0"/>
              <w:jc w:val="both"/>
              <w:rPr>
                <w:sz w:val="22"/>
              </w:rPr>
            </w:pPr>
            <w:r w:rsidRPr="002C34E8">
              <w:rPr>
                <w:sz w:val="22"/>
              </w:rPr>
              <w:lastRenderedPageBreak/>
              <w:t>Требуется/Не требуется</w:t>
            </w:r>
          </w:p>
        </w:tc>
      </w:tr>
      <w:tr w:rsidR="00B9719C" w:rsidRPr="002C34E8" w14:paraId="52F2C519" w14:textId="77777777" w:rsidTr="0076638B">
        <w:tc>
          <w:tcPr>
            <w:tcW w:w="3794" w:type="dxa"/>
            <w:shd w:val="clear" w:color="auto" w:fill="auto"/>
          </w:tcPr>
          <w:p w14:paraId="0B4A313A" w14:textId="77777777" w:rsidR="00B9719C" w:rsidRPr="002C34E8" w:rsidRDefault="00B9719C" w:rsidP="0076638B">
            <w:pPr>
              <w:widowControl w:val="0"/>
              <w:autoSpaceDE w:val="0"/>
              <w:autoSpaceDN w:val="0"/>
              <w:adjustRightInd w:val="0"/>
              <w:jc w:val="both"/>
              <w:rPr>
                <w:sz w:val="22"/>
              </w:rPr>
            </w:pPr>
            <w:r w:rsidRPr="002C34E8">
              <w:rPr>
                <w:sz w:val="22"/>
              </w:rPr>
              <w:t>Заявка на участие по форме Организатора процедуры</w:t>
            </w:r>
          </w:p>
        </w:tc>
        <w:tc>
          <w:tcPr>
            <w:tcW w:w="6060" w:type="dxa"/>
            <w:shd w:val="clear" w:color="auto" w:fill="auto"/>
          </w:tcPr>
          <w:p w14:paraId="384F3D63" w14:textId="77777777" w:rsidR="00B9719C" w:rsidRPr="002C34E8" w:rsidRDefault="00B9719C" w:rsidP="0076638B">
            <w:pPr>
              <w:widowControl w:val="0"/>
              <w:autoSpaceDE w:val="0"/>
              <w:autoSpaceDN w:val="0"/>
              <w:adjustRightInd w:val="0"/>
              <w:jc w:val="both"/>
              <w:rPr>
                <w:sz w:val="22"/>
              </w:rPr>
            </w:pPr>
          </w:p>
        </w:tc>
      </w:tr>
      <w:tr w:rsidR="00B9719C" w:rsidRPr="002C34E8" w14:paraId="24B0024C" w14:textId="77777777" w:rsidTr="0076638B">
        <w:tc>
          <w:tcPr>
            <w:tcW w:w="3794" w:type="dxa"/>
            <w:shd w:val="clear" w:color="auto" w:fill="auto"/>
          </w:tcPr>
          <w:p w14:paraId="46802A85" w14:textId="77777777" w:rsidR="00B9719C" w:rsidRPr="002C34E8" w:rsidRDefault="00B9719C" w:rsidP="0076638B">
            <w:pPr>
              <w:widowControl w:val="0"/>
              <w:autoSpaceDE w:val="0"/>
              <w:autoSpaceDN w:val="0"/>
              <w:adjustRightInd w:val="0"/>
              <w:jc w:val="both"/>
              <w:rPr>
                <w:sz w:val="22"/>
              </w:rPr>
            </w:pPr>
            <w:r w:rsidRPr="002C34E8">
              <w:rPr>
                <w:sz w:val="22"/>
              </w:rPr>
              <w:t>Требуемые документы</w:t>
            </w:r>
          </w:p>
        </w:tc>
        <w:tc>
          <w:tcPr>
            <w:tcW w:w="6060" w:type="dxa"/>
            <w:shd w:val="clear" w:color="auto" w:fill="auto"/>
          </w:tcPr>
          <w:p w14:paraId="3DEC135F" w14:textId="77777777" w:rsidR="00B9719C" w:rsidRPr="002C34E8" w:rsidRDefault="00B9719C" w:rsidP="0076638B">
            <w:pPr>
              <w:widowControl w:val="0"/>
              <w:autoSpaceDE w:val="0"/>
              <w:autoSpaceDN w:val="0"/>
              <w:adjustRightInd w:val="0"/>
              <w:jc w:val="both"/>
              <w:rPr>
                <w:sz w:val="22"/>
              </w:rPr>
            </w:pPr>
          </w:p>
        </w:tc>
      </w:tr>
      <w:tr w:rsidR="00B9719C" w:rsidRPr="002C34E8" w14:paraId="6E662BBD" w14:textId="77777777" w:rsidTr="0076638B">
        <w:tc>
          <w:tcPr>
            <w:tcW w:w="3794" w:type="dxa"/>
            <w:shd w:val="clear" w:color="auto" w:fill="auto"/>
          </w:tcPr>
          <w:p w14:paraId="0F54EED6" w14:textId="77777777" w:rsidR="00B9719C" w:rsidRPr="002C34E8" w:rsidRDefault="00B9719C" w:rsidP="0076638B">
            <w:pPr>
              <w:widowControl w:val="0"/>
              <w:autoSpaceDE w:val="0"/>
              <w:autoSpaceDN w:val="0"/>
              <w:adjustRightInd w:val="0"/>
              <w:jc w:val="both"/>
              <w:rPr>
                <w:sz w:val="22"/>
              </w:rPr>
            </w:pPr>
            <w:r w:rsidRPr="002C34E8">
              <w:rPr>
                <w:sz w:val="22"/>
              </w:rPr>
              <w:t>Реквизиты банковского счета</w:t>
            </w:r>
          </w:p>
        </w:tc>
        <w:tc>
          <w:tcPr>
            <w:tcW w:w="6060" w:type="dxa"/>
            <w:shd w:val="clear" w:color="auto" w:fill="auto"/>
          </w:tcPr>
          <w:p w14:paraId="485B3752" w14:textId="77777777" w:rsidR="00B9719C" w:rsidRPr="002C34E8" w:rsidRDefault="00B9719C" w:rsidP="0076638B">
            <w:pPr>
              <w:widowControl w:val="0"/>
              <w:autoSpaceDE w:val="0"/>
              <w:autoSpaceDN w:val="0"/>
              <w:adjustRightInd w:val="0"/>
              <w:jc w:val="both"/>
              <w:rPr>
                <w:sz w:val="22"/>
              </w:rPr>
            </w:pPr>
          </w:p>
        </w:tc>
      </w:tr>
      <w:tr w:rsidR="00B9719C" w:rsidRPr="002C34E8" w14:paraId="51FA5019" w14:textId="77777777" w:rsidTr="0076638B">
        <w:tc>
          <w:tcPr>
            <w:tcW w:w="3794" w:type="dxa"/>
            <w:shd w:val="clear" w:color="auto" w:fill="auto"/>
          </w:tcPr>
          <w:p w14:paraId="60A8E187" w14:textId="77777777" w:rsidR="00B9719C" w:rsidRPr="002C34E8" w:rsidRDefault="00B9719C" w:rsidP="0076638B">
            <w:pPr>
              <w:widowControl w:val="0"/>
              <w:autoSpaceDE w:val="0"/>
              <w:autoSpaceDN w:val="0"/>
              <w:adjustRightInd w:val="0"/>
              <w:jc w:val="both"/>
              <w:rPr>
                <w:sz w:val="22"/>
              </w:rPr>
            </w:pPr>
            <w:r w:rsidRPr="002C34E8">
              <w:rPr>
                <w:sz w:val="22"/>
              </w:rPr>
              <w:t>Подтверждение о том, что в составе заявки приложены все документы, указанные в извещении и документации *</w:t>
            </w:r>
          </w:p>
        </w:tc>
        <w:tc>
          <w:tcPr>
            <w:tcW w:w="6060" w:type="dxa"/>
            <w:shd w:val="clear" w:color="auto" w:fill="auto"/>
          </w:tcPr>
          <w:p w14:paraId="49E0D93A" w14:textId="77777777" w:rsidR="00B9719C" w:rsidRPr="002C34E8" w:rsidRDefault="00B9719C" w:rsidP="0076638B">
            <w:pPr>
              <w:widowControl w:val="0"/>
              <w:autoSpaceDE w:val="0"/>
              <w:autoSpaceDN w:val="0"/>
              <w:adjustRightInd w:val="0"/>
              <w:jc w:val="both"/>
              <w:rPr>
                <w:sz w:val="22"/>
              </w:rPr>
            </w:pPr>
            <w:r w:rsidRPr="002C34E8">
              <w:rPr>
                <w:sz w:val="22"/>
              </w:rPr>
              <w:t>Подтверждаю</w:t>
            </w:r>
          </w:p>
        </w:tc>
      </w:tr>
    </w:tbl>
    <w:p w14:paraId="0ADFBA9C" w14:textId="77777777" w:rsidR="00B9719C" w:rsidRPr="002C34E8" w:rsidRDefault="00B9719C" w:rsidP="00B9719C">
      <w:pPr>
        <w:rPr>
          <w:sz w:val="22"/>
          <w:szCs w:val="24"/>
        </w:rPr>
      </w:pPr>
      <w:r w:rsidRPr="002C34E8">
        <w:rPr>
          <w:sz w:val="22"/>
          <w:szCs w:val="24"/>
        </w:rPr>
        <w:t>Ваши действительные сертификаты:</w:t>
      </w:r>
    </w:p>
    <w:p w14:paraId="440698E3" w14:textId="77777777" w:rsidR="00B9719C" w:rsidRPr="002C34E8" w:rsidRDefault="00B9719C" w:rsidP="00B9719C">
      <w:pPr>
        <w:rPr>
          <w:sz w:val="22"/>
          <w:szCs w:val="24"/>
        </w:rPr>
      </w:pPr>
    </w:p>
    <w:p w14:paraId="4C24085E" w14:textId="77777777" w:rsidR="00B9719C" w:rsidRPr="002C34E8" w:rsidRDefault="00B9719C" w:rsidP="00B9719C">
      <w:pPr>
        <w:jc w:val="center"/>
        <w:rPr>
          <w:b/>
          <w:sz w:val="22"/>
          <w:szCs w:val="24"/>
        </w:rPr>
      </w:pPr>
      <w:r w:rsidRPr="002C34E8">
        <w:rPr>
          <w:b/>
          <w:sz w:val="22"/>
          <w:szCs w:val="24"/>
        </w:rPr>
        <w:t>Инструкция по заполнению электронной формы заявки на участие</w:t>
      </w:r>
    </w:p>
    <w:p w14:paraId="1D61D811" w14:textId="77777777" w:rsidR="00B9719C" w:rsidRPr="002C34E8" w:rsidRDefault="00B9719C" w:rsidP="00B9719C">
      <w:pPr>
        <w:rPr>
          <w:sz w:val="22"/>
          <w:szCs w:val="24"/>
        </w:rPr>
      </w:pPr>
      <w:r w:rsidRPr="002C34E8">
        <w:rPr>
          <w:sz w:val="22"/>
          <w:szCs w:val="24"/>
        </w:rPr>
        <w:t>Поля, отмеченные красной звездочкой, являются обязательными для заполнения.</w:t>
      </w:r>
    </w:p>
    <w:p w14:paraId="4DAAB674" w14:textId="77777777" w:rsidR="00B9719C" w:rsidRPr="002C34E8" w:rsidRDefault="00B9719C" w:rsidP="00B9719C">
      <w:pPr>
        <w:jc w:val="both"/>
        <w:rPr>
          <w:sz w:val="22"/>
          <w:szCs w:val="24"/>
        </w:rPr>
      </w:pPr>
      <w:r w:rsidRPr="002C34E8">
        <w:rPr>
          <w:sz w:val="22"/>
          <w:szCs w:val="24"/>
        </w:rPr>
        <w:t>1. Раздел «Сведения о процедуре»:</w:t>
      </w:r>
    </w:p>
    <w:p w14:paraId="29265569" w14:textId="77777777" w:rsidR="00B9719C" w:rsidRPr="002C34E8" w:rsidRDefault="00B9719C" w:rsidP="00B9719C">
      <w:pPr>
        <w:jc w:val="both"/>
        <w:rPr>
          <w:sz w:val="22"/>
          <w:szCs w:val="24"/>
        </w:rPr>
      </w:pPr>
      <w:r w:rsidRPr="002C34E8">
        <w:rPr>
          <w:sz w:val="22"/>
          <w:szCs w:val="24"/>
        </w:rPr>
        <w:t>-  поля «Номер извещения», «Наименование процедуры» заполняются автоматически данными из извещения.</w:t>
      </w:r>
    </w:p>
    <w:p w14:paraId="3EA76BBF" w14:textId="77777777" w:rsidR="00B9719C" w:rsidRPr="002C34E8" w:rsidRDefault="00B9719C" w:rsidP="00B9719C">
      <w:pPr>
        <w:jc w:val="both"/>
        <w:rPr>
          <w:sz w:val="22"/>
          <w:szCs w:val="24"/>
        </w:rPr>
      </w:pPr>
      <w:r w:rsidRPr="002C34E8">
        <w:rPr>
          <w:sz w:val="22"/>
          <w:szCs w:val="24"/>
        </w:rPr>
        <w:t>2. Раздел «Сведения о лоте»:</w:t>
      </w:r>
    </w:p>
    <w:p w14:paraId="37DD469E" w14:textId="77777777" w:rsidR="00B9719C" w:rsidRPr="002C34E8" w:rsidRDefault="00B9719C" w:rsidP="00B9719C">
      <w:pPr>
        <w:jc w:val="both"/>
        <w:rPr>
          <w:sz w:val="22"/>
          <w:szCs w:val="24"/>
        </w:rPr>
      </w:pPr>
      <w:r w:rsidRPr="002C34E8">
        <w:rPr>
          <w:sz w:val="22"/>
          <w:szCs w:val="24"/>
        </w:rPr>
        <w:t>-  поля «Номер лота», «Наименование лота», «Начальная цена» заполняются автоматически данными из извещения.</w:t>
      </w:r>
    </w:p>
    <w:p w14:paraId="3EEAF922" w14:textId="77777777" w:rsidR="00B9719C" w:rsidRPr="002C34E8" w:rsidRDefault="00B9719C" w:rsidP="00B9719C">
      <w:pPr>
        <w:jc w:val="both"/>
        <w:rPr>
          <w:sz w:val="22"/>
          <w:szCs w:val="24"/>
        </w:rPr>
      </w:pPr>
      <w:r w:rsidRPr="002C34E8">
        <w:rPr>
          <w:sz w:val="22"/>
          <w:szCs w:val="24"/>
        </w:rPr>
        <w:t>3. Раздел «Сведения о претенденте/участнике»:</w:t>
      </w:r>
    </w:p>
    <w:p w14:paraId="5764701B" w14:textId="77777777" w:rsidR="00B9719C" w:rsidRPr="002C34E8" w:rsidRDefault="00B9719C" w:rsidP="00B9719C">
      <w:pPr>
        <w:jc w:val="both"/>
        <w:rPr>
          <w:sz w:val="22"/>
          <w:szCs w:val="24"/>
        </w:rPr>
      </w:pPr>
      <w:r w:rsidRPr="002C34E8">
        <w:rPr>
          <w:sz w:val="22"/>
          <w:szCs w:val="24"/>
        </w:rPr>
        <w:t>-  поля «ИНН», «КПП», «ОГРН/ОГРНИП», «ИП», «Полное наименование/ФИО», «Сокращенное наименование/ФИО», «Место нахождения/Место жительства», «Почтовый адрес», «E-mail», «Телефон» заполняется автоматически данными из регистрационных сведений пользователя на площадке.</w:t>
      </w:r>
    </w:p>
    <w:p w14:paraId="432DA515" w14:textId="77777777" w:rsidR="00B9719C" w:rsidRPr="002C34E8" w:rsidRDefault="00B9719C" w:rsidP="00B9719C">
      <w:pPr>
        <w:jc w:val="both"/>
        <w:rPr>
          <w:sz w:val="22"/>
          <w:szCs w:val="24"/>
        </w:rPr>
      </w:pPr>
      <w:r w:rsidRPr="002C34E8">
        <w:rPr>
          <w:sz w:val="22"/>
          <w:szCs w:val="24"/>
        </w:rPr>
        <w:t>4. Раздел «Сведения о представителе, подавшем заявку»:</w:t>
      </w:r>
    </w:p>
    <w:p w14:paraId="4922F856" w14:textId="77777777" w:rsidR="00B9719C" w:rsidRPr="002C34E8" w:rsidRDefault="00B9719C" w:rsidP="00B9719C">
      <w:pPr>
        <w:jc w:val="both"/>
        <w:rPr>
          <w:sz w:val="22"/>
          <w:szCs w:val="24"/>
        </w:rPr>
      </w:pPr>
      <w:r w:rsidRPr="002C34E8">
        <w:rPr>
          <w:sz w:val="22"/>
          <w:szCs w:val="24"/>
        </w:rPr>
        <w:t>-  поле «ФИО представителя» заполняется автоматически данными из регистрационных сведений пользователя на площадке.</w:t>
      </w:r>
    </w:p>
    <w:p w14:paraId="5D9DCFAF" w14:textId="77777777" w:rsidR="00B9719C" w:rsidRPr="002C34E8" w:rsidRDefault="00B9719C" w:rsidP="00B9719C">
      <w:pPr>
        <w:jc w:val="both"/>
        <w:rPr>
          <w:sz w:val="22"/>
          <w:szCs w:val="24"/>
        </w:rPr>
      </w:pPr>
      <w:r w:rsidRPr="002C34E8">
        <w:rPr>
          <w:sz w:val="22"/>
          <w:szCs w:val="24"/>
        </w:rPr>
        <w:t>5. Раздел «Сведения и документы»:</w:t>
      </w:r>
    </w:p>
    <w:p w14:paraId="0A35619E" w14:textId="77777777" w:rsidR="00B9719C" w:rsidRPr="002C34E8" w:rsidRDefault="00B9719C" w:rsidP="00B9719C">
      <w:pPr>
        <w:jc w:val="both"/>
        <w:rPr>
          <w:sz w:val="22"/>
          <w:szCs w:val="24"/>
        </w:rPr>
      </w:pPr>
      <w:r w:rsidRPr="002C34E8">
        <w:rPr>
          <w:sz w:val="22"/>
          <w:szCs w:val="24"/>
        </w:rPr>
        <w:t xml:space="preserve">- поле «Согласие соблюдать требования, указанные в извещении и документации»: </w:t>
      </w:r>
    </w:p>
    <w:p w14:paraId="3CEE933C" w14:textId="77777777" w:rsidR="00B9719C" w:rsidRPr="002C34E8" w:rsidRDefault="00B9719C" w:rsidP="00B9719C">
      <w:pPr>
        <w:jc w:val="both"/>
        <w:rPr>
          <w:sz w:val="22"/>
          <w:szCs w:val="24"/>
        </w:rPr>
      </w:pPr>
      <w:r w:rsidRPr="002C34E8">
        <w:rPr>
          <w:sz w:val="22"/>
          <w:szCs w:val="24"/>
        </w:rPr>
        <w:t xml:space="preserve">необходимо выбрать значение «Согласен»; </w:t>
      </w:r>
    </w:p>
    <w:p w14:paraId="27933E6A" w14:textId="77777777" w:rsidR="00B9719C" w:rsidRPr="002C34E8" w:rsidRDefault="00B9719C" w:rsidP="00B9719C">
      <w:pPr>
        <w:jc w:val="both"/>
        <w:rPr>
          <w:sz w:val="22"/>
          <w:szCs w:val="24"/>
        </w:rPr>
      </w:pPr>
      <w:r w:rsidRPr="002C34E8">
        <w:rPr>
          <w:sz w:val="22"/>
          <w:szCs w:val="24"/>
        </w:rPr>
        <w:t>- поле «Предложение о цене, руб.» заполняется автоматически данными из извещения с возможностью указать предлагаемое ценовое предложение (на случай подачи и допуска к аукциону единственной заявки);</w:t>
      </w:r>
    </w:p>
    <w:p w14:paraId="56CE2546" w14:textId="77777777" w:rsidR="00B9719C" w:rsidRPr="002C34E8" w:rsidRDefault="00B9719C" w:rsidP="00B9719C">
      <w:pPr>
        <w:jc w:val="both"/>
        <w:rPr>
          <w:sz w:val="22"/>
          <w:szCs w:val="24"/>
        </w:rPr>
      </w:pPr>
      <w:r w:rsidRPr="002C34E8">
        <w:rPr>
          <w:sz w:val="22"/>
          <w:szCs w:val="24"/>
        </w:rPr>
        <w:t>-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3D78D42F" w14:textId="77777777" w:rsidR="00B9719C" w:rsidRPr="002C34E8" w:rsidRDefault="00B9719C" w:rsidP="00B9719C">
      <w:pPr>
        <w:jc w:val="both"/>
        <w:rPr>
          <w:sz w:val="22"/>
          <w:szCs w:val="24"/>
        </w:rPr>
      </w:pPr>
      <w:r w:rsidRPr="002C34E8">
        <w:rPr>
          <w:sz w:val="22"/>
          <w:szCs w:val="24"/>
        </w:rPr>
        <w:t>- поле «Требуемые документы»: необходимо прикрепить файлы документов, указанных Организатором торгов в извещении (документации о торгах);</w:t>
      </w:r>
    </w:p>
    <w:p w14:paraId="5F70DC2D" w14:textId="77777777" w:rsidR="00B9719C" w:rsidRPr="002C34E8" w:rsidRDefault="00B9719C" w:rsidP="00B9719C">
      <w:pPr>
        <w:jc w:val="both"/>
        <w:rPr>
          <w:sz w:val="22"/>
          <w:szCs w:val="24"/>
        </w:rPr>
      </w:pPr>
      <w:r w:rsidRPr="002C34E8">
        <w:rPr>
          <w:sz w:val="22"/>
          <w:szCs w:val="24"/>
        </w:rPr>
        <w:t>- поле «Реквизиты банковского счета»: необходимо заполнить при наличии требования в извещении (документации о торгах);</w:t>
      </w:r>
    </w:p>
    <w:p w14:paraId="07BB80AB" w14:textId="77777777" w:rsidR="00B9719C" w:rsidRPr="002C34E8" w:rsidRDefault="00B9719C" w:rsidP="00B9719C">
      <w:pPr>
        <w:jc w:val="both"/>
        <w:rPr>
          <w:sz w:val="22"/>
          <w:szCs w:val="24"/>
        </w:rPr>
      </w:pPr>
      <w:r w:rsidRPr="002C34E8">
        <w:rPr>
          <w:sz w:val="22"/>
          <w:szCs w:val="24"/>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3F43DD30" w14:textId="77777777" w:rsidR="00B9719C" w:rsidRPr="002C34E8" w:rsidRDefault="00B9719C" w:rsidP="00B9719C">
      <w:pPr>
        <w:jc w:val="both"/>
        <w:rPr>
          <w:sz w:val="22"/>
          <w:szCs w:val="24"/>
        </w:rPr>
      </w:pPr>
      <w:r w:rsidRPr="002C34E8">
        <w:rPr>
          <w:sz w:val="22"/>
          <w:szCs w:val="24"/>
        </w:rPr>
        <w:t>Максимально возможный размер файла документа для загрузки - 51200 кБ.</w:t>
      </w:r>
    </w:p>
    <w:p w14:paraId="298955B4" w14:textId="77777777" w:rsidR="00B9719C" w:rsidRPr="002C34E8" w:rsidRDefault="00B9719C" w:rsidP="00B9719C">
      <w:pPr>
        <w:jc w:val="both"/>
        <w:rPr>
          <w:sz w:val="22"/>
          <w:szCs w:val="24"/>
        </w:rPr>
      </w:pPr>
      <w:r w:rsidRPr="002C34E8">
        <w:rPr>
          <w:sz w:val="22"/>
          <w:szCs w:val="24"/>
        </w:rPr>
        <w:t>Максимальное допустимое количество прикрепленных файлов документов – 100.</w:t>
      </w:r>
    </w:p>
    <w:p w14:paraId="14A99703" w14:textId="77777777" w:rsidR="00B9719C" w:rsidRPr="002C34E8" w:rsidRDefault="00B9719C" w:rsidP="00B9719C">
      <w:pPr>
        <w:jc w:val="both"/>
        <w:rPr>
          <w:sz w:val="22"/>
          <w:szCs w:val="24"/>
        </w:rPr>
      </w:pPr>
      <w:r w:rsidRPr="002C34E8">
        <w:rPr>
          <w:sz w:val="22"/>
          <w:szCs w:val="24"/>
        </w:rPr>
        <w:t>Электронная заявка должна быть подписана электронной подписью пользователя.</w:t>
      </w:r>
    </w:p>
    <w:p w14:paraId="4912FF8B" w14:textId="77777777" w:rsidR="00B9719C" w:rsidRPr="002C34E8" w:rsidRDefault="00B9719C" w:rsidP="00B9719C">
      <w:pPr>
        <w:ind w:firstLine="720"/>
        <w:jc w:val="both"/>
        <w:rPr>
          <w:sz w:val="18"/>
          <w:szCs w:val="24"/>
        </w:rPr>
      </w:pPr>
      <w:r w:rsidRPr="002C34E8">
        <w:rPr>
          <w:b/>
          <w:bCs/>
          <w:sz w:val="22"/>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14:paraId="78E24CD6" w14:textId="77777777" w:rsidR="00B9719C" w:rsidRPr="002C34E8" w:rsidRDefault="00B9719C" w:rsidP="00B9719C">
      <w:pPr>
        <w:pStyle w:val="Default"/>
        <w:ind w:firstLine="700"/>
        <w:jc w:val="both"/>
      </w:pPr>
      <w:r w:rsidRPr="002C34E8">
        <w:t xml:space="preserve">2. Заявитель обязуется: </w:t>
      </w:r>
    </w:p>
    <w:p w14:paraId="1CAAA9AD" w14:textId="77777777" w:rsidR="00B9719C" w:rsidRPr="002C34E8" w:rsidRDefault="00B9719C" w:rsidP="00B9719C">
      <w:pPr>
        <w:pStyle w:val="Default"/>
        <w:ind w:firstLine="700"/>
        <w:jc w:val="both"/>
      </w:pPr>
      <w:r w:rsidRPr="002C34E8">
        <w:t xml:space="preserve">2.1. Соблюдать условия и порядок проведения аукциона, содержащиеся в документации об электронном аукционе, извещении о проведении аукциона. </w:t>
      </w:r>
    </w:p>
    <w:p w14:paraId="5A3C161B" w14:textId="77777777" w:rsidR="00B9719C" w:rsidRPr="002C34E8" w:rsidRDefault="00B9719C" w:rsidP="00B9719C">
      <w:pPr>
        <w:pStyle w:val="Default"/>
        <w:ind w:firstLine="700"/>
        <w:jc w:val="both"/>
      </w:pPr>
      <w:r w:rsidRPr="002C34E8">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14:paraId="4E28F5DB" w14:textId="77777777" w:rsidR="00B9719C" w:rsidRPr="002C34E8" w:rsidRDefault="00B9719C" w:rsidP="00B9719C">
      <w:pPr>
        <w:pStyle w:val="Default"/>
        <w:ind w:firstLine="700"/>
        <w:jc w:val="both"/>
      </w:pPr>
      <w:r w:rsidRPr="002C34E8">
        <w:t xml:space="preserve">2.3. Соблюдать все требования по использованию объекта нежилого фонда, указанные в документации об аукционе, извещении о проведении аукциона. </w:t>
      </w:r>
    </w:p>
    <w:p w14:paraId="146CA98E" w14:textId="77777777" w:rsidR="00B9719C" w:rsidRPr="002C34E8" w:rsidRDefault="00B9719C" w:rsidP="00B9719C">
      <w:pPr>
        <w:pStyle w:val="Default"/>
        <w:ind w:firstLine="700"/>
        <w:jc w:val="both"/>
      </w:pPr>
      <w:r w:rsidRPr="002C34E8">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14:paraId="27B15BA5" w14:textId="23470D24" w:rsidR="00B9719C" w:rsidRPr="002C34E8" w:rsidRDefault="00B9719C" w:rsidP="00B9719C">
      <w:pPr>
        <w:pStyle w:val="Default"/>
        <w:ind w:firstLine="700"/>
        <w:jc w:val="both"/>
      </w:pPr>
      <w:r w:rsidRPr="002C34E8">
        <w:lastRenderedPageBreak/>
        <w:t xml:space="preserve">3. Заявителю понятны все требования к использованию объекта нежилого фонда, положения и требования документации об электронном аукционе и он обязуется их выполнять. Заявителю известно фактическое состояние объекта </w:t>
      </w:r>
      <w:r w:rsidR="00EE35BE" w:rsidRPr="002C34E8">
        <w:t>недвижимости</w:t>
      </w:r>
      <w:r w:rsidRPr="002C34E8">
        <w:t xml:space="preserve"> </w:t>
      </w:r>
      <w:r w:rsidRPr="002C34E8">
        <w:rPr>
          <w:b/>
          <w:bCs/>
        </w:rPr>
        <w:t xml:space="preserve">и он не имеет претензий к его фактическому состоянию. </w:t>
      </w:r>
    </w:p>
    <w:p w14:paraId="5A157F1D" w14:textId="731328F0" w:rsidR="00B9719C" w:rsidRPr="002C34E8" w:rsidRDefault="00B9719C" w:rsidP="00B9719C">
      <w:pPr>
        <w:pStyle w:val="Default"/>
        <w:ind w:firstLine="700"/>
        <w:jc w:val="both"/>
      </w:pPr>
      <w:r w:rsidRPr="002C34E8">
        <w:t xml:space="preserve">4.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электронном аукционе по объекту </w:t>
      </w:r>
      <w:r w:rsidR="00EE35BE" w:rsidRPr="002C34E8">
        <w:t>недвижимости</w:t>
      </w:r>
      <w:r w:rsidRPr="002C34E8">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14:paraId="05BA61E4" w14:textId="77777777" w:rsidR="00B9719C" w:rsidRPr="002C34E8" w:rsidRDefault="00B9719C" w:rsidP="00B9719C">
      <w:pPr>
        <w:pStyle w:val="Default"/>
        <w:ind w:firstLine="700"/>
        <w:jc w:val="both"/>
      </w:pPr>
      <w:r w:rsidRPr="002C34E8">
        <w:t xml:space="preserve">5.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нежилого фонда, а также приостановлением организации и проведения аукциона. </w:t>
      </w:r>
    </w:p>
    <w:p w14:paraId="5A4A1FF3" w14:textId="77777777" w:rsidR="00B9719C" w:rsidRPr="002C34E8" w:rsidRDefault="00B9719C" w:rsidP="00B9719C">
      <w:pPr>
        <w:pStyle w:val="Default"/>
        <w:ind w:firstLine="700"/>
        <w:jc w:val="both"/>
      </w:pPr>
      <w:r w:rsidRPr="002C34E8">
        <w:t xml:space="preserve">6. Ответственность за достоверность представленных документов и информации несет заявитель. </w:t>
      </w:r>
    </w:p>
    <w:p w14:paraId="68B888FD" w14:textId="77777777" w:rsidR="00B9719C" w:rsidRPr="002C34E8" w:rsidRDefault="00B9719C" w:rsidP="00B9719C">
      <w:pPr>
        <w:pStyle w:val="Default"/>
        <w:ind w:firstLine="700"/>
        <w:jc w:val="both"/>
      </w:pPr>
      <w:r w:rsidRPr="002C34E8">
        <w:t xml:space="preserve">7. В соответствии с Федеральным законом от 27.07.2006 г. № 152-ФЗ «О персональных данных» подавая заявку, Заявитель дает согласие на обработку персональных данных. </w:t>
      </w:r>
    </w:p>
    <w:p w14:paraId="0A6C3857" w14:textId="77777777" w:rsidR="00B9719C" w:rsidRPr="002C34E8" w:rsidRDefault="00B9719C" w:rsidP="00B9719C">
      <w:pPr>
        <w:rPr>
          <w:sz w:val="16"/>
        </w:rPr>
      </w:pPr>
    </w:p>
    <w:p w14:paraId="74BA20B1" w14:textId="77777777" w:rsidR="00B9719C" w:rsidRPr="002C34E8" w:rsidRDefault="00B9719C" w:rsidP="00B9719C">
      <w:pPr>
        <w:pStyle w:val="af5"/>
        <w:rPr>
          <w:sz w:val="24"/>
        </w:rPr>
      </w:pPr>
    </w:p>
    <w:p w14:paraId="23852442" w14:textId="77777777" w:rsidR="00B9719C" w:rsidRPr="002C34E8" w:rsidRDefault="00B9719C" w:rsidP="00B9719C">
      <w:pPr>
        <w:pStyle w:val="af5"/>
        <w:rPr>
          <w:sz w:val="24"/>
        </w:rPr>
      </w:pPr>
    </w:p>
    <w:p w14:paraId="45CCB87D" w14:textId="77777777" w:rsidR="00B9719C" w:rsidRPr="002C34E8" w:rsidRDefault="00B9719C" w:rsidP="00B9719C">
      <w:pPr>
        <w:pStyle w:val="af5"/>
        <w:rPr>
          <w:sz w:val="24"/>
        </w:rPr>
      </w:pPr>
    </w:p>
    <w:p w14:paraId="59CE7C4F" w14:textId="77777777" w:rsidR="00B9719C" w:rsidRPr="002C34E8" w:rsidRDefault="00B9719C" w:rsidP="00B9719C">
      <w:pPr>
        <w:pStyle w:val="af5"/>
        <w:rPr>
          <w:sz w:val="24"/>
        </w:rPr>
      </w:pPr>
    </w:p>
    <w:p w14:paraId="6183C7ED" w14:textId="77777777" w:rsidR="00B9719C" w:rsidRPr="002C34E8" w:rsidRDefault="00B9719C" w:rsidP="00B9719C">
      <w:pPr>
        <w:pStyle w:val="af5"/>
        <w:rPr>
          <w:sz w:val="24"/>
        </w:rPr>
      </w:pPr>
    </w:p>
    <w:p w14:paraId="1799B826" w14:textId="77777777" w:rsidR="00B9719C" w:rsidRPr="002C34E8" w:rsidRDefault="00B9719C" w:rsidP="00B9719C">
      <w:pPr>
        <w:pStyle w:val="af5"/>
        <w:rPr>
          <w:sz w:val="24"/>
        </w:rPr>
      </w:pPr>
    </w:p>
    <w:p w14:paraId="7F3A569A" w14:textId="77777777" w:rsidR="00B9719C" w:rsidRPr="002C34E8" w:rsidRDefault="00B9719C" w:rsidP="00B9719C">
      <w:pPr>
        <w:pStyle w:val="af5"/>
        <w:rPr>
          <w:sz w:val="24"/>
        </w:rPr>
      </w:pPr>
    </w:p>
    <w:p w14:paraId="7C19591D" w14:textId="77777777" w:rsidR="00B9719C" w:rsidRPr="002C34E8" w:rsidRDefault="00B9719C" w:rsidP="00B9719C">
      <w:pPr>
        <w:pStyle w:val="af5"/>
        <w:rPr>
          <w:sz w:val="24"/>
        </w:rPr>
      </w:pPr>
    </w:p>
    <w:p w14:paraId="737CA172" w14:textId="77777777" w:rsidR="00B9719C" w:rsidRPr="002C34E8" w:rsidRDefault="00B9719C" w:rsidP="00B9719C">
      <w:pPr>
        <w:pStyle w:val="af5"/>
        <w:rPr>
          <w:sz w:val="24"/>
        </w:rPr>
      </w:pPr>
    </w:p>
    <w:p w14:paraId="0F4A929F" w14:textId="77777777" w:rsidR="00B9719C" w:rsidRPr="002C34E8" w:rsidRDefault="00B9719C" w:rsidP="00B9719C">
      <w:pPr>
        <w:pStyle w:val="af5"/>
        <w:rPr>
          <w:sz w:val="24"/>
        </w:rPr>
      </w:pPr>
    </w:p>
    <w:p w14:paraId="3AE78925" w14:textId="77777777" w:rsidR="00B9719C" w:rsidRPr="002C34E8" w:rsidRDefault="00B9719C" w:rsidP="00B9719C">
      <w:pPr>
        <w:pStyle w:val="af5"/>
        <w:rPr>
          <w:sz w:val="24"/>
        </w:rPr>
      </w:pPr>
    </w:p>
    <w:p w14:paraId="5F8530CC" w14:textId="77777777" w:rsidR="00B9719C" w:rsidRPr="002C34E8" w:rsidRDefault="00B9719C" w:rsidP="00B9719C">
      <w:pPr>
        <w:pStyle w:val="af5"/>
        <w:rPr>
          <w:sz w:val="24"/>
        </w:rPr>
      </w:pPr>
    </w:p>
    <w:p w14:paraId="13ADF294" w14:textId="77777777" w:rsidR="00B9719C" w:rsidRPr="002C34E8" w:rsidRDefault="00B9719C" w:rsidP="00B9719C">
      <w:pPr>
        <w:pStyle w:val="af5"/>
        <w:rPr>
          <w:sz w:val="24"/>
        </w:rPr>
      </w:pPr>
    </w:p>
    <w:p w14:paraId="763CA19E" w14:textId="77777777" w:rsidR="00B9719C" w:rsidRPr="002C34E8" w:rsidRDefault="00B9719C" w:rsidP="00B9719C">
      <w:pPr>
        <w:pStyle w:val="af5"/>
        <w:rPr>
          <w:sz w:val="24"/>
        </w:rPr>
      </w:pPr>
    </w:p>
    <w:p w14:paraId="0F11341F" w14:textId="77777777" w:rsidR="00B9719C" w:rsidRPr="002C34E8" w:rsidRDefault="00B9719C" w:rsidP="00B9719C">
      <w:pPr>
        <w:pStyle w:val="af5"/>
        <w:rPr>
          <w:sz w:val="24"/>
        </w:rPr>
      </w:pPr>
    </w:p>
    <w:p w14:paraId="22093758" w14:textId="77777777" w:rsidR="00B9719C" w:rsidRPr="002C34E8" w:rsidRDefault="00B9719C" w:rsidP="00B9719C">
      <w:pPr>
        <w:pStyle w:val="af5"/>
        <w:rPr>
          <w:sz w:val="24"/>
        </w:rPr>
      </w:pPr>
    </w:p>
    <w:p w14:paraId="569CF9A4" w14:textId="77777777" w:rsidR="00B9719C" w:rsidRPr="002C34E8" w:rsidRDefault="00B9719C" w:rsidP="00B9719C">
      <w:pPr>
        <w:pStyle w:val="af5"/>
        <w:rPr>
          <w:sz w:val="24"/>
        </w:rPr>
      </w:pPr>
    </w:p>
    <w:p w14:paraId="5F21FE24" w14:textId="77777777" w:rsidR="00B9719C" w:rsidRPr="002C34E8" w:rsidRDefault="00B9719C" w:rsidP="00B9719C">
      <w:pPr>
        <w:pStyle w:val="af5"/>
        <w:rPr>
          <w:sz w:val="24"/>
        </w:rPr>
      </w:pPr>
    </w:p>
    <w:p w14:paraId="361F84B1" w14:textId="77777777" w:rsidR="00B9719C" w:rsidRPr="002C34E8" w:rsidRDefault="00B9719C" w:rsidP="00B9719C">
      <w:pPr>
        <w:pStyle w:val="af5"/>
        <w:rPr>
          <w:sz w:val="24"/>
        </w:rPr>
      </w:pPr>
    </w:p>
    <w:p w14:paraId="72325D6E" w14:textId="77777777" w:rsidR="00B9719C" w:rsidRPr="002C34E8" w:rsidRDefault="00B9719C" w:rsidP="00B9719C">
      <w:pPr>
        <w:pStyle w:val="af5"/>
        <w:rPr>
          <w:sz w:val="24"/>
        </w:rPr>
      </w:pPr>
    </w:p>
    <w:p w14:paraId="11372AB7" w14:textId="77777777" w:rsidR="00B9719C" w:rsidRPr="002C34E8" w:rsidRDefault="00B9719C" w:rsidP="00B9719C">
      <w:pPr>
        <w:pStyle w:val="af5"/>
        <w:rPr>
          <w:sz w:val="24"/>
        </w:rPr>
      </w:pPr>
    </w:p>
    <w:p w14:paraId="0C6E7BBC" w14:textId="77777777" w:rsidR="00B9719C" w:rsidRPr="002C34E8" w:rsidRDefault="00B9719C" w:rsidP="00B9719C">
      <w:pPr>
        <w:pStyle w:val="af5"/>
        <w:rPr>
          <w:sz w:val="24"/>
        </w:rPr>
      </w:pPr>
    </w:p>
    <w:p w14:paraId="058D9931" w14:textId="77777777" w:rsidR="00B9719C" w:rsidRPr="002C34E8" w:rsidRDefault="00B9719C" w:rsidP="00B9719C">
      <w:pPr>
        <w:pStyle w:val="af3"/>
      </w:pPr>
    </w:p>
    <w:p w14:paraId="1D0D703D" w14:textId="71BF9EF8" w:rsidR="00704201" w:rsidRPr="002C34E8" w:rsidRDefault="00B9719C" w:rsidP="00B42F96">
      <w:pPr>
        <w:jc w:val="center"/>
        <w:rPr>
          <w:sz w:val="24"/>
          <w:szCs w:val="24"/>
        </w:rPr>
      </w:pPr>
      <w:r w:rsidRPr="002C34E8">
        <w:rPr>
          <w:sz w:val="24"/>
        </w:rPr>
        <w:br w:type="page"/>
      </w:r>
      <w:r w:rsidR="00704201" w:rsidRPr="002C34E8">
        <w:rPr>
          <w:sz w:val="24"/>
          <w:szCs w:val="24"/>
        </w:rPr>
        <w:lastRenderedPageBreak/>
        <w:t>Раздел 3. Проект договора аренды</w:t>
      </w:r>
    </w:p>
    <w:p w14:paraId="27979041" w14:textId="77777777" w:rsidR="00704201" w:rsidRPr="002C34E8" w:rsidRDefault="00704201" w:rsidP="00704201">
      <w:pPr>
        <w:pStyle w:val="af5"/>
        <w:rPr>
          <w:b/>
          <w:i/>
          <w:sz w:val="24"/>
          <w:szCs w:val="24"/>
        </w:rPr>
      </w:pPr>
      <w:r w:rsidRPr="002C34E8">
        <w:rPr>
          <w:sz w:val="24"/>
          <w:szCs w:val="24"/>
        </w:rPr>
        <w:t xml:space="preserve">ДОГОВОР АРЕНДЫ </w:t>
      </w:r>
      <w:r w:rsidRPr="002C34E8">
        <w:rPr>
          <w:iCs/>
          <w:sz w:val="24"/>
          <w:szCs w:val="24"/>
        </w:rPr>
        <w:t>ЗДАНИЯ</w:t>
      </w:r>
    </w:p>
    <w:p w14:paraId="7C85DB03" w14:textId="77777777" w:rsidR="00704201" w:rsidRPr="002C34E8" w:rsidRDefault="00704201" w:rsidP="00704201">
      <w:pPr>
        <w:widowControl w:val="0"/>
        <w:tabs>
          <w:tab w:val="center" w:pos="4795"/>
        </w:tabs>
        <w:autoSpaceDE w:val="0"/>
        <w:autoSpaceDN w:val="0"/>
        <w:adjustRightInd w:val="0"/>
        <w:jc w:val="center"/>
        <w:rPr>
          <w:sz w:val="24"/>
          <w:szCs w:val="24"/>
        </w:rPr>
      </w:pPr>
      <w:r w:rsidRPr="002C34E8">
        <w:rPr>
          <w:sz w:val="24"/>
          <w:szCs w:val="24"/>
        </w:rPr>
        <w:t>№ ____</w:t>
      </w:r>
    </w:p>
    <w:p w14:paraId="362FF448" w14:textId="77777777" w:rsidR="00704201" w:rsidRPr="00B42F96" w:rsidRDefault="00704201" w:rsidP="00704201">
      <w:pPr>
        <w:widowControl w:val="0"/>
        <w:tabs>
          <w:tab w:val="left" w:pos="90"/>
          <w:tab w:val="right" w:pos="10206"/>
        </w:tabs>
        <w:autoSpaceDE w:val="0"/>
        <w:autoSpaceDN w:val="0"/>
        <w:adjustRightInd w:val="0"/>
        <w:rPr>
          <w:sz w:val="22"/>
          <w:szCs w:val="22"/>
        </w:rPr>
      </w:pPr>
      <w:r w:rsidRPr="00B42F96">
        <w:rPr>
          <w:sz w:val="22"/>
          <w:szCs w:val="22"/>
        </w:rPr>
        <w:t xml:space="preserve">с. Эссо </w:t>
      </w:r>
      <w:r w:rsidRPr="00B42F96">
        <w:rPr>
          <w:sz w:val="22"/>
          <w:szCs w:val="22"/>
        </w:rPr>
        <w:tab/>
        <w:t xml:space="preserve">                     «___»________2023 г.</w:t>
      </w:r>
    </w:p>
    <w:p w14:paraId="68BB411A" w14:textId="77777777" w:rsidR="00704201" w:rsidRPr="002C34E8" w:rsidRDefault="00704201" w:rsidP="00704201">
      <w:pPr>
        <w:widowControl w:val="0"/>
        <w:tabs>
          <w:tab w:val="left" w:pos="567"/>
        </w:tabs>
        <w:autoSpaceDE w:val="0"/>
        <w:autoSpaceDN w:val="0"/>
        <w:adjustRightInd w:val="0"/>
        <w:jc w:val="both"/>
        <w:rPr>
          <w:sz w:val="24"/>
          <w:szCs w:val="24"/>
        </w:rPr>
      </w:pPr>
    </w:p>
    <w:p w14:paraId="72BD5F34" w14:textId="244121EF" w:rsidR="00704201" w:rsidRPr="002C34E8" w:rsidRDefault="00704201" w:rsidP="00704201">
      <w:pPr>
        <w:widowControl w:val="0"/>
        <w:tabs>
          <w:tab w:val="left" w:pos="567"/>
        </w:tabs>
        <w:autoSpaceDE w:val="0"/>
        <w:autoSpaceDN w:val="0"/>
        <w:adjustRightInd w:val="0"/>
        <w:ind w:firstLine="709"/>
        <w:jc w:val="both"/>
        <w:rPr>
          <w:sz w:val="24"/>
          <w:szCs w:val="24"/>
        </w:rPr>
      </w:pPr>
      <w:r w:rsidRPr="002C34E8">
        <w:rPr>
          <w:sz w:val="24"/>
          <w:szCs w:val="24"/>
        </w:rPr>
        <w:t>Администрация Быстринского муниципального района в лице _____________________________________________________________________________________ __________________, именуемая в дальнейшем «Арендодатель», с одной стороны и ______________________________________________________________________________________________________________________________, действующий на основании</w:t>
      </w:r>
      <w:r w:rsidRPr="002C34E8">
        <w:rPr>
          <w:b/>
          <w:i/>
          <w:sz w:val="24"/>
          <w:szCs w:val="24"/>
        </w:rPr>
        <w:t xml:space="preserve"> </w:t>
      </w:r>
      <w:r w:rsidRPr="002C34E8">
        <w:rPr>
          <w:sz w:val="24"/>
          <w:szCs w:val="24"/>
        </w:rPr>
        <w:t>__________________ именуемый в дальнейшем «Арендатор», с другой стороны, в соответствии с требованиями Федерального закона от 26.07.2006 № 135-ФЗ «О защите конкуренции», на основании протокола ___________________________________ от «___» ______ _______ № _____ заключили настоящий договор о нижеследующем:</w:t>
      </w:r>
    </w:p>
    <w:p w14:paraId="65FA4925" w14:textId="77777777" w:rsidR="00704201" w:rsidRPr="002C34E8" w:rsidRDefault="00704201" w:rsidP="00704201">
      <w:pPr>
        <w:widowControl w:val="0"/>
        <w:tabs>
          <w:tab w:val="left" w:pos="567"/>
        </w:tabs>
        <w:autoSpaceDE w:val="0"/>
        <w:autoSpaceDN w:val="0"/>
        <w:adjustRightInd w:val="0"/>
        <w:jc w:val="center"/>
        <w:rPr>
          <w:b/>
          <w:bCs/>
          <w:sz w:val="24"/>
          <w:szCs w:val="24"/>
        </w:rPr>
      </w:pPr>
    </w:p>
    <w:p w14:paraId="4DD50900" w14:textId="77777777" w:rsidR="00704201" w:rsidRPr="002C34E8" w:rsidRDefault="00704201" w:rsidP="00704201">
      <w:pPr>
        <w:widowControl w:val="0"/>
        <w:tabs>
          <w:tab w:val="left" w:pos="567"/>
        </w:tabs>
        <w:autoSpaceDE w:val="0"/>
        <w:autoSpaceDN w:val="0"/>
        <w:adjustRightInd w:val="0"/>
        <w:jc w:val="center"/>
        <w:rPr>
          <w:b/>
          <w:bCs/>
          <w:sz w:val="24"/>
          <w:szCs w:val="24"/>
        </w:rPr>
      </w:pPr>
      <w:r w:rsidRPr="002C34E8">
        <w:rPr>
          <w:b/>
          <w:bCs/>
          <w:sz w:val="24"/>
          <w:szCs w:val="24"/>
        </w:rPr>
        <w:t>1. ОБЩИЕ УСЛОВИЯ</w:t>
      </w:r>
    </w:p>
    <w:p w14:paraId="00C728CF" w14:textId="77777777" w:rsidR="00704201" w:rsidRPr="002C34E8" w:rsidRDefault="00704201" w:rsidP="00704201">
      <w:pPr>
        <w:widowControl w:val="0"/>
        <w:tabs>
          <w:tab w:val="left" w:pos="709"/>
        </w:tabs>
        <w:autoSpaceDE w:val="0"/>
        <w:autoSpaceDN w:val="0"/>
        <w:adjustRightInd w:val="0"/>
        <w:jc w:val="both"/>
        <w:rPr>
          <w:b/>
          <w:bCs/>
          <w:sz w:val="24"/>
          <w:szCs w:val="24"/>
        </w:rPr>
      </w:pPr>
      <w:r w:rsidRPr="002C34E8">
        <w:rPr>
          <w:sz w:val="24"/>
          <w:szCs w:val="24"/>
        </w:rPr>
        <w:tab/>
        <w:t xml:space="preserve">1.1. «Арендодатель» передает, а «Арендатор» принимает в аренду за плату во временное пользование здание, общей площадью _______ </w:t>
      </w:r>
      <w:r w:rsidRPr="002C34E8">
        <w:rPr>
          <w:bCs/>
          <w:sz w:val="24"/>
          <w:szCs w:val="24"/>
        </w:rPr>
        <w:t>кв. м, рас</w:t>
      </w:r>
      <w:r w:rsidRPr="002C34E8">
        <w:rPr>
          <w:sz w:val="24"/>
          <w:szCs w:val="24"/>
        </w:rPr>
        <w:t xml:space="preserve">положенное по адресу:___________________________________________________________для </w:t>
      </w:r>
      <w:r w:rsidRPr="002C34E8">
        <w:rPr>
          <w:rFonts w:eastAsia="Times New Roman CYR"/>
          <w:sz w:val="24"/>
          <w:szCs w:val="24"/>
        </w:rPr>
        <w:t>производственной деятельности</w:t>
      </w:r>
      <w:r w:rsidRPr="002C34E8">
        <w:rPr>
          <w:sz w:val="24"/>
          <w:szCs w:val="24"/>
        </w:rPr>
        <w:t>.</w:t>
      </w:r>
    </w:p>
    <w:p w14:paraId="73753E93" w14:textId="77777777" w:rsidR="00704201" w:rsidRPr="002C34E8" w:rsidRDefault="00704201" w:rsidP="00704201">
      <w:pPr>
        <w:widowControl w:val="0"/>
        <w:tabs>
          <w:tab w:val="left" w:pos="709"/>
        </w:tabs>
        <w:autoSpaceDE w:val="0"/>
        <w:autoSpaceDN w:val="0"/>
        <w:adjustRightInd w:val="0"/>
        <w:ind w:firstLine="709"/>
        <w:jc w:val="both"/>
        <w:rPr>
          <w:b/>
          <w:bCs/>
          <w:sz w:val="24"/>
          <w:szCs w:val="24"/>
        </w:rPr>
      </w:pPr>
      <w:r w:rsidRPr="002C34E8">
        <w:rPr>
          <w:sz w:val="24"/>
          <w:szCs w:val="24"/>
        </w:rPr>
        <w:t xml:space="preserve">1.2. Передача в аренду здания не влечет передачу права собственности на него и не подлежит отчуждению в бесспорном, судебном порядке. </w:t>
      </w:r>
    </w:p>
    <w:p w14:paraId="73EE8224" w14:textId="77777777" w:rsidR="00704201" w:rsidRPr="002C34E8" w:rsidRDefault="00704201" w:rsidP="00704201">
      <w:pPr>
        <w:widowControl w:val="0"/>
        <w:tabs>
          <w:tab w:val="left" w:pos="709"/>
        </w:tabs>
        <w:autoSpaceDE w:val="0"/>
        <w:autoSpaceDN w:val="0"/>
        <w:adjustRightInd w:val="0"/>
        <w:ind w:firstLine="709"/>
        <w:jc w:val="both"/>
        <w:rPr>
          <w:b/>
          <w:bCs/>
          <w:sz w:val="24"/>
          <w:szCs w:val="24"/>
        </w:rPr>
      </w:pPr>
      <w:r w:rsidRPr="002C34E8">
        <w:rPr>
          <w:sz w:val="24"/>
          <w:szCs w:val="24"/>
        </w:rPr>
        <w:t>1.3. Неотъемлемой частью настоящего договора являются: акт приема передачи здания, на основании которого осуществляется передача здания (приложение 1).</w:t>
      </w:r>
    </w:p>
    <w:p w14:paraId="2003844F" w14:textId="77777777" w:rsidR="00704201" w:rsidRPr="002C34E8" w:rsidRDefault="00704201" w:rsidP="00704201">
      <w:pPr>
        <w:widowControl w:val="0"/>
        <w:tabs>
          <w:tab w:val="center" w:pos="4821"/>
        </w:tabs>
        <w:autoSpaceDE w:val="0"/>
        <w:autoSpaceDN w:val="0"/>
        <w:adjustRightInd w:val="0"/>
        <w:jc w:val="center"/>
        <w:rPr>
          <w:b/>
          <w:bCs/>
          <w:sz w:val="24"/>
          <w:szCs w:val="24"/>
        </w:rPr>
      </w:pPr>
    </w:p>
    <w:p w14:paraId="41F78D76" w14:textId="77777777" w:rsidR="00704201" w:rsidRPr="002C34E8" w:rsidRDefault="00704201" w:rsidP="00704201">
      <w:pPr>
        <w:widowControl w:val="0"/>
        <w:tabs>
          <w:tab w:val="center" w:pos="4821"/>
        </w:tabs>
        <w:autoSpaceDE w:val="0"/>
        <w:autoSpaceDN w:val="0"/>
        <w:adjustRightInd w:val="0"/>
        <w:jc w:val="center"/>
        <w:rPr>
          <w:b/>
          <w:bCs/>
          <w:sz w:val="24"/>
          <w:szCs w:val="24"/>
        </w:rPr>
      </w:pPr>
      <w:r w:rsidRPr="002C34E8">
        <w:rPr>
          <w:b/>
          <w:bCs/>
          <w:sz w:val="24"/>
          <w:szCs w:val="24"/>
        </w:rPr>
        <w:t>2. СРОК ДЕЙСТВИЯ ДОГОВОРА</w:t>
      </w:r>
    </w:p>
    <w:p w14:paraId="50FABBA3" w14:textId="77777777" w:rsidR="00704201" w:rsidRPr="002C34E8" w:rsidRDefault="00704201" w:rsidP="00704201">
      <w:pPr>
        <w:pStyle w:val="23"/>
        <w:ind w:firstLine="709"/>
      </w:pPr>
      <w:r w:rsidRPr="002C34E8">
        <w:t>2.1. Срок действия настоящего договора устанавливается на 10 лет, с «___» ______ _____</w:t>
      </w:r>
      <w:r w:rsidRPr="002C34E8">
        <w:rPr>
          <w:b/>
          <w:i/>
        </w:rPr>
        <w:t xml:space="preserve"> </w:t>
      </w:r>
      <w:r w:rsidRPr="002C34E8">
        <w:t>г. по</w:t>
      </w:r>
      <w:r w:rsidRPr="002C34E8">
        <w:rPr>
          <w:b/>
          <w:i/>
        </w:rPr>
        <w:t xml:space="preserve"> </w:t>
      </w:r>
      <w:r w:rsidRPr="002C34E8">
        <w:t>«____» _______ ______ г. включительно.</w:t>
      </w:r>
    </w:p>
    <w:p w14:paraId="3DFD38E7" w14:textId="77777777" w:rsidR="00704201" w:rsidRPr="002C34E8" w:rsidRDefault="00704201" w:rsidP="00704201">
      <w:pPr>
        <w:pStyle w:val="23"/>
        <w:ind w:firstLine="709"/>
      </w:pPr>
      <w:r w:rsidRPr="002C34E8">
        <w:t>2.2. Договор аренды подлежит государственной регистрации в Управлении Федеральной службы государственной регистрации, кадастра и картографии по Камчатскому краю.</w:t>
      </w:r>
    </w:p>
    <w:p w14:paraId="367CC3D8" w14:textId="77777777" w:rsidR="00704201" w:rsidRPr="002C34E8" w:rsidRDefault="00704201" w:rsidP="00704201">
      <w:pPr>
        <w:pStyle w:val="23"/>
        <w:ind w:firstLine="709"/>
      </w:pPr>
      <w:r w:rsidRPr="002C34E8">
        <w:t>2.3. Расходы, связанные с государственной регистрацией настоящего договора, оплачиваются «Арендатором» за свой счет.</w:t>
      </w:r>
    </w:p>
    <w:p w14:paraId="6B720BB5" w14:textId="77777777" w:rsidR="00704201" w:rsidRPr="002C34E8" w:rsidRDefault="00704201" w:rsidP="00704201">
      <w:pPr>
        <w:widowControl w:val="0"/>
        <w:tabs>
          <w:tab w:val="center" w:pos="4817"/>
        </w:tabs>
        <w:autoSpaceDE w:val="0"/>
        <w:autoSpaceDN w:val="0"/>
        <w:adjustRightInd w:val="0"/>
        <w:jc w:val="center"/>
        <w:rPr>
          <w:b/>
          <w:bCs/>
          <w:sz w:val="24"/>
          <w:szCs w:val="24"/>
        </w:rPr>
      </w:pPr>
    </w:p>
    <w:p w14:paraId="11382195" w14:textId="77777777" w:rsidR="00704201" w:rsidRPr="002C34E8" w:rsidRDefault="00704201" w:rsidP="00704201">
      <w:pPr>
        <w:widowControl w:val="0"/>
        <w:tabs>
          <w:tab w:val="center" w:pos="4817"/>
        </w:tabs>
        <w:autoSpaceDE w:val="0"/>
        <w:autoSpaceDN w:val="0"/>
        <w:adjustRightInd w:val="0"/>
        <w:jc w:val="center"/>
        <w:rPr>
          <w:b/>
          <w:bCs/>
          <w:sz w:val="24"/>
          <w:szCs w:val="24"/>
        </w:rPr>
      </w:pPr>
      <w:r w:rsidRPr="002C34E8">
        <w:rPr>
          <w:b/>
          <w:bCs/>
          <w:sz w:val="24"/>
          <w:szCs w:val="24"/>
        </w:rPr>
        <w:t>3. ПЛАТЕЖИ И РАСЧЕТЫ ПО ДОГОВОРУ</w:t>
      </w:r>
    </w:p>
    <w:p w14:paraId="316D0A4D" w14:textId="77777777" w:rsidR="00704201" w:rsidRPr="002C34E8" w:rsidRDefault="00704201" w:rsidP="00704201">
      <w:pPr>
        <w:ind w:firstLine="709"/>
        <w:jc w:val="both"/>
        <w:rPr>
          <w:sz w:val="24"/>
          <w:szCs w:val="24"/>
        </w:rPr>
      </w:pPr>
      <w:r w:rsidRPr="002C34E8">
        <w:rPr>
          <w:sz w:val="24"/>
          <w:szCs w:val="24"/>
        </w:rPr>
        <w:t xml:space="preserve">3.1. Размер арендной платы определен в соответствии с проведенной оценкой рыночной стоимости арендной платы за пользование объектом недвижимости и составляет _________ (Сумма прописью) руб. (без учета НДС) и подлежит индексации с учетом темпов инфляции, о чем «Арендодатель» уведомляет «Арендатора» путем направления Уведомления. Новый размер арендной платы устанавливается с первого числа месяца, следующего за месяцем получения «Арендатором» Уведомления о внесении соответствующих изменений в договор. </w:t>
      </w:r>
    </w:p>
    <w:p w14:paraId="3F30F627"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 xml:space="preserve">3.2. Месячная сумма арендной платы ____________ (______________________) рублей 00 копеек (без учета НДС, коммунальных, эксплуатационных и административно-хозяйственных расходов). Все арендные платежи вносятся ежемесячно не позднее 10-го числа месяца, следующего за отчетным месяцем на расчетный счет «Арендодателя», по следующим реквизитам: </w:t>
      </w:r>
    </w:p>
    <w:p w14:paraId="03503A0B" w14:textId="017951C6" w:rsidR="00704201" w:rsidRPr="002C34E8" w:rsidRDefault="00704201" w:rsidP="00704201">
      <w:pPr>
        <w:widowControl w:val="0"/>
        <w:tabs>
          <w:tab w:val="left" w:pos="90"/>
        </w:tabs>
        <w:autoSpaceDE w:val="0"/>
        <w:autoSpaceDN w:val="0"/>
        <w:adjustRightInd w:val="0"/>
        <w:ind w:firstLine="709"/>
        <w:contextualSpacing/>
        <w:jc w:val="both"/>
        <w:rPr>
          <w:sz w:val="24"/>
          <w:szCs w:val="24"/>
        </w:rPr>
      </w:pPr>
      <w:r w:rsidRPr="002C34E8">
        <w:rPr>
          <w:sz w:val="24"/>
          <w:szCs w:val="24"/>
        </w:rPr>
        <w:t>ИНН 4104000669</w:t>
      </w:r>
      <w:r w:rsidR="0046608C" w:rsidRPr="002C34E8">
        <w:rPr>
          <w:sz w:val="24"/>
          <w:szCs w:val="24"/>
        </w:rPr>
        <w:t xml:space="preserve"> </w:t>
      </w:r>
      <w:r w:rsidRPr="002C34E8">
        <w:rPr>
          <w:sz w:val="24"/>
          <w:szCs w:val="24"/>
        </w:rPr>
        <w:t>КПП 410401001</w:t>
      </w:r>
    </w:p>
    <w:p w14:paraId="37CF5E49" w14:textId="77777777" w:rsidR="00704201" w:rsidRPr="002C34E8" w:rsidRDefault="00704201" w:rsidP="00704201">
      <w:pPr>
        <w:widowControl w:val="0"/>
        <w:tabs>
          <w:tab w:val="left" w:pos="90"/>
        </w:tabs>
        <w:autoSpaceDE w:val="0"/>
        <w:autoSpaceDN w:val="0"/>
        <w:adjustRightInd w:val="0"/>
        <w:ind w:firstLine="709"/>
        <w:contextualSpacing/>
        <w:jc w:val="both"/>
        <w:rPr>
          <w:sz w:val="24"/>
          <w:szCs w:val="24"/>
        </w:rPr>
      </w:pPr>
      <w:r w:rsidRPr="002C34E8">
        <w:rPr>
          <w:sz w:val="24"/>
          <w:szCs w:val="24"/>
        </w:rPr>
        <w:t>УФК по Камчатскому краю (Комитет по управлению муниципальным имуществом Быстринского района)</w:t>
      </w:r>
    </w:p>
    <w:p w14:paraId="2960E965" w14:textId="77777777" w:rsidR="00704201" w:rsidRPr="002C34E8" w:rsidRDefault="00704201" w:rsidP="00704201">
      <w:pPr>
        <w:widowControl w:val="0"/>
        <w:tabs>
          <w:tab w:val="left" w:pos="90"/>
        </w:tabs>
        <w:autoSpaceDE w:val="0"/>
        <w:autoSpaceDN w:val="0"/>
        <w:adjustRightInd w:val="0"/>
        <w:ind w:firstLine="709"/>
        <w:contextualSpacing/>
        <w:jc w:val="both"/>
        <w:rPr>
          <w:sz w:val="24"/>
          <w:szCs w:val="24"/>
        </w:rPr>
      </w:pPr>
      <w:r w:rsidRPr="002C34E8">
        <w:rPr>
          <w:sz w:val="24"/>
          <w:szCs w:val="24"/>
        </w:rPr>
        <w:t>Корр. счет 40102810945370000031</w:t>
      </w:r>
    </w:p>
    <w:p w14:paraId="05E68E21" w14:textId="77777777" w:rsidR="00704201" w:rsidRPr="002C34E8" w:rsidRDefault="00704201" w:rsidP="00704201">
      <w:pPr>
        <w:widowControl w:val="0"/>
        <w:tabs>
          <w:tab w:val="left" w:pos="90"/>
        </w:tabs>
        <w:autoSpaceDE w:val="0"/>
        <w:autoSpaceDN w:val="0"/>
        <w:adjustRightInd w:val="0"/>
        <w:ind w:firstLine="709"/>
        <w:contextualSpacing/>
        <w:jc w:val="both"/>
        <w:rPr>
          <w:sz w:val="24"/>
          <w:szCs w:val="24"/>
        </w:rPr>
      </w:pPr>
      <w:r w:rsidRPr="002C34E8">
        <w:rPr>
          <w:sz w:val="24"/>
          <w:szCs w:val="24"/>
        </w:rPr>
        <w:t>Расчетный счет 03100643000000013800</w:t>
      </w:r>
    </w:p>
    <w:p w14:paraId="78E73192" w14:textId="77777777" w:rsidR="00704201" w:rsidRPr="002C34E8" w:rsidRDefault="00704201" w:rsidP="00704201">
      <w:pPr>
        <w:widowControl w:val="0"/>
        <w:tabs>
          <w:tab w:val="left" w:pos="90"/>
        </w:tabs>
        <w:autoSpaceDE w:val="0"/>
        <w:autoSpaceDN w:val="0"/>
        <w:adjustRightInd w:val="0"/>
        <w:ind w:firstLine="709"/>
        <w:contextualSpacing/>
        <w:jc w:val="both"/>
        <w:rPr>
          <w:sz w:val="24"/>
          <w:szCs w:val="24"/>
        </w:rPr>
      </w:pPr>
      <w:r w:rsidRPr="002C34E8">
        <w:rPr>
          <w:sz w:val="24"/>
          <w:szCs w:val="24"/>
        </w:rPr>
        <w:t>ОТДЕЛЕНИЕ ПЕТРОПАВЛОВСК-КАМЧАТСКИЙ БАНКА РОССИИ//УФК по Камчатскому краю г Петропавловск-Камчатский, БИК 013002402</w:t>
      </w:r>
    </w:p>
    <w:p w14:paraId="5865A6F9" w14:textId="77777777" w:rsidR="00704201" w:rsidRPr="002C34E8" w:rsidRDefault="00704201" w:rsidP="00704201">
      <w:pPr>
        <w:widowControl w:val="0"/>
        <w:tabs>
          <w:tab w:val="left" w:pos="90"/>
        </w:tabs>
        <w:autoSpaceDE w:val="0"/>
        <w:autoSpaceDN w:val="0"/>
        <w:adjustRightInd w:val="0"/>
        <w:ind w:firstLine="709"/>
        <w:contextualSpacing/>
        <w:jc w:val="both"/>
        <w:rPr>
          <w:sz w:val="24"/>
          <w:szCs w:val="24"/>
        </w:rPr>
      </w:pPr>
      <w:r w:rsidRPr="002C34E8">
        <w:rPr>
          <w:sz w:val="24"/>
          <w:szCs w:val="24"/>
        </w:rPr>
        <w:t>ОКТМО 30604401</w:t>
      </w:r>
    </w:p>
    <w:p w14:paraId="4EC37EE4" w14:textId="77777777" w:rsidR="00704201" w:rsidRPr="002C34E8" w:rsidRDefault="00704201" w:rsidP="00704201">
      <w:pPr>
        <w:widowControl w:val="0"/>
        <w:tabs>
          <w:tab w:val="left" w:pos="90"/>
        </w:tabs>
        <w:autoSpaceDE w:val="0"/>
        <w:autoSpaceDN w:val="0"/>
        <w:adjustRightInd w:val="0"/>
        <w:ind w:firstLine="709"/>
        <w:contextualSpacing/>
        <w:jc w:val="both"/>
        <w:rPr>
          <w:sz w:val="24"/>
          <w:szCs w:val="24"/>
        </w:rPr>
      </w:pPr>
      <w:r w:rsidRPr="002C34E8">
        <w:rPr>
          <w:sz w:val="24"/>
          <w:szCs w:val="24"/>
        </w:rPr>
        <w:t>КБК 90111105075050000120</w:t>
      </w:r>
    </w:p>
    <w:p w14:paraId="3CE7C1E7"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Платеж за последний календарный месяц - декабрь - производится «Арендатором» до 30 ноября текущего года.</w:t>
      </w:r>
    </w:p>
    <w:p w14:paraId="220682ED" w14:textId="77777777" w:rsidR="00704201" w:rsidRPr="002C34E8" w:rsidRDefault="00704201" w:rsidP="00704201">
      <w:pPr>
        <w:ind w:firstLine="709"/>
        <w:jc w:val="both"/>
        <w:rPr>
          <w:sz w:val="24"/>
          <w:szCs w:val="24"/>
        </w:rPr>
      </w:pPr>
      <w:r w:rsidRPr="002C34E8">
        <w:rPr>
          <w:sz w:val="24"/>
          <w:szCs w:val="24"/>
        </w:rPr>
        <w:lastRenderedPageBreak/>
        <w:t>3.3. Оплата тепловой, электрической энергии, коммунальных услуг производится «Арендатором» по отдельным договорам, заключенным с поставщиками энергетических ресурсов. Стоимость тепловой, электрической энергии, коммунальных услуг не входит в стоимость арендной платы.</w:t>
      </w:r>
    </w:p>
    <w:p w14:paraId="6ED986ED" w14:textId="77777777" w:rsidR="00704201" w:rsidRPr="002C34E8" w:rsidRDefault="00704201" w:rsidP="00704201">
      <w:pPr>
        <w:ind w:firstLine="709"/>
        <w:jc w:val="both"/>
        <w:rPr>
          <w:sz w:val="24"/>
          <w:szCs w:val="24"/>
        </w:rPr>
      </w:pPr>
      <w:r w:rsidRPr="002C34E8">
        <w:rPr>
          <w:sz w:val="24"/>
          <w:szCs w:val="24"/>
        </w:rPr>
        <w:t>3.4. Расходы по содержанию арендуемого муниципального имущества не входят в расчет арендной платы, определенной договором аренды.</w:t>
      </w:r>
    </w:p>
    <w:p w14:paraId="2A1A2138" w14:textId="77777777" w:rsidR="00704201" w:rsidRPr="002C34E8" w:rsidRDefault="00704201" w:rsidP="00704201">
      <w:pPr>
        <w:widowControl w:val="0"/>
        <w:tabs>
          <w:tab w:val="center" w:pos="4817"/>
        </w:tabs>
        <w:autoSpaceDE w:val="0"/>
        <w:autoSpaceDN w:val="0"/>
        <w:adjustRightInd w:val="0"/>
        <w:ind w:firstLine="709"/>
        <w:jc w:val="center"/>
        <w:rPr>
          <w:b/>
          <w:bCs/>
          <w:sz w:val="24"/>
          <w:szCs w:val="24"/>
        </w:rPr>
      </w:pPr>
    </w:p>
    <w:p w14:paraId="47792335" w14:textId="77777777" w:rsidR="00704201" w:rsidRPr="002C34E8" w:rsidRDefault="00704201" w:rsidP="00704201">
      <w:pPr>
        <w:widowControl w:val="0"/>
        <w:tabs>
          <w:tab w:val="center" w:pos="4817"/>
        </w:tabs>
        <w:autoSpaceDE w:val="0"/>
        <w:autoSpaceDN w:val="0"/>
        <w:adjustRightInd w:val="0"/>
        <w:jc w:val="center"/>
        <w:rPr>
          <w:b/>
          <w:bCs/>
          <w:sz w:val="24"/>
          <w:szCs w:val="24"/>
        </w:rPr>
      </w:pPr>
      <w:r w:rsidRPr="002C34E8">
        <w:rPr>
          <w:b/>
          <w:bCs/>
          <w:sz w:val="24"/>
          <w:szCs w:val="24"/>
        </w:rPr>
        <w:t xml:space="preserve">4. ПРАВА И ОБЯЗАННОСТИ СТОРОН </w:t>
      </w:r>
    </w:p>
    <w:p w14:paraId="0D487522" w14:textId="77777777" w:rsidR="00704201" w:rsidRPr="002C34E8" w:rsidRDefault="00704201" w:rsidP="00704201">
      <w:pPr>
        <w:widowControl w:val="0"/>
        <w:tabs>
          <w:tab w:val="left" w:pos="90"/>
          <w:tab w:val="left" w:pos="709"/>
        </w:tabs>
        <w:autoSpaceDE w:val="0"/>
        <w:autoSpaceDN w:val="0"/>
        <w:adjustRightInd w:val="0"/>
        <w:ind w:firstLine="709"/>
        <w:jc w:val="both"/>
        <w:rPr>
          <w:bCs/>
          <w:sz w:val="24"/>
          <w:szCs w:val="24"/>
        </w:rPr>
      </w:pPr>
      <w:r w:rsidRPr="002C34E8">
        <w:rPr>
          <w:bCs/>
          <w:sz w:val="24"/>
          <w:szCs w:val="24"/>
        </w:rPr>
        <w:t xml:space="preserve">4.1. «Арендодатель» обязуется: </w:t>
      </w:r>
    </w:p>
    <w:p w14:paraId="2FC25AC4" w14:textId="77777777" w:rsidR="00704201" w:rsidRPr="002C34E8" w:rsidRDefault="00704201" w:rsidP="00704201">
      <w:pPr>
        <w:widowControl w:val="0"/>
        <w:tabs>
          <w:tab w:val="left" w:pos="90"/>
          <w:tab w:val="left" w:pos="709"/>
        </w:tabs>
        <w:autoSpaceDE w:val="0"/>
        <w:autoSpaceDN w:val="0"/>
        <w:adjustRightInd w:val="0"/>
        <w:ind w:firstLine="709"/>
        <w:jc w:val="both"/>
        <w:rPr>
          <w:bCs/>
          <w:sz w:val="24"/>
          <w:szCs w:val="24"/>
        </w:rPr>
      </w:pPr>
      <w:r w:rsidRPr="002C34E8">
        <w:rPr>
          <w:sz w:val="24"/>
          <w:szCs w:val="24"/>
        </w:rPr>
        <w:t>4.1.1. Не позднее 10 календарных дней с даты подписания настоящего договора передать «Арендатору» в пользование здание по акту приема-передачи на срок, указанный в п. 2.1. настоящего договора.</w:t>
      </w:r>
    </w:p>
    <w:p w14:paraId="4E20DAA2"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4.1.2. По окончании срока действия договора или в случае досрочного расторжения договора аренды принять здание по соответствующему акту приема-передачи с обязательным заключением соглашения о расторжении договора аренды.</w:t>
      </w:r>
    </w:p>
    <w:p w14:paraId="5D7052FD"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4.1.3. «Арендодатель» вправе проверять объект недвижимости в части выполнения «Арендатором» обязательств по договору аренды. При установлении нарушений «Арендодатель» вправе ставить вопрос о досрочном прекращении договора либо о взыскании в судебном порядке убытков в соответствии с действующим законодательством.</w:t>
      </w:r>
    </w:p>
    <w:p w14:paraId="392CA175" w14:textId="77777777" w:rsidR="00704201" w:rsidRPr="002C34E8" w:rsidRDefault="00704201" w:rsidP="00704201">
      <w:pPr>
        <w:widowControl w:val="0"/>
        <w:tabs>
          <w:tab w:val="left" w:pos="90"/>
        </w:tabs>
        <w:autoSpaceDE w:val="0"/>
        <w:autoSpaceDN w:val="0"/>
        <w:adjustRightInd w:val="0"/>
        <w:ind w:firstLine="709"/>
        <w:jc w:val="both"/>
        <w:rPr>
          <w:bCs/>
          <w:sz w:val="24"/>
          <w:szCs w:val="24"/>
        </w:rPr>
      </w:pPr>
      <w:r w:rsidRPr="002C34E8">
        <w:rPr>
          <w:bCs/>
          <w:sz w:val="24"/>
          <w:szCs w:val="24"/>
        </w:rPr>
        <w:t xml:space="preserve">4.2. «Арендатор» обязуется: </w:t>
      </w:r>
    </w:p>
    <w:p w14:paraId="003ACE6A"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4.2.1. Не позднее 10 календарных дней с даты подписания настоящего договора принять у «Арендодателя» здание, указанное в п. 1.1. настоящего договора.</w:t>
      </w:r>
    </w:p>
    <w:p w14:paraId="6B0D61DE"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4.2.2. Использовать здание исключительно по прямому назначению, указанному в п. 2.1. настоящего договора.</w:t>
      </w:r>
    </w:p>
    <w:p w14:paraId="7B7065AD"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4.2.3. Своевременно и полностью производить расчеты по арендной плате. В пятидневный срок после внесения арендной платы направлять «Арендодателю» копию платежного поручения, подтверждающую своевременное внесение арендных платежей.</w:t>
      </w:r>
    </w:p>
    <w:p w14:paraId="21F998F5"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4.2.4. Содержать здание в полной исправности и в надлежащем санитарном, противопожарном и техническом состоянии и нести все расходы, связанные с этим. Выполнять в арендуемом здании все противопожарные мероприятия в соответствии с требованиями норм и правил строительного и технологического проектирования, а также обязательных для исполнения предписаний Государственной противопожарной службы.</w:t>
      </w:r>
    </w:p>
    <w:p w14:paraId="7F6DB343" w14:textId="77777777" w:rsidR="00704201" w:rsidRPr="002C34E8" w:rsidRDefault="00704201" w:rsidP="00704201">
      <w:pPr>
        <w:ind w:firstLine="709"/>
        <w:jc w:val="both"/>
        <w:rPr>
          <w:sz w:val="24"/>
          <w:szCs w:val="24"/>
        </w:rPr>
      </w:pPr>
      <w:r w:rsidRPr="002C34E8">
        <w:rPr>
          <w:sz w:val="24"/>
          <w:szCs w:val="24"/>
        </w:rPr>
        <w:t>4.2.5. Своевременно производить за счет собственных средств текущий ремонт без отнесения затрат в счет арендной платы.</w:t>
      </w:r>
    </w:p>
    <w:p w14:paraId="2E82FD63"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«Арендатор» вправе осуществлять перепланировку, переоборудование, реконструкцию, капитальный ремонт, а также другие строительно-монтажные работы в арендуемом здании, только с письменного разрешения «Арендодателя» при наличии согласования в установленном законодательством порядке с надзорными органами.</w:t>
      </w:r>
    </w:p>
    <w:p w14:paraId="723F961B"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4.2.6. Арендатор обязан в десятидневный срок заключить и предоставить «Арендодателю» договор на оказание возмездных услуг с организацией, несущей расходы по эксплуатационному содержанию здания.</w:t>
      </w:r>
    </w:p>
    <w:p w14:paraId="0C6E6D2B"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4.2.7. Немедленно извещать «Арендодателя», организацию, несущую расходы по эксплуатационному содержанию о всяком повреждении здания, авариях сантехнического, электротехнического и другого оборудования.</w:t>
      </w:r>
    </w:p>
    <w:p w14:paraId="035EB8B5"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4.2.8. Иметь в арендуемом здании противопожарное оборудование согласно требованиям пожарной охраны.</w:t>
      </w:r>
    </w:p>
    <w:p w14:paraId="63E0A010"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4.2.9. Не производить в отношении арендуемого здания без согласия «Арендодателя» следующих действий:</w:t>
      </w:r>
    </w:p>
    <w:p w14:paraId="3B697B60" w14:textId="77777777" w:rsidR="00704201" w:rsidRPr="002C34E8" w:rsidRDefault="00704201" w:rsidP="00704201">
      <w:pPr>
        <w:pStyle w:val="23"/>
        <w:widowControl w:val="0"/>
        <w:tabs>
          <w:tab w:val="left" w:pos="90"/>
        </w:tabs>
        <w:autoSpaceDE w:val="0"/>
        <w:autoSpaceDN w:val="0"/>
        <w:adjustRightInd w:val="0"/>
        <w:ind w:firstLine="709"/>
      </w:pPr>
      <w:r w:rsidRPr="002C34E8">
        <w:t>- сдавать арендуемое нежилое здание в субаренду;</w:t>
      </w:r>
    </w:p>
    <w:p w14:paraId="58AEEB7D" w14:textId="77777777" w:rsidR="00704201" w:rsidRPr="002C34E8" w:rsidRDefault="00704201" w:rsidP="00704201">
      <w:pPr>
        <w:pStyle w:val="23"/>
        <w:widowControl w:val="0"/>
        <w:tabs>
          <w:tab w:val="left" w:pos="90"/>
        </w:tabs>
        <w:autoSpaceDE w:val="0"/>
        <w:autoSpaceDN w:val="0"/>
        <w:adjustRightInd w:val="0"/>
        <w:ind w:firstLine="709"/>
      </w:pPr>
      <w:r w:rsidRPr="002C34E8">
        <w:t>- передавать свои права и обязанности по договору аренды другому лицу;</w:t>
      </w:r>
    </w:p>
    <w:p w14:paraId="498CFD8A" w14:textId="77777777" w:rsidR="00704201" w:rsidRPr="002C34E8" w:rsidRDefault="00704201" w:rsidP="00704201">
      <w:pPr>
        <w:pStyle w:val="23"/>
        <w:widowControl w:val="0"/>
        <w:tabs>
          <w:tab w:val="left" w:pos="90"/>
        </w:tabs>
        <w:autoSpaceDE w:val="0"/>
        <w:autoSpaceDN w:val="0"/>
        <w:adjustRightInd w:val="0"/>
        <w:ind w:firstLine="709"/>
      </w:pPr>
      <w:r w:rsidRPr="002C34E8">
        <w:t>- предоставлять арендованное имущество в безвозмездное пользование;</w:t>
      </w:r>
    </w:p>
    <w:p w14:paraId="40E77CE3" w14:textId="77777777" w:rsidR="00704201" w:rsidRPr="002C34E8" w:rsidRDefault="00704201" w:rsidP="00704201">
      <w:pPr>
        <w:pStyle w:val="23"/>
        <w:widowControl w:val="0"/>
        <w:tabs>
          <w:tab w:val="left" w:pos="90"/>
        </w:tabs>
        <w:autoSpaceDE w:val="0"/>
        <w:autoSpaceDN w:val="0"/>
        <w:adjustRightInd w:val="0"/>
        <w:ind w:firstLine="709"/>
      </w:pPr>
      <w:r w:rsidRPr="002C34E8">
        <w:t>- сдавать арендные права в залог;</w:t>
      </w:r>
    </w:p>
    <w:p w14:paraId="0BAEDD92" w14:textId="77777777" w:rsidR="00704201" w:rsidRPr="002C34E8" w:rsidRDefault="00704201" w:rsidP="00704201">
      <w:pPr>
        <w:pStyle w:val="23"/>
        <w:widowControl w:val="0"/>
        <w:tabs>
          <w:tab w:val="left" w:pos="90"/>
        </w:tabs>
        <w:autoSpaceDE w:val="0"/>
        <w:autoSpaceDN w:val="0"/>
        <w:adjustRightInd w:val="0"/>
        <w:ind w:firstLine="709"/>
      </w:pPr>
      <w:r w:rsidRPr="002C34E8">
        <w:t>- вносить арендные права в качестве вклада в уставный капитал хозяйственных товариществ и обществ или паевого взноса в производственные кооперативы;</w:t>
      </w:r>
    </w:p>
    <w:p w14:paraId="4E76D9FE" w14:textId="77777777" w:rsidR="00704201" w:rsidRPr="002C34E8" w:rsidRDefault="00704201" w:rsidP="00704201">
      <w:pPr>
        <w:pStyle w:val="23"/>
        <w:widowControl w:val="0"/>
        <w:tabs>
          <w:tab w:val="left" w:pos="90"/>
        </w:tabs>
        <w:autoSpaceDE w:val="0"/>
        <w:autoSpaceDN w:val="0"/>
        <w:adjustRightInd w:val="0"/>
        <w:ind w:firstLine="709"/>
      </w:pPr>
      <w:r w:rsidRPr="002C34E8">
        <w:t>- продавать право аренды.</w:t>
      </w:r>
    </w:p>
    <w:p w14:paraId="4095C8B4"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lastRenderedPageBreak/>
        <w:t>4.2.10. Обеспечить беспрепятственный доступ представителям «Арендодателя» в арендуемое здание для проверки соблюдения условий договора.</w:t>
      </w:r>
    </w:p>
    <w:p w14:paraId="4D417CA7" w14:textId="77777777" w:rsidR="00704201" w:rsidRPr="002C34E8" w:rsidRDefault="00704201" w:rsidP="00704201">
      <w:pPr>
        <w:pStyle w:val="23"/>
        <w:ind w:firstLine="709"/>
      </w:pPr>
      <w:r w:rsidRPr="002C34E8">
        <w:t>4.2.11. Если арендуемое здание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 в течение десяти дней.</w:t>
      </w:r>
    </w:p>
    <w:p w14:paraId="6457F5A5" w14:textId="77777777" w:rsidR="00704201" w:rsidRPr="002C34E8" w:rsidRDefault="00704201" w:rsidP="00704201">
      <w:pPr>
        <w:ind w:firstLine="709"/>
        <w:jc w:val="both"/>
        <w:rPr>
          <w:sz w:val="24"/>
          <w:szCs w:val="24"/>
        </w:rPr>
      </w:pPr>
      <w:r w:rsidRPr="002C34E8">
        <w:rPr>
          <w:sz w:val="24"/>
          <w:szCs w:val="24"/>
        </w:rPr>
        <w:t>4.2.12. По истечении срока договора, а также при досрочном его прекращении передать «Арендодателю»  по акту приема-передачи арендуемое здание в надлежащем техническом состоянии с учетом проведения текущего/капитального ремонта, позволяющем осуществлять его дальнейшую эксплуатацию, все произведенные в арендуемом здании перестройки и переделки, а также улучшения, составляющие принадлежность здания и неотделимые без вреда для конструкций здания,  и провести сверку платежей.</w:t>
      </w:r>
    </w:p>
    <w:p w14:paraId="1D77B920" w14:textId="77777777" w:rsidR="00704201" w:rsidRPr="002C34E8" w:rsidRDefault="00704201" w:rsidP="00704201">
      <w:pPr>
        <w:pStyle w:val="23"/>
        <w:ind w:firstLine="709"/>
      </w:pPr>
      <w:r w:rsidRPr="002C34E8">
        <w:t>4.2.13. За один месяц до истечения срока арендных отношений письменно уведомить «Арендодателя» о намерении продлить срок договора аренды нежилого здания.</w:t>
      </w:r>
    </w:p>
    <w:p w14:paraId="1505AF9C"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4.2.14. По окончании срока действия договора аренды, в пятидневный срок, передать здание представителю «Арендодателя» по акту приема-передачи.</w:t>
      </w:r>
    </w:p>
    <w:p w14:paraId="162EA2E1"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4.2.15 Ежеквартально проводить с «Арендодателем» сверку расчетов по арендным платежам с составлением акта сверки.</w:t>
      </w:r>
    </w:p>
    <w:p w14:paraId="162B55DA"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4.2.16. При проведении реконструкции и перепланировки арендованного здания арендатор обязан производить техническую инвентаризацию за счет собственных средств.</w:t>
      </w:r>
    </w:p>
    <w:p w14:paraId="178943F2" w14:textId="77777777" w:rsidR="00704201" w:rsidRPr="002C34E8" w:rsidRDefault="00704201" w:rsidP="00704201">
      <w:pPr>
        <w:ind w:firstLine="709"/>
        <w:jc w:val="both"/>
        <w:rPr>
          <w:sz w:val="24"/>
          <w:szCs w:val="24"/>
        </w:rPr>
      </w:pPr>
      <w:r w:rsidRPr="002C34E8">
        <w:rPr>
          <w:sz w:val="24"/>
          <w:szCs w:val="24"/>
        </w:rPr>
        <w:t>4.2.17. «Арендатор» обязан уведомить «Арендодателя» о смене руководителя организации, выступающей в качестве «Арендатора», об изменении своего места нахождения (места жительства) или фактического адреса.</w:t>
      </w:r>
    </w:p>
    <w:p w14:paraId="080053CA" w14:textId="77777777" w:rsidR="00704201" w:rsidRPr="002C34E8" w:rsidRDefault="00704201" w:rsidP="00704201">
      <w:pPr>
        <w:autoSpaceDE w:val="0"/>
        <w:autoSpaceDN w:val="0"/>
        <w:adjustRightInd w:val="0"/>
        <w:ind w:firstLine="709"/>
        <w:jc w:val="both"/>
        <w:outlineLvl w:val="3"/>
        <w:rPr>
          <w:sz w:val="24"/>
          <w:szCs w:val="24"/>
        </w:rPr>
      </w:pPr>
      <w:r w:rsidRPr="002C34E8">
        <w:rPr>
          <w:sz w:val="24"/>
          <w:szCs w:val="24"/>
        </w:rPr>
        <w:t xml:space="preserve">4.2.18. «Арендатор» не вправе совершать в арендуемом здании действий, способствующих возникновению угрозы причинения вреда жизни, здоровью граждан. </w:t>
      </w:r>
    </w:p>
    <w:p w14:paraId="0F9B1AB1" w14:textId="77777777" w:rsidR="00704201" w:rsidRPr="002C34E8" w:rsidRDefault="00704201" w:rsidP="00704201">
      <w:pPr>
        <w:autoSpaceDE w:val="0"/>
        <w:autoSpaceDN w:val="0"/>
        <w:adjustRightInd w:val="0"/>
        <w:ind w:firstLine="709"/>
        <w:jc w:val="both"/>
        <w:outlineLvl w:val="3"/>
        <w:rPr>
          <w:sz w:val="24"/>
          <w:szCs w:val="24"/>
        </w:rPr>
      </w:pPr>
      <w:r w:rsidRPr="002C34E8">
        <w:rPr>
          <w:sz w:val="24"/>
          <w:szCs w:val="24"/>
        </w:rPr>
        <w:t>4.2.19. «Арендатор» обязан соблюдать санитарные правила и нормы (СанПиН), общие экологические нормы, при использовании арендуемого здания.</w:t>
      </w:r>
    </w:p>
    <w:p w14:paraId="4C5BB584" w14:textId="77777777" w:rsidR="00704201" w:rsidRPr="002C34E8" w:rsidRDefault="00704201" w:rsidP="00704201">
      <w:pPr>
        <w:widowControl w:val="0"/>
        <w:tabs>
          <w:tab w:val="center" w:pos="4817"/>
        </w:tabs>
        <w:autoSpaceDE w:val="0"/>
        <w:autoSpaceDN w:val="0"/>
        <w:adjustRightInd w:val="0"/>
        <w:jc w:val="center"/>
        <w:rPr>
          <w:b/>
          <w:bCs/>
          <w:sz w:val="24"/>
          <w:szCs w:val="24"/>
        </w:rPr>
      </w:pPr>
    </w:p>
    <w:p w14:paraId="754F7226" w14:textId="77777777" w:rsidR="00704201" w:rsidRPr="002C34E8" w:rsidRDefault="00704201" w:rsidP="00704201">
      <w:pPr>
        <w:widowControl w:val="0"/>
        <w:tabs>
          <w:tab w:val="center" w:pos="4817"/>
        </w:tabs>
        <w:autoSpaceDE w:val="0"/>
        <w:autoSpaceDN w:val="0"/>
        <w:adjustRightInd w:val="0"/>
        <w:jc w:val="center"/>
        <w:rPr>
          <w:b/>
          <w:bCs/>
          <w:sz w:val="24"/>
          <w:szCs w:val="24"/>
        </w:rPr>
      </w:pPr>
      <w:r w:rsidRPr="002C34E8">
        <w:rPr>
          <w:b/>
          <w:bCs/>
          <w:sz w:val="24"/>
          <w:szCs w:val="24"/>
        </w:rPr>
        <w:t>5. ОТВЕТСТВЕННОСТЬ СТОРОН</w:t>
      </w:r>
    </w:p>
    <w:p w14:paraId="03DB1CE9"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5.1. Стороны несут имущественную ответственность за неисполнение или ненадлежащее исполнение условий договора аренды здания в соответствии с действующим законодательством и положениями настоящего договора.</w:t>
      </w:r>
    </w:p>
    <w:p w14:paraId="07F0C8ED" w14:textId="77777777" w:rsidR="00704201" w:rsidRPr="002C34E8" w:rsidRDefault="00704201" w:rsidP="00704201">
      <w:pPr>
        <w:autoSpaceDE w:val="0"/>
        <w:autoSpaceDN w:val="0"/>
        <w:adjustRightInd w:val="0"/>
        <w:ind w:firstLine="709"/>
        <w:jc w:val="both"/>
        <w:rPr>
          <w:sz w:val="24"/>
          <w:szCs w:val="24"/>
        </w:rPr>
      </w:pPr>
      <w:r w:rsidRPr="002C34E8">
        <w:rPr>
          <w:sz w:val="24"/>
          <w:szCs w:val="24"/>
        </w:rPr>
        <w:t>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день уплаты неустойки процентной ставки рефинансирования ЦБ РФ.</w:t>
      </w:r>
    </w:p>
    <w:p w14:paraId="3B58DB01"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5.3. Основанием для досрочного расторжения договора или наложения взыскания (в соответствии с п. 6.3. настоящего договора), по факту нарушения условий договора являются документы, подтверждающие нарушение данных условий (акты проверок, справки финансовых отделов, балансодержателей и др.), которые составляются с участием представителей «Арендодателя» и «Арендатора». В случае отказа или в случае невозможности привлечь “Арендатора” к участию в проверке и подписания акта, акт составляется и подписывается представителями «Арендодателя» в одностороннем порядке.</w:t>
      </w:r>
    </w:p>
    <w:p w14:paraId="5AD683F6"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5.4. «Арендатор» несет риск случайной гибели или повреждения арендованного имущества, в размере причиненного реального ущерба, если вред имуществу нанесен по вине «Арендатора».</w:t>
      </w:r>
    </w:p>
    <w:p w14:paraId="729162F5" w14:textId="77777777" w:rsidR="00704201" w:rsidRPr="002C34E8" w:rsidRDefault="00704201" w:rsidP="00704201">
      <w:pPr>
        <w:widowControl w:val="0"/>
        <w:tabs>
          <w:tab w:val="center" w:pos="4817"/>
        </w:tabs>
        <w:autoSpaceDE w:val="0"/>
        <w:autoSpaceDN w:val="0"/>
        <w:adjustRightInd w:val="0"/>
        <w:jc w:val="center"/>
        <w:rPr>
          <w:b/>
          <w:bCs/>
          <w:sz w:val="24"/>
          <w:szCs w:val="24"/>
        </w:rPr>
      </w:pPr>
    </w:p>
    <w:p w14:paraId="4E8E551A" w14:textId="77777777" w:rsidR="00704201" w:rsidRPr="002C34E8" w:rsidRDefault="00704201" w:rsidP="00704201">
      <w:pPr>
        <w:widowControl w:val="0"/>
        <w:tabs>
          <w:tab w:val="center" w:pos="4817"/>
        </w:tabs>
        <w:autoSpaceDE w:val="0"/>
        <w:autoSpaceDN w:val="0"/>
        <w:adjustRightInd w:val="0"/>
        <w:jc w:val="center"/>
        <w:rPr>
          <w:b/>
          <w:bCs/>
          <w:sz w:val="24"/>
          <w:szCs w:val="24"/>
        </w:rPr>
      </w:pPr>
      <w:r w:rsidRPr="002C34E8">
        <w:rPr>
          <w:b/>
          <w:bCs/>
          <w:sz w:val="24"/>
          <w:szCs w:val="24"/>
        </w:rPr>
        <w:t>6. ПОРЯДОК ИЗМЕНЕНИЯ И РАСТОРЖЕНИЯ ДОГОВОРА</w:t>
      </w:r>
    </w:p>
    <w:p w14:paraId="4563A947" w14:textId="77777777" w:rsidR="00704201" w:rsidRPr="002C34E8" w:rsidRDefault="00704201" w:rsidP="00704201">
      <w:pPr>
        <w:ind w:firstLine="709"/>
        <w:jc w:val="both"/>
        <w:rPr>
          <w:sz w:val="24"/>
          <w:szCs w:val="24"/>
        </w:rPr>
      </w:pPr>
      <w:r w:rsidRPr="002C34E8">
        <w:rPr>
          <w:sz w:val="24"/>
          <w:szCs w:val="24"/>
        </w:rPr>
        <w:t>6.1. Настоящий договор может быть изменен по соглашению сторон, в соответствии с действующим законодательством РФ.</w:t>
      </w:r>
    </w:p>
    <w:p w14:paraId="1B61D2AD" w14:textId="77777777" w:rsidR="00704201" w:rsidRPr="002C34E8" w:rsidRDefault="00704201" w:rsidP="00704201">
      <w:pPr>
        <w:ind w:firstLine="709"/>
        <w:jc w:val="both"/>
        <w:rPr>
          <w:sz w:val="24"/>
          <w:szCs w:val="24"/>
        </w:rPr>
      </w:pPr>
      <w:r w:rsidRPr="002C34E8">
        <w:rPr>
          <w:sz w:val="24"/>
          <w:szCs w:val="24"/>
        </w:rPr>
        <w:t>6.2. По требованию одной из сторон договор может быть расторгнут или изменен по решению суда в случаях, установленных законом.</w:t>
      </w:r>
    </w:p>
    <w:p w14:paraId="12DBEE13" w14:textId="77777777" w:rsidR="00704201" w:rsidRPr="002C34E8" w:rsidRDefault="00704201" w:rsidP="00704201">
      <w:pPr>
        <w:ind w:firstLine="709"/>
        <w:jc w:val="both"/>
        <w:rPr>
          <w:sz w:val="24"/>
          <w:szCs w:val="24"/>
        </w:rPr>
      </w:pPr>
      <w:r w:rsidRPr="002C34E8">
        <w:rPr>
          <w:sz w:val="24"/>
          <w:szCs w:val="24"/>
        </w:rPr>
        <w:t>6.3. По требованию «Арендодателя» договор может быть расторгнут досрочно по решению Арбитражного суда, в случае существенного нарушения условий настоящего договора:</w:t>
      </w:r>
    </w:p>
    <w:p w14:paraId="1A48FD5C" w14:textId="77777777" w:rsidR="00704201" w:rsidRPr="002C34E8" w:rsidRDefault="00704201" w:rsidP="00704201">
      <w:pPr>
        <w:ind w:firstLine="709"/>
        <w:jc w:val="both"/>
        <w:rPr>
          <w:sz w:val="24"/>
          <w:szCs w:val="24"/>
        </w:rPr>
      </w:pPr>
      <w:r w:rsidRPr="002C34E8">
        <w:rPr>
          <w:sz w:val="24"/>
          <w:szCs w:val="24"/>
        </w:rPr>
        <w:t>- если «Арендатор» допустил просрочку внесения арендных платежей на срок более двух месяцев;</w:t>
      </w:r>
    </w:p>
    <w:p w14:paraId="7D2C7D92" w14:textId="77777777" w:rsidR="00704201" w:rsidRPr="002C34E8" w:rsidRDefault="00704201" w:rsidP="00704201">
      <w:pPr>
        <w:ind w:firstLine="709"/>
        <w:jc w:val="both"/>
        <w:rPr>
          <w:sz w:val="24"/>
          <w:szCs w:val="24"/>
        </w:rPr>
      </w:pPr>
      <w:r w:rsidRPr="002C34E8">
        <w:rPr>
          <w:sz w:val="24"/>
          <w:szCs w:val="24"/>
        </w:rPr>
        <w:lastRenderedPageBreak/>
        <w:t>- если «Арендатор» не использует здание более трех месяцев;</w:t>
      </w:r>
    </w:p>
    <w:p w14:paraId="2EDA515C" w14:textId="77777777" w:rsidR="00704201" w:rsidRPr="002C34E8" w:rsidRDefault="00704201" w:rsidP="00704201">
      <w:pPr>
        <w:tabs>
          <w:tab w:val="left" w:pos="709"/>
        </w:tabs>
        <w:ind w:firstLine="709"/>
        <w:jc w:val="both"/>
        <w:rPr>
          <w:sz w:val="24"/>
          <w:szCs w:val="24"/>
        </w:rPr>
      </w:pPr>
      <w:r w:rsidRPr="002C34E8">
        <w:rPr>
          <w:sz w:val="24"/>
          <w:szCs w:val="24"/>
        </w:rPr>
        <w:t>- при существенном ухудшении технического состояния здания;</w:t>
      </w:r>
    </w:p>
    <w:p w14:paraId="08701210" w14:textId="77777777" w:rsidR="00704201" w:rsidRPr="002C34E8" w:rsidRDefault="00704201" w:rsidP="00704201">
      <w:pPr>
        <w:ind w:firstLine="709"/>
        <w:jc w:val="both"/>
        <w:rPr>
          <w:sz w:val="24"/>
          <w:szCs w:val="24"/>
        </w:rPr>
      </w:pPr>
      <w:r w:rsidRPr="002C34E8">
        <w:rPr>
          <w:sz w:val="24"/>
          <w:szCs w:val="24"/>
        </w:rPr>
        <w:t>- при использовании здания не в соответствии с договором (в том числе и по п. 4.2.9. настоящего договора);</w:t>
      </w:r>
    </w:p>
    <w:p w14:paraId="4E71A8E8" w14:textId="77777777" w:rsidR="00704201" w:rsidRPr="002C34E8" w:rsidRDefault="00704201" w:rsidP="00704201">
      <w:pPr>
        <w:ind w:firstLine="709"/>
        <w:jc w:val="both"/>
        <w:rPr>
          <w:sz w:val="24"/>
          <w:szCs w:val="24"/>
        </w:rPr>
      </w:pPr>
      <w:r w:rsidRPr="002C34E8">
        <w:rPr>
          <w:sz w:val="24"/>
          <w:szCs w:val="24"/>
        </w:rPr>
        <w:t>- в случае неисполнения «Арендатором» п. 4.2.6 настоящего договора.</w:t>
      </w:r>
    </w:p>
    <w:p w14:paraId="7969B5DA" w14:textId="77777777" w:rsidR="00704201" w:rsidRPr="002C34E8" w:rsidRDefault="00704201" w:rsidP="00704201">
      <w:pPr>
        <w:ind w:firstLine="709"/>
        <w:contextualSpacing/>
        <w:jc w:val="both"/>
        <w:rPr>
          <w:sz w:val="24"/>
          <w:szCs w:val="24"/>
        </w:rPr>
      </w:pPr>
      <w:r w:rsidRPr="002C34E8">
        <w:rPr>
          <w:sz w:val="24"/>
          <w:szCs w:val="24"/>
        </w:rPr>
        <w:t>6.4. В случае смерти гражданина, арендующего недвижимое имущество, его права и обязанности по договору аренды прекращаются, переход права собственности на переданное в аренду имущество к наследнику не переходит.</w:t>
      </w:r>
    </w:p>
    <w:p w14:paraId="2B50BB41" w14:textId="77777777" w:rsidR="00704201" w:rsidRPr="002C34E8" w:rsidRDefault="00704201" w:rsidP="00704201">
      <w:pPr>
        <w:widowControl w:val="0"/>
        <w:tabs>
          <w:tab w:val="center" w:pos="4817"/>
        </w:tabs>
        <w:autoSpaceDE w:val="0"/>
        <w:autoSpaceDN w:val="0"/>
        <w:adjustRightInd w:val="0"/>
        <w:jc w:val="center"/>
        <w:rPr>
          <w:b/>
          <w:bCs/>
          <w:sz w:val="24"/>
          <w:szCs w:val="24"/>
        </w:rPr>
      </w:pPr>
      <w:r w:rsidRPr="002C34E8">
        <w:rPr>
          <w:b/>
          <w:bCs/>
          <w:sz w:val="24"/>
          <w:szCs w:val="24"/>
        </w:rPr>
        <w:t>7. ДОПОЛНИТЕЛЬНЫЕ УСЛОВИЯ</w:t>
      </w:r>
    </w:p>
    <w:p w14:paraId="532C7CC9"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7.1. «Арендатор» обязан содержать в надлежащем виде и благоустраивать прилегающую территорию за счет собственных средств.</w:t>
      </w:r>
    </w:p>
    <w:p w14:paraId="6CBC127E"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7.2. Перемена собственника сданного в аренду здания не является основанием для изменения условий или расторжения настоящего договора.</w:t>
      </w:r>
    </w:p>
    <w:p w14:paraId="061E660F" w14:textId="77777777" w:rsidR="00704201" w:rsidRPr="002C34E8" w:rsidRDefault="00704201" w:rsidP="00704201">
      <w:pPr>
        <w:pStyle w:val="23"/>
        <w:ind w:firstLine="709"/>
      </w:pPr>
      <w:r w:rsidRPr="002C34E8">
        <w:t>7.3. Дополнительные обязательства сторон по использованию здания оформляются в виде дополнений к настоящему договору и являются его неотъемлемой частью с момента подписания сторонами.</w:t>
      </w:r>
    </w:p>
    <w:p w14:paraId="033A38CE" w14:textId="77777777" w:rsidR="00704201" w:rsidRPr="002C34E8" w:rsidRDefault="00704201" w:rsidP="00704201">
      <w:pPr>
        <w:widowControl w:val="0"/>
        <w:tabs>
          <w:tab w:val="center" w:pos="4817"/>
        </w:tabs>
        <w:autoSpaceDE w:val="0"/>
        <w:autoSpaceDN w:val="0"/>
        <w:adjustRightInd w:val="0"/>
        <w:jc w:val="center"/>
        <w:rPr>
          <w:b/>
          <w:bCs/>
          <w:sz w:val="24"/>
          <w:szCs w:val="24"/>
        </w:rPr>
      </w:pPr>
      <w:r w:rsidRPr="002C34E8">
        <w:rPr>
          <w:b/>
          <w:bCs/>
          <w:sz w:val="24"/>
          <w:szCs w:val="24"/>
        </w:rPr>
        <w:t>8. ПОРЯДОК РАЗРЕШЕНИЯ СПОРОВ</w:t>
      </w:r>
    </w:p>
    <w:p w14:paraId="6BA1E776"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8.1. Все споры и разногласия, возникающие по настоящему договору или в связи с ним, разрешаются путем переговоров между сторонами.</w:t>
      </w:r>
    </w:p>
    <w:p w14:paraId="3D3995A7"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8.2. Если путем переговоров согласия достичь невозможно, то споры подлежат разрешению в суде в установленном законом порядке.</w:t>
      </w:r>
    </w:p>
    <w:p w14:paraId="5576BFA0" w14:textId="77777777" w:rsidR="00704201" w:rsidRPr="002C34E8" w:rsidRDefault="00704201" w:rsidP="00704201">
      <w:pPr>
        <w:widowControl w:val="0"/>
        <w:tabs>
          <w:tab w:val="center" w:pos="4817"/>
        </w:tabs>
        <w:autoSpaceDE w:val="0"/>
        <w:autoSpaceDN w:val="0"/>
        <w:adjustRightInd w:val="0"/>
        <w:jc w:val="center"/>
        <w:rPr>
          <w:b/>
          <w:bCs/>
          <w:sz w:val="24"/>
          <w:szCs w:val="24"/>
        </w:rPr>
      </w:pPr>
      <w:r w:rsidRPr="002C34E8">
        <w:rPr>
          <w:b/>
          <w:bCs/>
          <w:sz w:val="24"/>
          <w:szCs w:val="24"/>
        </w:rPr>
        <w:t>9. ПРОЧИЕ ПОЛОЖЕНИЯ</w:t>
      </w:r>
    </w:p>
    <w:p w14:paraId="47A23850" w14:textId="77777777" w:rsidR="00704201" w:rsidRPr="002C34E8" w:rsidRDefault="00704201" w:rsidP="00704201">
      <w:pPr>
        <w:pStyle w:val="af3"/>
        <w:spacing w:after="0"/>
        <w:ind w:firstLine="709"/>
        <w:jc w:val="both"/>
        <w:rPr>
          <w:sz w:val="24"/>
          <w:szCs w:val="24"/>
        </w:rPr>
      </w:pPr>
      <w:r w:rsidRPr="002C34E8">
        <w:rPr>
          <w:sz w:val="24"/>
          <w:szCs w:val="24"/>
        </w:rPr>
        <w:t>9.1. Взаимоотношения сторон, не урегулированные настоящим договором, регламентируется действующим законодательством Российской Федерации.</w:t>
      </w:r>
    </w:p>
    <w:p w14:paraId="35573113" w14:textId="77777777" w:rsidR="00704201" w:rsidRPr="002C34E8" w:rsidRDefault="00704201" w:rsidP="00704201">
      <w:pPr>
        <w:pStyle w:val="af3"/>
        <w:spacing w:after="0"/>
        <w:ind w:firstLine="709"/>
        <w:jc w:val="both"/>
        <w:rPr>
          <w:sz w:val="24"/>
          <w:szCs w:val="24"/>
        </w:rPr>
      </w:pPr>
      <w:r w:rsidRPr="002C34E8">
        <w:rPr>
          <w:sz w:val="24"/>
          <w:szCs w:val="24"/>
        </w:rPr>
        <w:t>9.2. Стороны обязаны извещать друг друга об изменении своих юридических адресов, банковских реквизитов, номеров телефонов в десятидневный срок со дня их изменения.</w:t>
      </w:r>
    </w:p>
    <w:p w14:paraId="6D0281D6" w14:textId="77777777" w:rsidR="00704201" w:rsidRPr="002C34E8" w:rsidRDefault="00704201" w:rsidP="00704201">
      <w:pPr>
        <w:widowControl w:val="0"/>
        <w:tabs>
          <w:tab w:val="left" w:pos="90"/>
        </w:tabs>
        <w:autoSpaceDE w:val="0"/>
        <w:autoSpaceDN w:val="0"/>
        <w:adjustRightInd w:val="0"/>
        <w:ind w:firstLine="709"/>
        <w:jc w:val="both"/>
        <w:rPr>
          <w:sz w:val="24"/>
          <w:szCs w:val="24"/>
        </w:rPr>
      </w:pPr>
      <w:r w:rsidRPr="002C34E8">
        <w:rPr>
          <w:sz w:val="24"/>
          <w:szCs w:val="24"/>
        </w:rPr>
        <w:t>9.3. Настоящий договор составлен в трех экземплярах (по одному для каждой стороны), третий экземпляр - для регистрирующего органа. Копию договора аренды «Арендодатель» передает организации, несущей расходы по эксплуатационному содержанию здания.</w:t>
      </w:r>
    </w:p>
    <w:p w14:paraId="751A37C4" w14:textId="77777777" w:rsidR="00B9719C" w:rsidRPr="002C34E8" w:rsidRDefault="00B9719C" w:rsidP="00B9719C">
      <w:pPr>
        <w:widowControl w:val="0"/>
        <w:tabs>
          <w:tab w:val="center" w:pos="4817"/>
        </w:tabs>
        <w:autoSpaceDE w:val="0"/>
        <w:autoSpaceDN w:val="0"/>
        <w:adjustRightInd w:val="0"/>
        <w:jc w:val="center"/>
        <w:rPr>
          <w:b/>
          <w:bCs/>
          <w:sz w:val="24"/>
          <w:szCs w:val="24"/>
        </w:rPr>
      </w:pPr>
    </w:p>
    <w:p w14:paraId="09DA443B" w14:textId="77777777" w:rsidR="00B9719C" w:rsidRPr="002C34E8" w:rsidRDefault="00B9719C" w:rsidP="00B9719C">
      <w:pPr>
        <w:widowControl w:val="0"/>
        <w:tabs>
          <w:tab w:val="center" w:pos="4817"/>
        </w:tabs>
        <w:autoSpaceDE w:val="0"/>
        <w:autoSpaceDN w:val="0"/>
        <w:adjustRightInd w:val="0"/>
        <w:jc w:val="center"/>
        <w:rPr>
          <w:b/>
          <w:bCs/>
          <w:sz w:val="24"/>
          <w:szCs w:val="24"/>
        </w:rPr>
      </w:pPr>
      <w:r w:rsidRPr="002C34E8">
        <w:rPr>
          <w:b/>
          <w:bCs/>
          <w:sz w:val="24"/>
          <w:szCs w:val="24"/>
        </w:rPr>
        <w:t>10. ЮРИДИЧЕСКИЕ АДРЕСА И БАНКОВСКИЕ РЕКВИЗИТЫ</w:t>
      </w:r>
    </w:p>
    <w:p w14:paraId="15783FD0" w14:textId="77777777" w:rsidR="00B9719C" w:rsidRPr="002C34E8" w:rsidRDefault="00B9719C" w:rsidP="00B9719C">
      <w:pPr>
        <w:rPr>
          <w:bCs/>
          <w:sz w:val="24"/>
          <w:szCs w:val="24"/>
        </w:rPr>
      </w:pPr>
      <w:r w:rsidRPr="002C34E8">
        <w:rPr>
          <w:sz w:val="24"/>
          <w:szCs w:val="24"/>
        </w:rPr>
        <w:t xml:space="preserve">«АРЕНДОДАТЕЛЬ»: </w:t>
      </w:r>
      <w:r w:rsidRPr="002C34E8">
        <w:rPr>
          <w:bCs/>
          <w:sz w:val="24"/>
          <w:szCs w:val="24"/>
        </w:rPr>
        <w:t xml:space="preserve">Администрация Быстринского муниципального района   </w:t>
      </w:r>
    </w:p>
    <w:p w14:paraId="4134C0C4" w14:textId="77777777" w:rsidR="00B9719C" w:rsidRPr="002C34E8" w:rsidRDefault="00B9719C" w:rsidP="00B9719C">
      <w:pPr>
        <w:rPr>
          <w:sz w:val="24"/>
          <w:szCs w:val="24"/>
          <w:u w:val="single"/>
        </w:rPr>
      </w:pPr>
      <w:r w:rsidRPr="002C34E8">
        <w:rPr>
          <w:rFonts w:eastAsia="Times New Roman CYR"/>
          <w:sz w:val="24"/>
          <w:szCs w:val="24"/>
          <w:u w:val="single"/>
        </w:rPr>
        <w:t>Место нахождения:</w:t>
      </w:r>
      <w:r w:rsidRPr="002C34E8">
        <w:rPr>
          <w:rFonts w:eastAsia="Times New Roman CYR"/>
          <w:sz w:val="24"/>
          <w:szCs w:val="24"/>
        </w:rPr>
        <w:t xml:space="preserve"> </w:t>
      </w:r>
      <w:r w:rsidRPr="002C34E8">
        <w:rPr>
          <w:sz w:val="24"/>
          <w:szCs w:val="24"/>
          <w:u w:val="single"/>
        </w:rPr>
        <w:t xml:space="preserve">684350, Камчатский край, Быстринский район, с. Эссо, ул. Терешковой, 1, </w:t>
      </w:r>
    </w:p>
    <w:p w14:paraId="1FD3ED81" w14:textId="77777777" w:rsidR="00B9719C" w:rsidRPr="002C34E8" w:rsidRDefault="00B9719C" w:rsidP="00B9719C">
      <w:pPr>
        <w:rPr>
          <w:sz w:val="24"/>
          <w:szCs w:val="24"/>
          <w:u w:val="single"/>
        </w:rPr>
      </w:pPr>
      <w:r w:rsidRPr="002C34E8">
        <w:rPr>
          <w:sz w:val="24"/>
          <w:szCs w:val="24"/>
          <w:u w:val="single"/>
        </w:rPr>
        <w:t xml:space="preserve">контактный телефон 8(41542) 21-3-14. </w:t>
      </w:r>
    </w:p>
    <w:p w14:paraId="204B4096" w14:textId="77777777" w:rsidR="00B9719C" w:rsidRPr="002C34E8" w:rsidRDefault="00B9719C" w:rsidP="00B9719C">
      <w:pPr>
        <w:rPr>
          <w:sz w:val="24"/>
          <w:szCs w:val="24"/>
        </w:rPr>
      </w:pPr>
      <w:r w:rsidRPr="002C34E8">
        <w:rPr>
          <w:sz w:val="24"/>
          <w:szCs w:val="24"/>
        </w:rPr>
        <w:t>ИНН/КПП 4104000161/410401001</w:t>
      </w:r>
    </w:p>
    <w:p w14:paraId="01F9825A" w14:textId="77777777" w:rsidR="00B9719C" w:rsidRPr="002C34E8" w:rsidRDefault="00B9719C" w:rsidP="00B9719C">
      <w:pPr>
        <w:widowControl w:val="0"/>
        <w:tabs>
          <w:tab w:val="left" w:pos="1843"/>
        </w:tabs>
        <w:autoSpaceDE w:val="0"/>
        <w:autoSpaceDN w:val="0"/>
        <w:adjustRightInd w:val="0"/>
        <w:spacing w:before="120"/>
        <w:ind w:left="1843" w:hanging="1843"/>
        <w:rPr>
          <w:bCs/>
          <w:sz w:val="24"/>
          <w:szCs w:val="24"/>
        </w:rPr>
      </w:pPr>
      <w:r w:rsidRPr="002C34E8">
        <w:rPr>
          <w:bCs/>
          <w:sz w:val="24"/>
          <w:szCs w:val="24"/>
        </w:rPr>
        <w:t>«АРЕНДАТОР»: _____________________________________________________</w:t>
      </w:r>
    </w:p>
    <w:p w14:paraId="5C0A7196" w14:textId="77777777" w:rsidR="00B9719C" w:rsidRPr="002C34E8" w:rsidRDefault="00B9719C" w:rsidP="00B9719C">
      <w:pPr>
        <w:widowControl w:val="0"/>
        <w:tabs>
          <w:tab w:val="left" w:pos="1843"/>
        </w:tabs>
        <w:autoSpaceDE w:val="0"/>
        <w:autoSpaceDN w:val="0"/>
        <w:adjustRightInd w:val="0"/>
        <w:spacing w:before="120"/>
        <w:ind w:firstLine="709"/>
        <w:jc w:val="both"/>
        <w:rPr>
          <w:sz w:val="24"/>
          <w:szCs w:val="24"/>
        </w:rPr>
      </w:pPr>
      <w:r w:rsidRPr="002C34E8">
        <w:rPr>
          <w:sz w:val="24"/>
          <w:szCs w:val="24"/>
        </w:rPr>
        <w:t xml:space="preserve">Р/с  ___________________________ , банк ________________________ </w:t>
      </w:r>
    </w:p>
    <w:p w14:paraId="17B47EDC" w14:textId="77777777" w:rsidR="00B9719C" w:rsidRPr="002C34E8" w:rsidRDefault="00B9719C" w:rsidP="00B9719C">
      <w:pPr>
        <w:widowControl w:val="0"/>
        <w:tabs>
          <w:tab w:val="left" w:pos="0"/>
        </w:tabs>
        <w:autoSpaceDE w:val="0"/>
        <w:autoSpaceDN w:val="0"/>
        <w:adjustRightInd w:val="0"/>
        <w:ind w:firstLine="709"/>
        <w:jc w:val="both"/>
        <w:rPr>
          <w:sz w:val="24"/>
          <w:szCs w:val="24"/>
        </w:rPr>
      </w:pPr>
      <w:r w:rsidRPr="002C34E8">
        <w:rPr>
          <w:sz w:val="24"/>
          <w:szCs w:val="24"/>
        </w:rPr>
        <w:t>БИК ______________ кор.счет _________________________</w:t>
      </w:r>
    </w:p>
    <w:p w14:paraId="02736F9A" w14:textId="77777777" w:rsidR="00B9719C" w:rsidRPr="002C34E8" w:rsidRDefault="00B9719C" w:rsidP="00B9719C">
      <w:pPr>
        <w:widowControl w:val="0"/>
        <w:tabs>
          <w:tab w:val="left" w:pos="0"/>
        </w:tabs>
        <w:autoSpaceDE w:val="0"/>
        <w:autoSpaceDN w:val="0"/>
        <w:adjustRightInd w:val="0"/>
        <w:ind w:firstLine="709"/>
        <w:jc w:val="both"/>
        <w:rPr>
          <w:sz w:val="24"/>
          <w:szCs w:val="24"/>
        </w:rPr>
      </w:pPr>
      <w:r w:rsidRPr="002C34E8">
        <w:rPr>
          <w:sz w:val="24"/>
          <w:szCs w:val="24"/>
        </w:rPr>
        <w:t xml:space="preserve">ИНН/КПП _______________  / _____________________ </w:t>
      </w:r>
    </w:p>
    <w:p w14:paraId="218D2AD5" w14:textId="77777777" w:rsidR="00B9719C" w:rsidRPr="002C34E8" w:rsidRDefault="00B9719C" w:rsidP="00B9719C">
      <w:pPr>
        <w:widowControl w:val="0"/>
        <w:tabs>
          <w:tab w:val="left" w:pos="1276"/>
        </w:tabs>
        <w:autoSpaceDE w:val="0"/>
        <w:autoSpaceDN w:val="0"/>
        <w:adjustRightInd w:val="0"/>
        <w:ind w:firstLine="709"/>
        <w:jc w:val="both"/>
        <w:rPr>
          <w:sz w:val="24"/>
          <w:szCs w:val="24"/>
        </w:rPr>
      </w:pPr>
      <w:r w:rsidRPr="002C34E8">
        <w:rPr>
          <w:sz w:val="24"/>
          <w:szCs w:val="24"/>
        </w:rPr>
        <w:t>ОГРН ____________________</w:t>
      </w:r>
    </w:p>
    <w:p w14:paraId="3FB0F696" w14:textId="77777777" w:rsidR="00B9719C" w:rsidRPr="002C34E8" w:rsidRDefault="00B9719C" w:rsidP="00B9719C">
      <w:pPr>
        <w:widowControl w:val="0"/>
        <w:tabs>
          <w:tab w:val="left" w:pos="1276"/>
        </w:tabs>
        <w:autoSpaceDE w:val="0"/>
        <w:autoSpaceDN w:val="0"/>
        <w:adjustRightInd w:val="0"/>
        <w:ind w:firstLine="709"/>
        <w:jc w:val="both"/>
        <w:rPr>
          <w:sz w:val="24"/>
          <w:szCs w:val="24"/>
        </w:rPr>
      </w:pPr>
      <w:r w:rsidRPr="002C34E8">
        <w:rPr>
          <w:sz w:val="24"/>
          <w:szCs w:val="24"/>
        </w:rPr>
        <w:t>Код по ОКПО:    ___________</w:t>
      </w:r>
    </w:p>
    <w:p w14:paraId="02F0B4BC" w14:textId="77777777" w:rsidR="00B9719C" w:rsidRPr="002C34E8" w:rsidRDefault="00B9719C" w:rsidP="00B9719C">
      <w:pPr>
        <w:widowControl w:val="0"/>
        <w:tabs>
          <w:tab w:val="left" w:pos="1276"/>
        </w:tabs>
        <w:autoSpaceDE w:val="0"/>
        <w:autoSpaceDN w:val="0"/>
        <w:adjustRightInd w:val="0"/>
        <w:ind w:firstLine="709"/>
        <w:jc w:val="both"/>
        <w:rPr>
          <w:sz w:val="24"/>
          <w:szCs w:val="24"/>
        </w:rPr>
      </w:pPr>
      <w:r w:rsidRPr="002C34E8">
        <w:rPr>
          <w:sz w:val="24"/>
          <w:szCs w:val="24"/>
        </w:rPr>
        <w:t>Код по ОКВЭД:  ___________</w:t>
      </w:r>
    </w:p>
    <w:p w14:paraId="67523469" w14:textId="77777777" w:rsidR="00B9719C" w:rsidRPr="002C34E8" w:rsidRDefault="00B9719C" w:rsidP="00B9719C">
      <w:pPr>
        <w:widowControl w:val="0"/>
        <w:tabs>
          <w:tab w:val="left" w:pos="1276"/>
        </w:tabs>
        <w:autoSpaceDE w:val="0"/>
        <w:autoSpaceDN w:val="0"/>
        <w:adjustRightInd w:val="0"/>
        <w:ind w:firstLine="709"/>
        <w:jc w:val="both"/>
        <w:rPr>
          <w:sz w:val="24"/>
          <w:szCs w:val="24"/>
        </w:rPr>
      </w:pPr>
      <w:r w:rsidRPr="002C34E8">
        <w:rPr>
          <w:sz w:val="24"/>
          <w:szCs w:val="24"/>
        </w:rPr>
        <w:t>Код по ОКФС:    ___________</w:t>
      </w:r>
    </w:p>
    <w:p w14:paraId="57B18F1D" w14:textId="77777777" w:rsidR="00B9719C" w:rsidRPr="002C34E8" w:rsidRDefault="00B9719C" w:rsidP="00B9719C">
      <w:pPr>
        <w:widowControl w:val="0"/>
        <w:tabs>
          <w:tab w:val="left" w:pos="1276"/>
        </w:tabs>
        <w:autoSpaceDE w:val="0"/>
        <w:autoSpaceDN w:val="0"/>
        <w:adjustRightInd w:val="0"/>
        <w:ind w:firstLine="709"/>
        <w:jc w:val="both"/>
        <w:rPr>
          <w:sz w:val="24"/>
          <w:szCs w:val="24"/>
        </w:rPr>
      </w:pPr>
      <w:r w:rsidRPr="002C34E8">
        <w:rPr>
          <w:sz w:val="24"/>
          <w:szCs w:val="24"/>
        </w:rPr>
        <w:t>Код по ОКОПФ: ___________</w:t>
      </w:r>
    </w:p>
    <w:p w14:paraId="51CC3CC0" w14:textId="77777777" w:rsidR="00B9719C" w:rsidRPr="002C34E8" w:rsidRDefault="00B9719C" w:rsidP="00B9719C">
      <w:pPr>
        <w:widowControl w:val="0"/>
        <w:tabs>
          <w:tab w:val="left" w:pos="2410"/>
        </w:tabs>
        <w:autoSpaceDE w:val="0"/>
        <w:autoSpaceDN w:val="0"/>
        <w:adjustRightInd w:val="0"/>
        <w:ind w:firstLine="709"/>
        <w:jc w:val="both"/>
        <w:rPr>
          <w:sz w:val="24"/>
          <w:szCs w:val="24"/>
        </w:rPr>
      </w:pPr>
      <w:r w:rsidRPr="002C34E8">
        <w:rPr>
          <w:sz w:val="24"/>
          <w:szCs w:val="24"/>
        </w:rPr>
        <w:t>Юридический адрес:</w:t>
      </w:r>
      <w:r w:rsidRPr="002C34E8">
        <w:rPr>
          <w:color w:val="000000"/>
          <w:sz w:val="24"/>
          <w:szCs w:val="24"/>
        </w:rPr>
        <w:t xml:space="preserve"> __________________________________________ </w:t>
      </w:r>
      <w:r w:rsidRPr="002C34E8">
        <w:rPr>
          <w:sz w:val="24"/>
          <w:szCs w:val="24"/>
        </w:rPr>
        <w:t xml:space="preserve"> </w:t>
      </w:r>
    </w:p>
    <w:p w14:paraId="23437D33" w14:textId="77777777" w:rsidR="00B9719C" w:rsidRPr="002C34E8" w:rsidRDefault="00B9719C" w:rsidP="00B9719C">
      <w:pPr>
        <w:widowControl w:val="0"/>
        <w:tabs>
          <w:tab w:val="left" w:pos="2410"/>
        </w:tabs>
        <w:autoSpaceDE w:val="0"/>
        <w:autoSpaceDN w:val="0"/>
        <w:adjustRightInd w:val="0"/>
        <w:ind w:firstLine="709"/>
        <w:jc w:val="both"/>
        <w:rPr>
          <w:sz w:val="24"/>
          <w:szCs w:val="24"/>
        </w:rPr>
      </w:pPr>
      <w:r w:rsidRPr="002C34E8">
        <w:rPr>
          <w:sz w:val="24"/>
          <w:szCs w:val="24"/>
        </w:rPr>
        <w:t>Телефон: ________________</w:t>
      </w:r>
    </w:p>
    <w:p w14:paraId="6F26D322" w14:textId="77777777" w:rsidR="00B9719C" w:rsidRPr="002C34E8" w:rsidRDefault="00B9719C" w:rsidP="00B9719C">
      <w:pPr>
        <w:widowControl w:val="0"/>
        <w:tabs>
          <w:tab w:val="center" w:pos="4817"/>
        </w:tabs>
        <w:autoSpaceDE w:val="0"/>
        <w:autoSpaceDN w:val="0"/>
        <w:adjustRightInd w:val="0"/>
        <w:jc w:val="center"/>
        <w:rPr>
          <w:b/>
          <w:bCs/>
          <w:sz w:val="24"/>
          <w:szCs w:val="24"/>
        </w:rPr>
      </w:pPr>
    </w:p>
    <w:p w14:paraId="3F7EB5BD" w14:textId="77777777" w:rsidR="00B9719C" w:rsidRPr="002C34E8" w:rsidRDefault="00B9719C" w:rsidP="00B9719C">
      <w:pPr>
        <w:widowControl w:val="0"/>
        <w:tabs>
          <w:tab w:val="center" w:pos="4817"/>
        </w:tabs>
        <w:autoSpaceDE w:val="0"/>
        <w:autoSpaceDN w:val="0"/>
        <w:adjustRightInd w:val="0"/>
        <w:jc w:val="center"/>
        <w:rPr>
          <w:b/>
          <w:bCs/>
          <w:sz w:val="24"/>
          <w:szCs w:val="24"/>
        </w:rPr>
      </w:pPr>
      <w:r w:rsidRPr="002C34E8">
        <w:rPr>
          <w:b/>
          <w:bCs/>
          <w:sz w:val="24"/>
          <w:szCs w:val="24"/>
        </w:rPr>
        <w:t xml:space="preserve"> ПОДПИСИ СТОРОН</w:t>
      </w:r>
    </w:p>
    <w:p w14:paraId="7B0EED32" w14:textId="77777777" w:rsidR="00B9719C" w:rsidRPr="002C34E8" w:rsidRDefault="00B9719C" w:rsidP="00B9719C">
      <w:pPr>
        <w:pStyle w:val="af5"/>
        <w:ind w:left="6480"/>
        <w:jc w:val="both"/>
        <w:rPr>
          <w:b/>
          <w:bCs/>
          <w:sz w:val="24"/>
        </w:rPr>
      </w:pPr>
    </w:p>
    <w:p w14:paraId="06AE99B1" w14:textId="77777777" w:rsidR="00B9719C" w:rsidRPr="002C34E8" w:rsidRDefault="00B9719C" w:rsidP="00B9719C">
      <w:pPr>
        <w:pStyle w:val="af3"/>
        <w:rPr>
          <w:sz w:val="24"/>
          <w:szCs w:val="24"/>
        </w:rPr>
      </w:pPr>
      <w:r w:rsidRPr="002C34E8">
        <w:rPr>
          <w:sz w:val="24"/>
          <w:szCs w:val="24"/>
        </w:rPr>
        <w:t xml:space="preserve">«Арендодатель»:                                                                 </w:t>
      </w:r>
      <w:r w:rsidRPr="002C34E8">
        <w:rPr>
          <w:sz w:val="24"/>
          <w:szCs w:val="24"/>
        </w:rPr>
        <w:tab/>
        <w:t>«Арендатор»:</w:t>
      </w:r>
    </w:p>
    <w:p w14:paraId="734ADEF5" w14:textId="77777777" w:rsidR="00B9719C" w:rsidRPr="002C34E8" w:rsidRDefault="00B9719C" w:rsidP="00B9719C">
      <w:pPr>
        <w:pStyle w:val="af3"/>
        <w:rPr>
          <w:sz w:val="24"/>
          <w:szCs w:val="24"/>
        </w:rPr>
      </w:pPr>
      <w:r w:rsidRPr="002C34E8">
        <w:t xml:space="preserve">                                  </w:t>
      </w:r>
    </w:p>
    <w:p w14:paraId="1A585E08" w14:textId="77777777" w:rsidR="00B9719C" w:rsidRPr="002C34E8" w:rsidRDefault="00B9719C" w:rsidP="00B9719C">
      <w:pPr>
        <w:pStyle w:val="af3"/>
      </w:pPr>
      <w:r w:rsidRPr="002C34E8">
        <w:rPr>
          <w:sz w:val="24"/>
          <w:szCs w:val="24"/>
        </w:rPr>
        <w:t xml:space="preserve"> ______________/_____________  </w:t>
      </w:r>
      <w:r w:rsidRPr="002C34E8">
        <w:rPr>
          <w:sz w:val="24"/>
          <w:szCs w:val="24"/>
        </w:rPr>
        <w:tab/>
      </w:r>
      <w:r w:rsidRPr="002C34E8">
        <w:rPr>
          <w:sz w:val="24"/>
          <w:szCs w:val="24"/>
        </w:rPr>
        <w:tab/>
      </w:r>
      <w:r w:rsidRPr="002C34E8">
        <w:rPr>
          <w:sz w:val="24"/>
          <w:szCs w:val="24"/>
        </w:rPr>
        <w:tab/>
      </w:r>
      <w:r w:rsidRPr="002C34E8">
        <w:rPr>
          <w:sz w:val="24"/>
          <w:szCs w:val="24"/>
        </w:rPr>
        <w:tab/>
        <w:t>___________ / ______________/</w:t>
      </w:r>
    </w:p>
    <w:p w14:paraId="4B1C2AA7" w14:textId="77777777" w:rsidR="00B9719C" w:rsidRPr="002C34E8" w:rsidRDefault="00B9719C" w:rsidP="00B9719C">
      <w:pPr>
        <w:pStyle w:val="af3"/>
        <w:rPr>
          <w:sz w:val="22"/>
          <w:szCs w:val="22"/>
        </w:rPr>
      </w:pPr>
      <w:r w:rsidRPr="002C34E8">
        <w:rPr>
          <w:sz w:val="22"/>
          <w:szCs w:val="22"/>
        </w:rPr>
        <w:t>(должность, ФИО)   (подпись)                                                         (должность, ФИО)   (подпись)</w:t>
      </w:r>
    </w:p>
    <w:p w14:paraId="129D2907" w14:textId="77777777" w:rsidR="00B9719C" w:rsidRPr="002C34E8" w:rsidRDefault="00B9719C" w:rsidP="00B9719C">
      <w:pPr>
        <w:rPr>
          <w:sz w:val="22"/>
          <w:szCs w:val="22"/>
        </w:rPr>
      </w:pPr>
      <w:r w:rsidRPr="002C34E8">
        <w:rPr>
          <w:sz w:val="22"/>
          <w:szCs w:val="22"/>
        </w:rPr>
        <w:br w:type="page"/>
      </w:r>
    </w:p>
    <w:p w14:paraId="323BBBA6" w14:textId="5B24FA1E" w:rsidR="00B9719C" w:rsidRPr="002C34E8" w:rsidRDefault="00B9719C" w:rsidP="00D150A4">
      <w:pPr>
        <w:pStyle w:val="af5"/>
        <w:ind w:firstLine="4962"/>
        <w:jc w:val="both"/>
        <w:rPr>
          <w:b/>
          <w:bCs/>
          <w:sz w:val="24"/>
        </w:rPr>
      </w:pPr>
      <w:r w:rsidRPr="002C34E8">
        <w:rPr>
          <w:sz w:val="24"/>
        </w:rPr>
        <w:t>Приложение 1</w:t>
      </w:r>
    </w:p>
    <w:p w14:paraId="1E49B9C8" w14:textId="6E9D822F" w:rsidR="00B9719C" w:rsidRPr="002C34E8" w:rsidRDefault="00B9719C" w:rsidP="00D150A4">
      <w:pPr>
        <w:pStyle w:val="af5"/>
        <w:ind w:firstLine="4962"/>
        <w:jc w:val="both"/>
        <w:rPr>
          <w:b/>
          <w:bCs/>
          <w:sz w:val="24"/>
        </w:rPr>
      </w:pPr>
      <w:r w:rsidRPr="002C34E8">
        <w:rPr>
          <w:sz w:val="24"/>
        </w:rPr>
        <w:t>к договору от «___» ______ 20___ г. № ____</w:t>
      </w:r>
    </w:p>
    <w:p w14:paraId="0D68F9F0" w14:textId="77777777" w:rsidR="00B9719C" w:rsidRPr="002C34E8" w:rsidRDefault="00B9719C" w:rsidP="00B9719C">
      <w:pPr>
        <w:pStyle w:val="af5"/>
        <w:ind w:left="5670"/>
        <w:jc w:val="both"/>
        <w:rPr>
          <w:b/>
          <w:sz w:val="24"/>
        </w:rPr>
      </w:pPr>
    </w:p>
    <w:p w14:paraId="0F491C38" w14:textId="77777777" w:rsidR="00B9719C" w:rsidRPr="002C34E8" w:rsidRDefault="00B9719C" w:rsidP="00B9719C">
      <w:pPr>
        <w:pStyle w:val="af5"/>
        <w:rPr>
          <w:b/>
          <w:sz w:val="24"/>
        </w:rPr>
      </w:pPr>
      <w:r w:rsidRPr="002C34E8">
        <w:rPr>
          <w:sz w:val="24"/>
        </w:rPr>
        <w:t>АКТ</w:t>
      </w:r>
    </w:p>
    <w:p w14:paraId="02CC5462" w14:textId="77777777" w:rsidR="00B9719C" w:rsidRPr="002C34E8" w:rsidRDefault="00B9719C" w:rsidP="00B9719C">
      <w:pPr>
        <w:pStyle w:val="afff0"/>
        <w:spacing w:before="0" w:after="0"/>
        <w:rPr>
          <w:rFonts w:ascii="Times New Roman" w:hAnsi="Times New Roman"/>
          <w:i w:val="0"/>
          <w:sz w:val="24"/>
          <w:szCs w:val="24"/>
        </w:rPr>
      </w:pPr>
      <w:r w:rsidRPr="002C34E8">
        <w:rPr>
          <w:rFonts w:ascii="Times New Roman" w:hAnsi="Times New Roman"/>
          <w:i w:val="0"/>
          <w:sz w:val="24"/>
          <w:szCs w:val="24"/>
        </w:rPr>
        <w:t>ПРИЕМА-ПЕРЕДАЧИ</w:t>
      </w:r>
    </w:p>
    <w:p w14:paraId="73CDE461" w14:textId="77777777" w:rsidR="00B9719C" w:rsidRPr="002C34E8" w:rsidRDefault="00B9719C" w:rsidP="00B9719C">
      <w:pPr>
        <w:widowControl w:val="0"/>
        <w:tabs>
          <w:tab w:val="left" w:pos="142"/>
          <w:tab w:val="right" w:pos="9356"/>
        </w:tabs>
        <w:autoSpaceDE w:val="0"/>
        <w:autoSpaceDN w:val="0"/>
        <w:adjustRightInd w:val="0"/>
        <w:rPr>
          <w:sz w:val="24"/>
          <w:szCs w:val="24"/>
        </w:rPr>
      </w:pPr>
      <w:r w:rsidRPr="002C34E8">
        <w:rPr>
          <w:bCs/>
          <w:sz w:val="24"/>
          <w:szCs w:val="24"/>
        </w:rPr>
        <w:tab/>
        <w:t xml:space="preserve">с. Эссо </w:t>
      </w:r>
      <w:r w:rsidRPr="002C34E8">
        <w:rPr>
          <w:sz w:val="24"/>
          <w:szCs w:val="24"/>
        </w:rPr>
        <w:tab/>
        <w:t xml:space="preserve"> </w:t>
      </w:r>
    </w:p>
    <w:p w14:paraId="3CBF4099" w14:textId="77777777" w:rsidR="00B9719C" w:rsidRPr="002C34E8" w:rsidRDefault="00B9719C" w:rsidP="00B9719C">
      <w:pPr>
        <w:widowControl w:val="0"/>
        <w:tabs>
          <w:tab w:val="left" w:pos="142"/>
          <w:tab w:val="right" w:pos="9356"/>
        </w:tabs>
        <w:autoSpaceDE w:val="0"/>
        <w:autoSpaceDN w:val="0"/>
        <w:adjustRightInd w:val="0"/>
        <w:rPr>
          <w:bCs/>
          <w:sz w:val="24"/>
          <w:szCs w:val="24"/>
        </w:rPr>
      </w:pPr>
    </w:p>
    <w:p w14:paraId="567A23D8" w14:textId="2492972A" w:rsidR="000545D1" w:rsidRPr="002C34E8" w:rsidRDefault="00B9719C" w:rsidP="00B9719C">
      <w:pPr>
        <w:ind w:firstLine="709"/>
        <w:jc w:val="both"/>
        <w:rPr>
          <w:sz w:val="24"/>
          <w:szCs w:val="24"/>
        </w:rPr>
      </w:pPr>
      <w:r w:rsidRPr="002C34E8">
        <w:rPr>
          <w:sz w:val="24"/>
          <w:szCs w:val="24"/>
        </w:rPr>
        <w:t>Администрация Быстринского муниципального района в лице</w:t>
      </w:r>
      <w:r w:rsidR="000545D1" w:rsidRPr="002C34E8">
        <w:rPr>
          <w:sz w:val="24"/>
          <w:szCs w:val="24"/>
        </w:rPr>
        <w:t xml:space="preserve"> ____________________</w:t>
      </w:r>
    </w:p>
    <w:p w14:paraId="101DF298" w14:textId="637A602A" w:rsidR="00B9719C" w:rsidRPr="002C34E8" w:rsidRDefault="00B9719C" w:rsidP="000545D1">
      <w:pPr>
        <w:jc w:val="both"/>
        <w:rPr>
          <w:sz w:val="24"/>
          <w:szCs w:val="24"/>
        </w:rPr>
      </w:pPr>
      <w:r w:rsidRPr="002C34E8">
        <w:rPr>
          <w:sz w:val="24"/>
          <w:szCs w:val="24"/>
        </w:rPr>
        <w:t>_________</w:t>
      </w:r>
      <w:r w:rsidR="000545D1" w:rsidRPr="002C34E8">
        <w:rPr>
          <w:sz w:val="24"/>
          <w:szCs w:val="24"/>
        </w:rPr>
        <w:t>______</w:t>
      </w:r>
      <w:r w:rsidRPr="002C34E8">
        <w:rPr>
          <w:sz w:val="24"/>
          <w:szCs w:val="24"/>
        </w:rPr>
        <w:t>________________________________________________________________</w:t>
      </w:r>
      <w:r w:rsidR="000545D1" w:rsidRPr="002C34E8">
        <w:rPr>
          <w:sz w:val="24"/>
          <w:szCs w:val="24"/>
        </w:rPr>
        <w:t>,</w:t>
      </w:r>
      <w:r w:rsidRPr="002C34E8">
        <w:rPr>
          <w:sz w:val="24"/>
          <w:szCs w:val="24"/>
        </w:rPr>
        <w:t xml:space="preserve"> действующего на основании Устава Быстринского муниципального района Камчатского края, именуемая в дальнейшем «Арендодатель», с одной стороны и,</w:t>
      </w:r>
      <w:r w:rsidR="000545D1" w:rsidRPr="002C34E8">
        <w:rPr>
          <w:sz w:val="24"/>
          <w:szCs w:val="24"/>
        </w:rPr>
        <w:t xml:space="preserve"> </w:t>
      </w:r>
      <w:r w:rsidRPr="002C34E8">
        <w:rPr>
          <w:sz w:val="24"/>
          <w:szCs w:val="24"/>
        </w:rPr>
        <w:t>_______________________________________________________________________________, именуемый в дальнейшем «Арендатор», действующий на основании</w:t>
      </w:r>
      <w:r w:rsidRPr="002C34E8">
        <w:rPr>
          <w:b/>
          <w:i/>
          <w:sz w:val="24"/>
          <w:szCs w:val="24"/>
        </w:rPr>
        <w:t xml:space="preserve"> </w:t>
      </w:r>
      <w:r w:rsidRPr="002C34E8">
        <w:rPr>
          <w:sz w:val="24"/>
          <w:szCs w:val="24"/>
        </w:rPr>
        <w:t>(паспорт __________, выдан  _________________________________________ «___»_______ ______),  свидетельства, зарегистрированного «___» ______ ______. за № _________________, ___________________________________________________ с другой стороны, составили настоящий акт о нижеследующем:</w:t>
      </w:r>
    </w:p>
    <w:p w14:paraId="5D28785B" w14:textId="2FFC9952" w:rsidR="00421F23" w:rsidRPr="002C34E8" w:rsidRDefault="00421F23" w:rsidP="00421F23">
      <w:pPr>
        <w:pStyle w:val="ConsPlusNormal"/>
        <w:jc w:val="both"/>
        <w:rPr>
          <w:rFonts w:ascii="Times New Roman" w:hAnsi="Times New Roman" w:cs="Times New Roman"/>
          <w:sz w:val="24"/>
          <w:szCs w:val="24"/>
        </w:rPr>
      </w:pPr>
      <w:r w:rsidRPr="002C34E8">
        <w:rPr>
          <w:rFonts w:ascii="Times New Roman" w:hAnsi="Times New Roman" w:cs="Times New Roman"/>
          <w:sz w:val="24"/>
          <w:szCs w:val="24"/>
        </w:rPr>
        <w:t>1. Арендодатель передал, а Арендатор принял «___» _______ 20__ года в аренду недвижимое имущество - нежилое здание Кузницы общей площадью 65,3 кв.м., с кадастровым номером 41:04:0010104:670 (далее объект), расположенное по адресу: Камчатский край, Быстринский район, с. Эссо ул. Нагорная, д.48а для производственного назначения.</w:t>
      </w:r>
    </w:p>
    <w:p w14:paraId="749E21EF" w14:textId="72EAAD05" w:rsidR="00421F23" w:rsidRPr="002C34E8" w:rsidRDefault="00421F23" w:rsidP="00421F23">
      <w:pPr>
        <w:pStyle w:val="ConsPlusNormal"/>
        <w:jc w:val="both"/>
        <w:rPr>
          <w:rFonts w:ascii="Times New Roman" w:hAnsi="Times New Roman" w:cs="Times New Roman"/>
          <w:sz w:val="24"/>
          <w:szCs w:val="24"/>
        </w:rPr>
      </w:pPr>
      <w:r w:rsidRPr="002C34E8">
        <w:rPr>
          <w:rFonts w:ascii="Times New Roman" w:hAnsi="Times New Roman" w:cs="Times New Roman"/>
          <w:sz w:val="24"/>
          <w:szCs w:val="24"/>
        </w:rPr>
        <w:t>Сторонами установлено, что передаваемое в аренду здание находится в удовлетворительном состоянии, претензий по состоянию указанного объекта у Арендатора не имеется.</w:t>
      </w:r>
    </w:p>
    <w:p w14:paraId="094672A6" w14:textId="5F9D61F9" w:rsidR="00B9719C" w:rsidRPr="002C34E8" w:rsidRDefault="00421F23" w:rsidP="00421F23">
      <w:pPr>
        <w:pStyle w:val="ConsPlusNormal"/>
        <w:jc w:val="both"/>
        <w:rPr>
          <w:rFonts w:ascii="Times New Roman" w:hAnsi="Times New Roman" w:cs="Times New Roman"/>
          <w:sz w:val="24"/>
          <w:szCs w:val="24"/>
          <w:lang w:eastAsia="en-US"/>
        </w:rPr>
      </w:pPr>
      <w:r w:rsidRPr="002C34E8">
        <w:rPr>
          <w:rFonts w:ascii="Times New Roman" w:hAnsi="Times New Roman" w:cs="Times New Roman"/>
          <w:sz w:val="24"/>
          <w:szCs w:val="24"/>
          <w:lang w:eastAsia="en-US"/>
        </w:rPr>
        <w:t>2</w:t>
      </w:r>
      <w:r w:rsidR="00B9719C" w:rsidRPr="002C34E8">
        <w:rPr>
          <w:rFonts w:ascii="Times New Roman" w:hAnsi="Times New Roman" w:cs="Times New Roman"/>
          <w:sz w:val="24"/>
          <w:szCs w:val="24"/>
          <w:lang w:eastAsia="en-US"/>
        </w:rPr>
        <w:t>. Акт составлен в двух экземплярах, имеющих равную юридическую силу, по одному для каждой Стороны.</w:t>
      </w:r>
    </w:p>
    <w:p w14:paraId="659DA6B6" w14:textId="45BE4BE2" w:rsidR="00B9719C" w:rsidRPr="002C34E8" w:rsidRDefault="00B9719C" w:rsidP="00421F23">
      <w:pPr>
        <w:ind w:firstLine="709"/>
        <w:jc w:val="both"/>
        <w:rPr>
          <w:sz w:val="24"/>
          <w:szCs w:val="24"/>
        </w:rPr>
      </w:pPr>
      <w:r w:rsidRPr="002C34E8">
        <w:rPr>
          <w:sz w:val="24"/>
          <w:szCs w:val="24"/>
        </w:rPr>
        <w:t xml:space="preserve">Датой фактической передачи здания во временное пользование «Арендатору» считать </w:t>
      </w:r>
      <w:r w:rsidR="00421F23" w:rsidRPr="002C34E8">
        <w:rPr>
          <w:sz w:val="24"/>
          <w:szCs w:val="24"/>
        </w:rPr>
        <w:t>«___» _______ 20__ года</w:t>
      </w:r>
    </w:p>
    <w:p w14:paraId="3071EF73" w14:textId="1DFBDA28" w:rsidR="00421F23" w:rsidRPr="002C34E8" w:rsidRDefault="00421F23" w:rsidP="00421F23">
      <w:pPr>
        <w:ind w:firstLine="709"/>
        <w:jc w:val="both"/>
        <w:rPr>
          <w:sz w:val="24"/>
          <w:szCs w:val="24"/>
        </w:rPr>
      </w:pPr>
    </w:p>
    <w:p w14:paraId="61ED0007" w14:textId="77777777" w:rsidR="00421F23" w:rsidRPr="002C34E8" w:rsidRDefault="00421F23" w:rsidP="00421F23">
      <w:pPr>
        <w:ind w:firstLine="709"/>
        <w:jc w:val="both"/>
      </w:pPr>
    </w:p>
    <w:p w14:paraId="6C116E54" w14:textId="77777777" w:rsidR="00B9719C" w:rsidRPr="002C34E8" w:rsidRDefault="00B9719C" w:rsidP="00B9719C">
      <w:pPr>
        <w:pStyle w:val="af3"/>
        <w:rPr>
          <w:sz w:val="24"/>
          <w:szCs w:val="24"/>
        </w:rPr>
      </w:pPr>
      <w:r w:rsidRPr="002C34E8">
        <w:rPr>
          <w:sz w:val="24"/>
          <w:szCs w:val="24"/>
        </w:rPr>
        <w:t>«Арендодатель»:                                                                  «Арендатор»:</w:t>
      </w:r>
    </w:p>
    <w:p w14:paraId="73C28107" w14:textId="77777777" w:rsidR="00B9719C" w:rsidRPr="002C34E8" w:rsidRDefault="00B9719C" w:rsidP="00B9719C">
      <w:pPr>
        <w:pStyle w:val="af3"/>
        <w:rPr>
          <w:sz w:val="24"/>
          <w:szCs w:val="24"/>
        </w:rPr>
      </w:pPr>
    </w:p>
    <w:p w14:paraId="07DCD4C5" w14:textId="77777777" w:rsidR="00B9719C" w:rsidRPr="002C34E8" w:rsidRDefault="00B9719C" w:rsidP="00B9719C">
      <w:pPr>
        <w:pStyle w:val="af3"/>
        <w:rPr>
          <w:sz w:val="24"/>
          <w:szCs w:val="24"/>
        </w:rPr>
      </w:pPr>
      <w:r w:rsidRPr="002C34E8">
        <w:t xml:space="preserve">                                                      </w:t>
      </w:r>
      <w:r w:rsidRPr="002C34E8">
        <w:tab/>
      </w:r>
      <w:r w:rsidRPr="002C34E8">
        <w:tab/>
      </w:r>
      <w:r w:rsidRPr="002C34E8">
        <w:tab/>
        <w:t>___________________________</w:t>
      </w:r>
    </w:p>
    <w:p w14:paraId="3DDB3A58" w14:textId="77777777" w:rsidR="00B9719C" w:rsidRPr="002C34E8" w:rsidRDefault="00B9719C" w:rsidP="00B9719C">
      <w:pPr>
        <w:pStyle w:val="af3"/>
      </w:pPr>
      <w:r w:rsidRPr="002C34E8">
        <w:rPr>
          <w:sz w:val="24"/>
          <w:szCs w:val="24"/>
        </w:rPr>
        <w:t xml:space="preserve"> ______________/________________</w:t>
      </w:r>
      <w:r w:rsidRPr="002C34E8">
        <w:rPr>
          <w:sz w:val="24"/>
          <w:szCs w:val="24"/>
        </w:rPr>
        <w:tab/>
      </w:r>
      <w:r w:rsidRPr="002C34E8">
        <w:rPr>
          <w:sz w:val="24"/>
          <w:szCs w:val="24"/>
        </w:rPr>
        <w:tab/>
      </w:r>
      <w:r w:rsidRPr="002C34E8">
        <w:rPr>
          <w:sz w:val="24"/>
          <w:szCs w:val="24"/>
        </w:rPr>
        <w:tab/>
        <w:t>___________ /____________________/</w:t>
      </w:r>
    </w:p>
    <w:p w14:paraId="1E5A2553" w14:textId="77777777" w:rsidR="00B9719C" w:rsidRPr="002C34E8" w:rsidRDefault="00B9719C" w:rsidP="00B9719C">
      <w:pPr>
        <w:pStyle w:val="af3"/>
      </w:pPr>
      <w:r w:rsidRPr="002C34E8">
        <w:rPr>
          <w:sz w:val="22"/>
          <w:szCs w:val="22"/>
        </w:rPr>
        <w:t xml:space="preserve">(подпись)               (должность, ФИО)                                           (подпись)             (должность, ФИО)   </w:t>
      </w:r>
    </w:p>
    <w:bookmarkEnd w:id="0"/>
    <w:p w14:paraId="2A924AA2" w14:textId="42E08030" w:rsidR="00850293" w:rsidRPr="001E50EE" w:rsidRDefault="002B6C22" w:rsidP="001E50EE">
      <w:pPr>
        <w:ind w:firstLine="6804"/>
        <w:jc w:val="both"/>
      </w:pPr>
      <w:r w:rsidRPr="002C34E8">
        <w:rPr>
          <w:sz w:val="24"/>
          <w:szCs w:val="24"/>
        </w:rPr>
        <w:br w:type="page"/>
      </w:r>
      <w:r w:rsidR="00850293" w:rsidRPr="001E50EE">
        <w:lastRenderedPageBreak/>
        <w:t xml:space="preserve">Приложение № </w:t>
      </w:r>
      <w:r w:rsidR="001E50EE" w:rsidRPr="001E50EE">
        <w:t>2</w:t>
      </w:r>
    </w:p>
    <w:p w14:paraId="4945F128" w14:textId="77777777" w:rsidR="00850293" w:rsidRPr="001E50EE" w:rsidRDefault="00850293" w:rsidP="001E50EE">
      <w:pPr>
        <w:ind w:firstLine="6804"/>
        <w:jc w:val="both"/>
      </w:pPr>
      <w:r w:rsidRPr="001E50EE">
        <w:t>к постановлению администрации</w:t>
      </w:r>
    </w:p>
    <w:p w14:paraId="1B41703D" w14:textId="77777777" w:rsidR="00850293" w:rsidRPr="001E50EE" w:rsidRDefault="00850293" w:rsidP="001E50EE">
      <w:pPr>
        <w:ind w:firstLine="6804"/>
        <w:jc w:val="both"/>
      </w:pPr>
      <w:r w:rsidRPr="001E50EE">
        <w:t>Быстринского муниципального района</w:t>
      </w:r>
    </w:p>
    <w:p w14:paraId="387B8C6F" w14:textId="3EA80820" w:rsidR="00850293" w:rsidRPr="001E50EE" w:rsidRDefault="00850293" w:rsidP="001E50EE">
      <w:pPr>
        <w:ind w:firstLine="6804"/>
        <w:jc w:val="both"/>
      </w:pPr>
      <w:r w:rsidRPr="001E50EE">
        <w:t xml:space="preserve">от </w:t>
      </w:r>
      <w:r w:rsidR="00B9719C" w:rsidRPr="001E50EE">
        <w:t>1</w:t>
      </w:r>
      <w:r w:rsidR="0046608C" w:rsidRPr="001E50EE">
        <w:t>5</w:t>
      </w:r>
      <w:r w:rsidRPr="001E50EE">
        <w:t>.0</w:t>
      </w:r>
      <w:r w:rsidR="00B9719C" w:rsidRPr="001E50EE">
        <w:t>6</w:t>
      </w:r>
      <w:r w:rsidRPr="001E50EE">
        <w:t>.202</w:t>
      </w:r>
      <w:r w:rsidR="00B9719C" w:rsidRPr="001E50EE">
        <w:t>3</w:t>
      </w:r>
      <w:r w:rsidRPr="001E50EE">
        <w:t xml:space="preserve"> № </w:t>
      </w:r>
      <w:r w:rsidR="0046608C" w:rsidRPr="001E50EE">
        <w:t>238</w:t>
      </w:r>
    </w:p>
    <w:p w14:paraId="76C7419B" w14:textId="77777777" w:rsidR="00850293" w:rsidRPr="002C34E8" w:rsidRDefault="00850293" w:rsidP="00850293">
      <w:pPr>
        <w:pStyle w:val="af5"/>
        <w:rPr>
          <w:sz w:val="24"/>
          <w:szCs w:val="24"/>
        </w:rPr>
      </w:pPr>
    </w:p>
    <w:p w14:paraId="552CDBDB" w14:textId="2C25B02F" w:rsidR="00850293" w:rsidRPr="002C34E8" w:rsidRDefault="00B9719C" w:rsidP="00850293">
      <w:pPr>
        <w:pStyle w:val="af5"/>
        <w:rPr>
          <w:sz w:val="24"/>
          <w:szCs w:val="24"/>
        </w:rPr>
      </w:pPr>
      <w:r w:rsidRPr="002C34E8">
        <w:rPr>
          <w:sz w:val="24"/>
          <w:szCs w:val="24"/>
        </w:rPr>
        <w:t>СОСТАВ</w:t>
      </w:r>
    </w:p>
    <w:p w14:paraId="34FB46D6" w14:textId="77777777" w:rsidR="00850293" w:rsidRPr="002C34E8" w:rsidRDefault="00850293" w:rsidP="00850293">
      <w:pPr>
        <w:pStyle w:val="af7"/>
        <w:jc w:val="center"/>
        <w:rPr>
          <w:rFonts w:ascii="Times New Roman" w:hAnsi="Times New Roman"/>
          <w:sz w:val="24"/>
          <w:szCs w:val="24"/>
        </w:rPr>
      </w:pPr>
      <w:r w:rsidRPr="002C34E8">
        <w:rPr>
          <w:rFonts w:ascii="Times New Roman" w:hAnsi="Times New Roman"/>
          <w:sz w:val="24"/>
          <w:szCs w:val="24"/>
        </w:rPr>
        <w:t>аукционной комиссии о проведении аукциона на право заключения договора аренды муниципального имущества Быстринского муниципального района</w:t>
      </w:r>
    </w:p>
    <w:p w14:paraId="26D95743" w14:textId="77777777" w:rsidR="00850293" w:rsidRPr="002C34E8" w:rsidRDefault="00850293" w:rsidP="00850293">
      <w:pPr>
        <w:pStyle w:val="af7"/>
        <w:jc w:val="center"/>
        <w:rPr>
          <w:rFonts w:ascii="Times New Roman" w:hAnsi="Times New Roman"/>
          <w:sz w:val="24"/>
          <w:szCs w:val="24"/>
        </w:rPr>
      </w:pPr>
    </w:p>
    <w:p w14:paraId="7AF55ECE" w14:textId="77777777" w:rsidR="00850293" w:rsidRPr="002C34E8" w:rsidRDefault="00850293" w:rsidP="00850293">
      <w:pPr>
        <w:rPr>
          <w:sz w:val="24"/>
          <w:szCs w:val="24"/>
        </w:rPr>
      </w:pPr>
    </w:p>
    <w:tbl>
      <w:tblPr>
        <w:tblW w:w="0" w:type="auto"/>
        <w:tblLook w:val="04A0" w:firstRow="1" w:lastRow="0" w:firstColumn="1" w:lastColumn="0" w:noHBand="0" w:noVBand="1"/>
      </w:tblPr>
      <w:tblGrid>
        <w:gridCol w:w="7763"/>
        <w:gridCol w:w="2091"/>
      </w:tblGrid>
      <w:tr w:rsidR="00850293" w:rsidRPr="002C34E8" w14:paraId="727D0FA4" w14:textId="77777777" w:rsidTr="003100BA">
        <w:tc>
          <w:tcPr>
            <w:tcW w:w="7763" w:type="dxa"/>
            <w:shd w:val="clear" w:color="auto" w:fill="auto"/>
          </w:tcPr>
          <w:p w14:paraId="32431141" w14:textId="77777777" w:rsidR="00850293" w:rsidRPr="002C34E8" w:rsidRDefault="00850293" w:rsidP="003100BA">
            <w:pPr>
              <w:widowControl w:val="0"/>
              <w:autoSpaceDE w:val="0"/>
              <w:autoSpaceDN w:val="0"/>
              <w:adjustRightInd w:val="0"/>
              <w:jc w:val="both"/>
              <w:rPr>
                <w:sz w:val="24"/>
                <w:szCs w:val="24"/>
              </w:rPr>
            </w:pPr>
            <w:r w:rsidRPr="002C34E8">
              <w:rPr>
                <w:sz w:val="24"/>
                <w:szCs w:val="24"/>
              </w:rPr>
              <w:t>Председатель комиссии:</w:t>
            </w:r>
          </w:p>
        </w:tc>
        <w:tc>
          <w:tcPr>
            <w:tcW w:w="2091" w:type="dxa"/>
            <w:shd w:val="clear" w:color="auto" w:fill="auto"/>
          </w:tcPr>
          <w:p w14:paraId="51F9AD60" w14:textId="77777777" w:rsidR="00850293" w:rsidRPr="002C34E8" w:rsidRDefault="00850293" w:rsidP="003100BA">
            <w:pPr>
              <w:widowControl w:val="0"/>
              <w:autoSpaceDE w:val="0"/>
              <w:autoSpaceDN w:val="0"/>
              <w:adjustRightInd w:val="0"/>
              <w:jc w:val="both"/>
              <w:rPr>
                <w:sz w:val="24"/>
                <w:szCs w:val="24"/>
              </w:rPr>
            </w:pPr>
          </w:p>
        </w:tc>
      </w:tr>
      <w:tr w:rsidR="00B9719C" w:rsidRPr="002C34E8" w14:paraId="6254753D" w14:textId="77777777" w:rsidTr="00B9719C">
        <w:tc>
          <w:tcPr>
            <w:tcW w:w="7763" w:type="dxa"/>
            <w:shd w:val="clear" w:color="auto" w:fill="auto"/>
          </w:tcPr>
          <w:p w14:paraId="169B09E5" w14:textId="77777777" w:rsidR="00B9719C" w:rsidRPr="002C34E8" w:rsidRDefault="00B9719C" w:rsidP="00B9719C">
            <w:pPr>
              <w:widowControl w:val="0"/>
              <w:autoSpaceDE w:val="0"/>
              <w:autoSpaceDN w:val="0"/>
              <w:adjustRightInd w:val="0"/>
              <w:jc w:val="both"/>
              <w:rPr>
                <w:sz w:val="24"/>
                <w:szCs w:val="24"/>
              </w:rPr>
            </w:pPr>
            <w:r w:rsidRPr="002C34E8">
              <w:rPr>
                <w:sz w:val="24"/>
                <w:szCs w:val="24"/>
              </w:rPr>
              <w:t>Заместитель главы администрации БМР по вопросам ЖКХ, строительства, управления имуществом, безопасности дорожного движения и другим административно-хозяйственным вопросам</w:t>
            </w:r>
          </w:p>
        </w:tc>
        <w:tc>
          <w:tcPr>
            <w:tcW w:w="2091" w:type="dxa"/>
            <w:shd w:val="clear" w:color="auto" w:fill="auto"/>
          </w:tcPr>
          <w:p w14:paraId="54D74A91" w14:textId="77777777" w:rsidR="00B9719C" w:rsidRPr="002C34E8" w:rsidRDefault="00B9719C" w:rsidP="00B9719C">
            <w:pPr>
              <w:widowControl w:val="0"/>
              <w:autoSpaceDE w:val="0"/>
              <w:autoSpaceDN w:val="0"/>
              <w:adjustRightInd w:val="0"/>
              <w:jc w:val="both"/>
              <w:rPr>
                <w:sz w:val="24"/>
                <w:szCs w:val="24"/>
              </w:rPr>
            </w:pPr>
            <w:r w:rsidRPr="002C34E8">
              <w:rPr>
                <w:sz w:val="24"/>
                <w:szCs w:val="24"/>
              </w:rPr>
              <w:t>Д.А. Полежаев</w:t>
            </w:r>
          </w:p>
        </w:tc>
      </w:tr>
      <w:tr w:rsidR="00B9719C" w:rsidRPr="002C34E8" w14:paraId="6F0BCC5F" w14:textId="77777777" w:rsidTr="00B9719C">
        <w:tc>
          <w:tcPr>
            <w:tcW w:w="7763" w:type="dxa"/>
            <w:shd w:val="clear" w:color="auto" w:fill="auto"/>
          </w:tcPr>
          <w:p w14:paraId="0E99344E" w14:textId="77777777" w:rsidR="00B9719C" w:rsidRPr="002C34E8" w:rsidRDefault="00B9719C" w:rsidP="00B9719C">
            <w:pPr>
              <w:widowControl w:val="0"/>
              <w:autoSpaceDE w:val="0"/>
              <w:autoSpaceDN w:val="0"/>
              <w:adjustRightInd w:val="0"/>
              <w:jc w:val="both"/>
              <w:rPr>
                <w:sz w:val="24"/>
                <w:szCs w:val="24"/>
              </w:rPr>
            </w:pPr>
            <w:r w:rsidRPr="002C34E8">
              <w:rPr>
                <w:sz w:val="24"/>
                <w:szCs w:val="24"/>
              </w:rPr>
              <w:t>Члены комиссии:</w:t>
            </w:r>
          </w:p>
        </w:tc>
        <w:tc>
          <w:tcPr>
            <w:tcW w:w="2091" w:type="dxa"/>
            <w:shd w:val="clear" w:color="auto" w:fill="auto"/>
          </w:tcPr>
          <w:p w14:paraId="2678456A" w14:textId="77777777" w:rsidR="00B9719C" w:rsidRPr="002C34E8" w:rsidRDefault="00B9719C" w:rsidP="00B9719C">
            <w:pPr>
              <w:widowControl w:val="0"/>
              <w:autoSpaceDE w:val="0"/>
              <w:autoSpaceDN w:val="0"/>
              <w:adjustRightInd w:val="0"/>
              <w:jc w:val="both"/>
              <w:rPr>
                <w:sz w:val="24"/>
                <w:szCs w:val="24"/>
              </w:rPr>
            </w:pPr>
          </w:p>
        </w:tc>
      </w:tr>
      <w:tr w:rsidR="003049B0" w:rsidRPr="002C34E8" w14:paraId="63DE5D2E" w14:textId="77777777" w:rsidTr="000B6925">
        <w:tc>
          <w:tcPr>
            <w:tcW w:w="7763" w:type="dxa"/>
            <w:shd w:val="clear" w:color="auto" w:fill="auto"/>
          </w:tcPr>
          <w:p w14:paraId="2AB34D62" w14:textId="77777777" w:rsidR="003049B0" w:rsidRPr="002C34E8" w:rsidRDefault="003049B0" w:rsidP="000B6925">
            <w:pPr>
              <w:widowControl w:val="0"/>
              <w:autoSpaceDE w:val="0"/>
              <w:autoSpaceDN w:val="0"/>
              <w:adjustRightInd w:val="0"/>
              <w:jc w:val="both"/>
              <w:rPr>
                <w:sz w:val="24"/>
                <w:szCs w:val="24"/>
              </w:rPr>
            </w:pPr>
            <w:r w:rsidRPr="002C34E8">
              <w:rPr>
                <w:sz w:val="24"/>
                <w:szCs w:val="24"/>
              </w:rPr>
              <w:t>Советник по сельскому хозяйству, экономике и предпринимательству администрации Быстринского муниципального района</w:t>
            </w:r>
          </w:p>
        </w:tc>
        <w:tc>
          <w:tcPr>
            <w:tcW w:w="2091" w:type="dxa"/>
            <w:shd w:val="clear" w:color="auto" w:fill="auto"/>
          </w:tcPr>
          <w:p w14:paraId="3BAC8104" w14:textId="77777777" w:rsidR="003049B0" w:rsidRPr="002C34E8" w:rsidRDefault="003049B0" w:rsidP="000B6925">
            <w:pPr>
              <w:widowControl w:val="0"/>
              <w:autoSpaceDE w:val="0"/>
              <w:autoSpaceDN w:val="0"/>
              <w:adjustRightInd w:val="0"/>
              <w:jc w:val="both"/>
              <w:rPr>
                <w:sz w:val="24"/>
                <w:szCs w:val="24"/>
              </w:rPr>
            </w:pPr>
            <w:r w:rsidRPr="002C34E8">
              <w:rPr>
                <w:sz w:val="24"/>
                <w:szCs w:val="24"/>
              </w:rPr>
              <w:t>Д.В. Авдеева</w:t>
            </w:r>
          </w:p>
        </w:tc>
      </w:tr>
      <w:tr w:rsidR="00850293" w:rsidRPr="002C34E8" w14:paraId="3A481F9F" w14:textId="77777777" w:rsidTr="003100BA">
        <w:tc>
          <w:tcPr>
            <w:tcW w:w="7763" w:type="dxa"/>
            <w:shd w:val="clear" w:color="auto" w:fill="auto"/>
          </w:tcPr>
          <w:p w14:paraId="42CE09A1" w14:textId="77777777" w:rsidR="00850293" w:rsidRPr="002C34E8" w:rsidRDefault="00850293" w:rsidP="003100BA">
            <w:pPr>
              <w:widowControl w:val="0"/>
              <w:autoSpaceDE w:val="0"/>
              <w:autoSpaceDN w:val="0"/>
              <w:adjustRightInd w:val="0"/>
              <w:jc w:val="both"/>
              <w:rPr>
                <w:sz w:val="24"/>
                <w:szCs w:val="24"/>
              </w:rPr>
            </w:pPr>
            <w:r w:rsidRPr="002C34E8">
              <w:rPr>
                <w:sz w:val="24"/>
                <w:szCs w:val="24"/>
              </w:rPr>
              <w:t>Председатель КУМИ Быстринского района</w:t>
            </w:r>
          </w:p>
        </w:tc>
        <w:tc>
          <w:tcPr>
            <w:tcW w:w="2091" w:type="dxa"/>
            <w:shd w:val="clear" w:color="auto" w:fill="auto"/>
          </w:tcPr>
          <w:p w14:paraId="7554337C" w14:textId="77777777" w:rsidR="00850293" w:rsidRPr="002C34E8" w:rsidRDefault="00850293" w:rsidP="003100BA">
            <w:pPr>
              <w:widowControl w:val="0"/>
              <w:autoSpaceDE w:val="0"/>
              <w:autoSpaceDN w:val="0"/>
              <w:adjustRightInd w:val="0"/>
              <w:jc w:val="both"/>
              <w:rPr>
                <w:sz w:val="24"/>
                <w:szCs w:val="24"/>
              </w:rPr>
            </w:pPr>
            <w:r w:rsidRPr="002C34E8">
              <w:rPr>
                <w:sz w:val="24"/>
                <w:szCs w:val="24"/>
              </w:rPr>
              <w:t>Л.М. Банаканова</w:t>
            </w:r>
          </w:p>
        </w:tc>
      </w:tr>
      <w:tr w:rsidR="00B9719C" w:rsidRPr="002C34E8" w14:paraId="02E409C0" w14:textId="77777777" w:rsidTr="003100BA">
        <w:tc>
          <w:tcPr>
            <w:tcW w:w="7763" w:type="dxa"/>
            <w:shd w:val="clear" w:color="auto" w:fill="auto"/>
          </w:tcPr>
          <w:p w14:paraId="27B1E2E2" w14:textId="0CC4C9AE" w:rsidR="00B9719C" w:rsidRPr="002C34E8" w:rsidRDefault="00B9719C" w:rsidP="003100BA">
            <w:pPr>
              <w:widowControl w:val="0"/>
              <w:autoSpaceDE w:val="0"/>
              <w:autoSpaceDN w:val="0"/>
              <w:adjustRightInd w:val="0"/>
              <w:jc w:val="both"/>
              <w:rPr>
                <w:sz w:val="24"/>
                <w:szCs w:val="24"/>
              </w:rPr>
            </w:pPr>
            <w:r w:rsidRPr="002C34E8">
              <w:rPr>
                <w:sz w:val="24"/>
                <w:szCs w:val="24"/>
              </w:rPr>
              <w:t>Советник-землеустроитель КУМИ Быстринского района</w:t>
            </w:r>
          </w:p>
        </w:tc>
        <w:tc>
          <w:tcPr>
            <w:tcW w:w="2091" w:type="dxa"/>
            <w:shd w:val="clear" w:color="auto" w:fill="auto"/>
          </w:tcPr>
          <w:p w14:paraId="6E59B790" w14:textId="09D5E6C4" w:rsidR="00B9719C" w:rsidRPr="002C34E8" w:rsidRDefault="00B9719C" w:rsidP="003100BA">
            <w:pPr>
              <w:widowControl w:val="0"/>
              <w:autoSpaceDE w:val="0"/>
              <w:autoSpaceDN w:val="0"/>
              <w:adjustRightInd w:val="0"/>
              <w:jc w:val="both"/>
              <w:rPr>
                <w:sz w:val="24"/>
                <w:szCs w:val="24"/>
              </w:rPr>
            </w:pPr>
            <w:r w:rsidRPr="002C34E8">
              <w:rPr>
                <w:sz w:val="24"/>
                <w:szCs w:val="24"/>
              </w:rPr>
              <w:t>А.В. Жидеев</w:t>
            </w:r>
          </w:p>
        </w:tc>
      </w:tr>
      <w:tr w:rsidR="00850293" w:rsidRPr="002C34E8" w14:paraId="5EA691A1" w14:textId="77777777" w:rsidTr="003100BA">
        <w:tc>
          <w:tcPr>
            <w:tcW w:w="7763" w:type="dxa"/>
            <w:shd w:val="clear" w:color="auto" w:fill="auto"/>
          </w:tcPr>
          <w:p w14:paraId="019552F0" w14:textId="1DFFD2A7" w:rsidR="00850293" w:rsidRPr="002C34E8" w:rsidRDefault="005F4856" w:rsidP="003100BA">
            <w:pPr>
              <w:widowControl w:val="0"/>
              <w:autoSpaceDE w:val="0"/>
              <w:autoSpaceDN w:val="0"/>
              <w:adjustRightInd w:val="0"/>
              <w:jc w:val="both"/>
              <w:rPr>
                <w:sz w:val="24"/>
                <w:szCs w:val="24"/>
              </w:rPr>
            </w:pPr>
            <w:r w:rsidRPr="002C34E8">
              <w:rPr>
                <w:sz w:val="24"/>
                <w:szCs w:val="24"/>
              </w:rPr>
              <w:t>Советник</w:t>
            </w:r>
            <w:r w:rsidR="00B9719C" w:rsidRPr="002C34E8">
              <w:rPr>
                <w:sz w:val="24"/>
                <w:szCs w:val="24"/>
              </w:rPr>
              <w:t xml:space="preserve"> по управлению муниципальным имуществом</w:t>
            </w:r>
            <w:r w:rsidRPr="002C34E8">
              <w:rPr>
                <w:sz w:val="24"/>
                <w:szCs w:val="24"/>
              </w:rPr>
              <w:t xml:space="preserve"> КУМИ Быстринского района</w:t>
            </w:r>
          </w:p>
        </w:tc>
        <w:tc>
          <w:tcPr>
            <w:tcW w:w="2091" w:type="dxa"/>
            <w:shd w:val="clear" w:color="auto" w:fill="auto"/>
          </w:tcPr>
          <w:p w14:paraId="589B7363" w14:textId="64E133E3" w:rsidR="00850293" w:rsidRPr="002C34E8" w:rsidRDefault="00B9719C" w:rsidP="003100BA">
            <w:pPr>
              <w:widowControl w:val="0"/>
              <w:autoSpaceDE w:val="0"/>
              <w:autoSpaceDN w:val="0"/>
              <w:adjustRightInd w:val="0"/>
              <w:jc w:val="both"/>
              <w:rPr>
                <w:sz w:val="24"/>
                <w:szCs w:val="24"/>
              </w:rPr>
            </w:pPr>
            <w:r w:rsidRPr="002C34E8">
              <w:rPr>
                <w:sz w:val="24"/>
                <w:szCs w:val="24"/>
              </w:rPr>
              <w:t>А.А. Семашкин</w:t>
            </w:r>
          </w:p>
        </w:tc>
      </w:tr>
    </w:tbl>
    <w:p w14:paraId="6BE078AF" w14:textId="77777777" w:rsidR="00850293" w:rsidRPr="002C34E8" w:rsidRDefault="00850293" w:rsidP="00850293">
      <w:pPr>
        <w:rPr>
          <w:sz w:val="24"/>
          <w:szCs w:val="24"/>
        </w:rPr>
      </w:pPr>
    </w:p>
    <w:p w14:paraId="1D82B814" w14:textId="67C9583F" w:rsidR="002C7564" w:rsidRPr="001E50EE" w:rsidRDefault="002C7564" w:rsidP="001E50EE">
      <w:pPr>
        <w:ind w:firstLine="6804"/>
        <w:jc w:val="both"/>
      </w:pPr>
      <w:r w:rsidRPr="002C34E8">
        <w:rPr>
          <w:sz w:val="24"/>
          <w:szCs w:val="24"/>
        </w:rPr>
        <w:br w:type="page"/>
      </w:r>
      <w:r w:rsidRPr="001E50EE">
        <w:lastRenderedPageBreak/>
        <w:t xml:space="preserve">Приложение № </w:t>
      </w:r>
      <w:r w:rsidR="001E50EE" w:rsidRPr="001E50EE">
        <w:t>3</w:t>
      </w:r>
    </w:p>
    <w:p w14:paraId="3ADC9D53" w14:textId="77777777" w:rsidR="002C7564" w:rsidRPr="001E50EE" w:rsidRDefault="002C7564" w:rsidP="001E50EE">
      <w:pPr>
        <w:ind w:firstLine="6804"/>
        <w:jc w:val="both"/>
      </w:pPr>
      <w:r w:rsidRPr="001E50EE">
        <w:t>к постановлению администрации</w:t>
      </w:r>
    </w:p>
    <w:p w14:paraId="3C8C4C9F" w14:textId="77777777" w:rsidR="002C7564" w:rsidRPr="001E50EE" w:rsidRDefault="002C7564" w:rsidP="001E50EE">
      <w:pPr>
        <w:ind w:firstLine="6804"/>
        <w:jc w:val="both"/>
      </w:pPr>
      <w:r w:rsidRPr="001E50EE">
        <w:t>Быстринского муниципального района</w:t>
      </w:r>
    </w:p>
    <w:p w14:paraId="6D6456EF" w14:textId="50015216" w:rsidR="002C7564" w:rsidRPr="001E50EE" w:rsidRDefault="002C7564" w:rsidP="001E50EE">
      <w:pPr>
        <w:ind w:firstLine="6804"/>
        <w:jc w:val="both"/>
      </w:pPr>
      <w:r w:rsidRPr="001E50EE">
        <w:t xml:space="preserve">от </w:t>
      </w:r>
      <w:r w:rsidR="00BC1718" w:rsidRPr="001E50EE">
        <w:t>1</w:t>
      </w:r>
      <w:r w:rsidR="0046608C" w:rsidRPr="001E50EE">
        <w:t>5</w:t>
      </w:r>
      <w:r w:rsidRPr="001E50EE">
        <w:t>.0</w:t>
      </w:r>
      <w:r w:rsidR="00BC1718" w:rsidRPr="001E50EE">
        <w:t>6</w:t>
      </w:r>
      <w:r w:rsidRPr="001E50EE">
        <w:t>.202</w:t>
      </w:r>
      <w:r w:rsidR="00BC1718" w:rsidRPr="001E50EE">
        <w:t>3</w:t>
      </w:r>
      <w:r w:rsidRPr="001E50EE">
        <w:t xml:space="preserve"> № </w:t>
      </w:r>
      <w:r w:rsidR="0046608C" w:rsidRPr="001E50EE">
        <w:t>238</w:t>
      </w:r>
    </w:p>
    <w:p w14:paraId="3D681399" w14:textId="77777777" w:rsidR="002C7564" w:rsidRPr="002C34E8" w:rsidRDefault="002C7564" w:rsidP="00850293">
      <w:pPr>
        <w:jc w:val="both"/>
        <w:rPr>
          <w:sz w:val="24"/>
          <w:szCs w:val="24"/>
        </w:rPr>
      </w:pPr>
    </w:p>
    <w:p w14:paraId="188494FD" w14:textId="4EC1FC82" w:rsidR="00BC1718" w:rsidRPr="002C34E8" w:rsidRDefault="00BC1718" w:rsidP="00BC1718">
      <w:pPr>
        <w:autoSpaceDE w:val="0"/>
        <w:snapToGrid w:val="0"/>
        <w:spacing w:after="60"/>
        <w:jc w:val="center"/>
        <w:rPr>
          <w:b/>
          <w:sz w:val="24"/>
          <w:szCs w:val="24"/>
        </w:rPr>
      </w:pPr>
      <w:r w:rsidRPr="002C34E8">
        <w:rPr>
          <w:b/>
          <w:sz w:val="24"/>
          <w:szCs w:val="24"/>
        </w:rPr>
        <w:t>Извещение о проведении электронного аукциона от 1</w:t>
      </w:r>
      <w:r w:rsidR="0046608C" w:rsidRPr="002C34E8">
        <w:rPr>
          <w:b/>
          <w:sz w:val="24"/>
          <w:szCs w:val="24"/>
        </w:rPr>
        <w:t>5</w:t>
      </w:r>
      <w:r w:rsidRPr="002C34E8">
        <w:rPr>
          <w:b/>
          <w:sz w:val="24"/>
          <w:szCs w:val="24"/>
        </w:rPr>
        <w:t>.06.2023</w:t>
      </w:r>
    </w:p>
    <w:p w14:paraId="315467C2" w14:textId="77777777" w:rsidR="00BC1718" w:rsidRPr="002C34E8" w:rsidRDefault="00BC1718" w:rsidP="00BC1718">
      <w:pPr>
        <w:autoSpaceDE w:val="0"/>
        <w:snapToGrid w:val="0"/>
        <w:spacing w:after="60"/>
        <w:jc w:val="center"/>
        <w:rPr>
          <w:b/>
          <w:sz w:val="24"/>
          <w:szCs w:val="24"/>
        </w:rPr>
      </w:pPr>
    </w:p>
    <w:p w14:paraId="0E1D39A6" w14:textId="7303BFF0" w:rsidR="00BC1718" w:rsidRPr="002C34E8" w:rsidRDefault="00BC1718" w:rsidP="00BC1718">
      <w:pPr>
        <w:pStyle w:val="afd"/>
        <w:spacing w:after="120"/>
        <w:rPr>
          <w:b w:val="0"/>
          <w:sz w:val="24"/>
          <w:szCs w:val="24"/>
          <w:lang w:eastAsia="ar-SA"/>
        </w:rPr>
      </w:pPr>
      <w:bookmarkStart w:id="2" w:name="_Hlk137659607"/>
      <w:r w:rsidRPr="002C34E8">
        <w:rPr>
          <w:b w:val="0"/>
          <w:sz w:val="24"/>
          <w:szCs w:val="24"/>
          <w:lang w:eastAsia="ar-SA"/>
        </w:rPr>
        <w:t xml:space="preserve">Администрация Быстринского муниципального района сообщает о проведении </w:t>
      </w:r>
      <w:r w:rsidR="0046608C" w:rsidRPr="002C34E8">
        <w:rPr>
          <w:b w:val="0"/>
          <w:sz w:val="24"/>
          <w:szCs w:val="24"/>
          <w:lang w:eastAsia="ar-SA"/>
        </w:rPr>
        <w:t>10</w:t>
      </w:r>
      <w:r w:rsidRPr="002C34E8">
        <w:rPr>
          <w:b w:val="0"/>
          <w:sz w:val="24"/>
          <w:szCs w:val="24"/>
          <w:lang w:eastAsia="ar-SA"/>
        </w:rPr>
        <w:t>.07.2023 в 14 часов 00 минут (местное время) электронного аукциона на право заключения договора аренды на здание, участниками которого могут являться только субъекты малого и среднего предпринимательства или организации, физические лица.</w:t>
      </w:r>
    </w:p>
    <w:tbl>
      <w:tblPr>
        <w:tblW w:w="10173" w:type="dxa"/>
        <w:tblLayout w:type="fixed"/>
        <w:tblLook w:val="04A0" w:firstRow="1" w:lastRow="0" w:firstColumn="1" w:lastColumn="0" w:noHBand="0" w:noVBand="1"/>
      </w:tblPr>
      <w:tblGrid>
        <w:gridCol w:w="680"/>
        <w:gridCol w:w="2830"/>
        <w:gridCol w:w="6663"/>
      </w:tblGrid>
      <w:tr w:rsidR="000451FE" w:rsidRPr="00107314" w14:paraId="03563FD4" w14:textId="77777777" w:rsidTr="000A0912">
        <w:trPr>
          <w:trHeight w:val="20"/>
        </w:trPr>
        <w:tc>
          <w:tcPr>
            <w:tcW w:w="680" w:type="dxa"/>
            <w:tcBorders>
              <w:top w:val="single" w:sz="4" w:space="0" w:color="000000"/>
              <w:left w:val="single" w:sz="4" w:space="0" w:color="000000"/>
              <w:bottom w:val="single" w:sz="4" w:space="0" w:color="000000"/>
              <w:right w:val="nil"/>
            </w:tcBorders>
          </w:tcPr>
          <w:p w14:paraId="6DBF5CBA" w14:textId="77777777" w:rsidR="000451FE" w:rsidRPr="00107314" w:rsidRDefault="000451FE" w:rsidP="000451FE">
            <w:pPr>
              <w:widowControl w:val="0"/>
              <w:numPr>
                <w:ilvl w:val="0"/>
                <w:numId w:val="7"/>
              </w:numPr>
              <w:suppressAutoHyphens/>
              <w:snapToGrid w:val="0"/>
              <w:ind w:left="0" w:firstLine="0"/>
            </w:pPr>
          </w:p>
        </w:tc>
        <w:tc>
          <w:tcPr>
            <w:tcW w:w="2830" w:type="dxa"/>
            <w:tcBorders>
              <w:top w:val="single" w:sz="4" w:space="0" w:color="000000"/>
              <w:left w:val="single" w:sz="4" w:space="0" w:color="000000"/>
              <w:bottom w:val="single" w:sz="4" w:space="0" w:color="000000"/>
              <w:right w:val="nil"/>
            </w:tcBorders>
          </w:tcPr>
          <w:p w14:paraId="61553DD6" w14:textId="77777777" w:rsidR="000451FE" w:rsidRPr="00107314" w:rsidRDefault="000451FE" w:rsidP="000A0912">
            <w:pPr>
              <w:pStyle w:val="afff2"/>
              <w:widowControl w:val="0"/>
              <w:snapToGrid w:val="0"/>
              <w:jc w:val="left"/>
              <w:rPr>
                <w:rFonts w:ascii="Times New Roman" w:hAnsi="Times New Roman"/>
              </w:rPr>
            </w:pPr>
            <w:r w:rsidRPr="00107314">
              <w:rPr>
                <w:rFonts w:ascii="Times New Roman" w:hAnsi="Times New Roman"/>
              </w:rPr>
              <w:t>Организатор электронного аукциона - наименование, место нахождения, почтовый адрес, номера телефонов, адрес электронной почты, адрес официального сайта в информационно-телекоммуникационной сети «Интернет», данные должностных лиц и иная аналогичная информация</w:t>
            </w:r>
          </w:p>
        </w:tc>
        <w:tc>
          <w:tcPr>
            <w:tcW w:w="6663" w:type="dxa"/>
            <w:tcBorders>
              <w:top w:val="single" w:sz="4" w:space="0" w:color="000000"/>
              <w:left w:val="single" w:sz="4" w:space="0" w:color="000000"/>
              <w:bottom w:val="single" w:sz="4" w:space="0" w:color="000000"/>
              <w:right w:val="single" w:sz="4" w:space="0" w:color="000000"/>
            </w:tcBorders>
          </w:tcPr>
          <w:p w14:paraId="1E3214BC" w14:textId="77777777" w:rsidR="000451FE" w:rsidRPr="00107314" w:rsidRDefault="000451FE" w:rsidP="000A0912">
            <w:pPr>
              <w:snapToGrid w:val="0"/>
              <w:rPr>
                <w:rFonts w:eastAsia="Times New Roman CYR"/>
              </w:rPr>
            </w:pPr>
            <w:r w:rsidRPr="00107314">
              <w:rPr>
                <w:rFonts w:eastAsia="Times New Roman CYR"/>
                <w:u w:val="single"/>
              </w:rPr>
              <w:t>Полное наименование</w:t>
            </w:r>
            <w:r w:rsidRPr="00107314">
              <w:rPr>
                <w:rFonts w:eastAsia="Times New Roman CYR"/>
              </w:rPr>
              <w:t xml:space="preserve">: Администрация Быстринского муниципального района Камчатского края </w:t>
            </w:r>
          </w:p>
          <w:p w14:paraId="0252298C" w14:textId="77777777" w:rsidR="000451FE" w:rsidRPr="00107314" w:rsidRDefault="000451FE" w:rsidP="000A0912">
            <w:r w:rsidRPr="00107314">
              <w:rPr>
                <w:rFonts w:eastAsia="Times New Roman CYR"/>
                <w:u w:val="single"/>
              </w:rPr>
              <w:t>Место нахождения:</w:t>
            </w:r>
            <w:r w:rsidRPr="00107314">
              <w:rPr>
                <w:rFonts w:eastAsia="Times New Roman CYR"/>
              </w:rPr>
              <w:t xml:space="preserve"> 684350, Камчатский край, Быстринский район, с. Эссо, ул. Терешковой, 1</w:t>
            </w:r>
            <w:r w:rsidRPr="00107314">
              <w:t>.</w:t>
            </w:r>
          </w:p>
          <w:p w14:paraId="25108AA5" w14:textId="77777777" w:rsidR="000451FE" w:rsidRPr="00107314" w:rsidRDefault="000451FE" w:rsidP="000A0912">
            <w:r w:rsidRPr="00107314">
              <w:rPr>
                <w:u w:val="single"/>
              </w:rPr>
              <w:t>Почтовый адрес:</w:t>
            </w:r>
            <w:r w:rsidRPr="00107314">
              <w:t xml:space="preserve"> </w:t>
            </w:r>
            <w:r w:rsidRPr="00107314">
              <w:rPr>
                <w:rFonts w:eastAsia="Times New Roman CYR"/>
              </w:rPr>
              <w:t>684350, Камчатский край, Быстринский район, с. Эссо, ул. Терешковой, 1.</w:t>
            </w:r>
          </w:p>
          <w:p w14:paraId="06A3AAEC" w14:textId="77777777" w:rsidR="000451FE" w:rsidRPr="00107314" w:rsidRDefault="000451FE" w:rsidP="000A0912">
            <w:r w:rsidRPr="00107314">
              <w:t xml:space="preserve">ИНН/КПП 4104000161/410401001    </w:t>
            </w:r>
          </w:p>
          <w:p w14:paraId="4FE0D515" w14:textId="77777777" w:rsidR="000451FE" w:rsidRPr="00107314" w:rsidRDefault="000451FE" w:rsidP="000A0912">
            <w:pPr>
              <w:tabs>
                <w:tab w:val="left" w:pos="0"/>
              </w:tabs>
              <w:spacing w:line="216" w:lineRule="auto"/>
              <w:rPr>
                <w:lang w:val="de-DE"/>
              </w:rPr>
            </w:pPr>
            <w:r w:rsidRPr="00107314">
              <w:rPr>
                <w:u w:val="single"/>
              </w:rPr>
              <w:t>Адрес электронной почты:</w:t>
            </w:r>
            <w:r w:rsidRPr="00107314">
              <w:t xml:space="preserve"> </w:t>
            </w:r>
            <w:r w:rsidRPr="00107314">
              <w:rPr>
                <w:lang w:val="en-US"/>
              </w:rPr>
              <w:t>e</w:t>
            </w:r>
            <w:r w:rsidRPr="00107314">
              <w:t>-</w:t>
            </w:r>
            <w:r w:rsidRPr="00107314">
              <w:rPr>
                <w:lang w:val="en-US"/>
              </w:rPr>
              <w:t>mail</w:t>
            </w:r>
            <w:r w:rsidRPr="00107314">
              <w:t xml:space="preserve">: </w:t>
            </w:r>
            <w:proofErr w:type="spellStart"/>
            <w:r w:rsidRPr="00107314">
              <w:rPr>
                <w:lang w:val="en-US"/>
              </w:rPr>
              <w:t>kumi</w:t>
            </w:r>
            <w:proofErr w:type="spellEnd"/>
            <w:r w:rsidRPr="00107314">
              <w:t>@</w:t>
            </w:r>
            <w:proofErr w:type="spellStart"/>
            <w:r w:rsidRPr="00107314">
              <w:rPr>
                <w:lang w:val="en-US"/>
              </w:rPr>
              <w:t>bmr</w:t>
            </w:r>
            <w:proofErr w:type="spellEnd"/>
            <w:r w:rsidRPr="00107314">
              <w:t>-</w:t>
            </w:r>
            <w:proofErr w:type="spellStart"/>
            <w:r w:rsidRPr="00107314">
              <w:rPr>
                <w:lang w:val="en-US"/>
              </w:rPr>
              <w:t>kamchatka</w:t>
            </w:r>
            <w:proofErr w:type="spellEnd"/>
            <w:r w:rsidRPr="00107314">
              <w:t>.</w:t>
            </w:r>
            <w:proofErr w:type="spellStart"/>
            <w:r w:rsidRPr="00107314">
              <w:rPr>
                <w:lang w:val="en-US"/>
              </w:rPr>
              <w:t>ru</w:t>
            </w:r>
            <w:proofErr w:type="spellEnd"/>
          </w:p>
          <w:p w14:paraId="7F5B6D0D" w14:textId="77777777" w:rsidR="000451FE" w:rsidRPr="00107314" w:rsidRDefault="000451FE" w:rsidP="000A0912">
            <w:pPr>
              <w:tabs>
                <w:tab w:val="left" w:pos="0"/>
              </w:tabs>
              <w:spacing w:line="216" w:lineRule="auto"/>
            </w:pPr>
            <w:r w:rsidRPr="00107314">
              <w:rPr>
                <w:u w:val="single"/>
              </w:rPr>
              <w:t xml:space="preserve">Адрес официального сайта в сети «Интернет»: </w:t>
            </w:r>
            <w:hyperlink r:id="rId19" w:history="1">
              <w:r w:rsidRPr="00107314">
                <w:rPr>
                  <w:rStyle w:val="a4"/>
                  <w:lang w:val="en-US"/>
                </w:rPr>
                <w:t>http</w:t>
              </w:r>
              <w:r w:rsidRPr="00107314">
                <w:rPr>
                  <w:rStyle w:val="a4"/>
                </w:rPr>
                <w:t>://</w:t>
              </w:r>
              <w:proofErr w:type="spellStart"/>
              <w:r w:rsidRPr="00107314">
                <w:rPr>
                  <w:rStyle w:val="a4"/>
                  <w:lang w:val="en-US"/>
                </w:rPr>
                <w:t>essobmr</w:t>
              </w:r>
              <w:proofErr w:type="spellEnd"/>
              <w:r w:rsidRPr="00107314">
                <w:rPr>
                  <w:rStyle w:val="a4"/>
                </w:rPr>
                <w:t>.</w:t>
              </w:r>
              <w:proofErr w:type="spellStart"/>
              <w:r w:rsidRPr="00107314">
                <w:rPr>
                  <w:rStyle w:val="a4"/>
                  <w:lang w:val="en-US"/>
                </w:rPr>
                <w:t>ru</w:t>
              </w:r>
              <w:proofErr w:type="spellEnd"/>
              <w:r w:rsidRPr="00107314">
                <w:rPr>
                  <w:rStyle w:val="a4"/>
                </w:rPr>
                <w:t>/</w:t>
              </w:r>
            </w:hyperlink>
          </w:p>
          <w:p w14:paraId="71739789" w14:textId="77777777" w:rsidR="000451FE" w:rsidRPr="00107314" w:rsidRDefault="000451FE" w:rsidP="000A0912">
            <w:r w:rsidRPr="00107314">
              <w:t>Тел. (8(41542) 21314</w:t>
            </w:r>
          </w:p>
          <w:p w14:paraId="7A8960DF" w14:textId="77777777" w:rsidR="000451FE" w:rsidRPr="00107314" w:rsidRDefault="000451FE" w:rsidP="000A0912">
            <w:r w:rsidRPr="00107314">
              <w:t>Контактное лицо: Банаканова Лариса Марковна</w:t>
            </w:r>
          </w:p>
        </w:tc>
      </w:tr>
      <w:tr w:rsidR="000451FE" w:rsidRPr="00107314" w14:paraId="38043C0C" w14:textId="77777777" w:rsidTr="000A0912">
        <w:trPr>
          <w:trHeight w:val="20"/>
        </w:trPr>
        <w:tc>
          <w:tcPr>
            <w:tcW w:w="680" w:type="dxa"/>
            <w:tcBorders>
              <w:top w:val="single" w:sz="4" w:space="0" w:color="000000"/>
              <w:left w:val="single" w:sz="4" w:space="0" w:color="000000"/>
              <w:bottom w:val="single" w:sz="4" w:space="0" w:color="000000"/>
              <w:right w:val="nil"/>
            </w:tcBorders>
          </w:tcPr>
          <w:p w14:paraId="1EDB6263" w14:textId="77777777" w:rsidR="000451FE" w:rsidRPr="00107314" w:rsidRDefault="000451FE" w:rsidP="000451FE">
            <w:pPr>
              <w:widowControl w:val="0"/>
              <w:numPr>
                <w:ilvl w:val="0"/>
                <w:numId w:val="7"/>
              </w:numPr>
              <w:suppressAutoHyphens/>
              <w:snapToGrid w:val="0"/>
              <w:ind w:left="0" w:firstLine="0"/>
            </w:pPr>
          </w:p>
        </w:tc>
        <w:tc>
          <w:tcPr>
            <w:tcW w:w="2830" w:type="dxa"/>
            <w:tcBorders>
              <w:top w:val="single" w:sz="4" w:space="0" w:color="000000"/>
              <w:left w:val="single" w:sz="4" w:space="0" w:color="000000"/>
              <w:bottom w:val="single" w:sz="4" w:space="0" w:color="000000"/>
              <w:right w:val="nil"/>
            </w:tcBorders>
          </w:tcPr>
          <w:p w14:paraId="615A368C" w14:textId="77777777" w:rsidR="000451FE" w:rsidRPr="00107314" w:rsidRDefault="000451FE" w:rsidP="000A0912">
            <w:pPr>
              <w:snapToGrid w:val="0"/>
            </w:pPr>
            <w:r w:rsidRPr="00107314">
              <w:t>Место расположения, описание и технические характеристики имущества, право на которое передается по договору. Целевое назначение имущества</w:t>
            </w:r>
          </w:p>
        </w:tc>
        <w:tc>
          <w:tcPr>
            <w:tcW w:w="6663" w:type="dxa"/>
            <w:tcBorders>
              <w:top w:val="single" w:sz="4" w:space="0" w:color="000000"/>
              <w:left w:val="single" w:sz="4" w:space="0" w:color="000000"/>
              <w:bottom w:val="single" w:sz="4" w:space="0" w:color="000000"/>
              <w:right w:val="single" w:sz="4" w:space="0" w:color="000000"/>
            </w:tcBorders>
          </w:tcPr>
          <w:p w14:paraId="5CEB76BE" w14:textId="77777777" w:rsidR="000451FE" w:rsidRPr="00107314" w:rsidRDefault="000451FE" w:rsidP="000A0912">
            <w:pPr>
              <w:tabs>
                <w:tab w:val="left" w:pos="709"/>
              </w:tabs>
              <w:snapToGrid w:val="0"/>
              <w:ind w:left="34"/>
            </w:pPr>
            <w:r w:rsidRPr="00107314">
              <w:t xml:space="preserve">Лот № 1: Здание Кузница: нежилое здание 1-этажное, общая площадь – 65,3 </w:t>
            </w:r>
            <w:proofErr w:type="spellStart"/>
            <w:proofErr w:type="gramStart"/>
            <w:r w:rsidRPr="00107314">
              <w:t>кв.м</w:t>
            </w:r>
            <w:proofErr w:type="spellEnd"/>
            <w:proofErr w:type="gramEnd"/>
            <w:r w:rsidRPr="00107314">
              <w:t>, расположенное по адресу: Камчатский край, р-н Быстринский, с. Эссо, ул. Нагорная, д.48а.</w:t>
            </w:r>
          </w:p>
          <w:p w14:paraId="503747B7" w14:textId="77777777" w:rsidR="000451FE" w:rsidRPr="00107314" w:rsidRDefault="000451FE" w:rsidP="000A0912">
            <w:pPr>
              <w:tabs>
                <w:tab w:val="left" w:pos="709"/>
              </w:tabs>
              <w:snapToGrid w:val="0"/>
              <w:ind w:left="34"/>
            </w:pPr>
            <w:r w:rsidRPr="00107314">
              <w:t>Назначение: Производственное.</w:t>
            </w:r>
          </w:p>
          <w:p w14:paraId="73C71883" w14:textId="77777777" w:rsidR="000451FE" w:rsidRPr="00107314" w:rsidRDefault="000451FE" w:rsidP="000A0912">
            <w:pPr>
              <w:tabs>
                <w:tab w:val="left" w:pos="709"/>
              </w:tabs>
              <w:snapToGrid w:val="0"/>
              <w:ind w:left="34"/>
            </w:pPr>
            <w:bookmarkStart w:id="3" w:name="_Hlk137638277"/>
            <w:r w:rsidRPr="00107314">
              <w:t>Помещение включено Перечень муниципального имущества Быстринского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Быстринского муниципального района №306 от 12.10.2020.</w:t>
            </w:r>
            <w:bookmarkEnd w:id="3"/>
          </w:p>
        </w:tc>
      </w:tr>
      <w:tr w:rsidR="000451FE" w:rsidRPr="00107314" w14:paraId="44FCF6B1" w14:textId="77777777" w:rsidTr="000A0912">
        <w:trPr>
          <w:trHeight w:val="20"/>
        </w:trPr>
        <w:tc>
          <w:tcPr>
            <w:tcW w:w="680" w:type="dxa"/>
            <w:tcBorders>
              <w:top w:val="single" w:sz="4" w:space="0" w:color="000000"/>
              <w:left w:val="single" w:sz="4" w:space="0" w:color="000000"/>
              <w:bottom w:val="single" w:sz="4" w:space="0" w:color="000000"/>
              <w:right w:val="nil"/>
            </w:tcBorders>
          </w:tcPr>
          <w:p w14:paraId="158065EA" w14:textId="77777777" w:rsidR="000451FE" w:rsidRPr="00107314" w:rsidRDefault="000451FE" w:rsidP="000451FE">
            <w:pPr>
              <w:widowControl w:val="0"/>
              <w:numPr>
                <w:ilvl w:val="0"/>
                <w:numId w:val="7"/>
              </w:numPr>
              <w:suppressAutoHyphens/>
              <w:snapToGrid w:val="0"/>
              <w:ind w:left="0" w:firstLine="0"/>
            </w:pPr>
          </w:p>
        </w:tc>
        <w:tc>
          <w:tcPr>
            <w:tcW w:w="2830" w:type="dxa"/>
            <w:tcBorders>
              <w:top w:val="single" w:sz="4" w:space="0" w:color="000000"/>
              <w:left w:val="single" w:sz="4" w:space="0" w:color="000000"/>
              <w:bottom w:val="single" w:sz="4" w:space="0" w:color="000000"/>
              <w:right w:val="nil"/>
            </w:tcBorders>
          </w:tcPr>
          <w:p w14:paraId="79D27568" w14:textId="77777777" w:rsidR="000451FE" w:rsidRPr="00107314" w:rsidRDefault="000451FE" w:rsidP="000A0912">
            <w:pPr>
              <w:snapToGrid w:val="0"/>
            </w:pPr>
            <w:r w:rsidRPr="00107314">
              <w:t>Начальная (минимальная) цена месячной арендной платы (лота)</w:t>
            </w:r>
          </w:p>
        </w:tc>
        <w:tc>
          <w:tcPr>
            <w:tcW w:w="6663" w:type="dxa"/>
            <w:tcBorders>
              <w:top w:val="single" w:sz="4" w:space="0" w:color="000000"/>
              <w:left w:val="single" w:sz="4" w:space="0" w:color="000000"/>
              <w:bottom w:val="single" w:sz="4" w:space="0" w:color="000000"/>
              <w:right w:val="single" w:sz="4" w:space="0" w:color="000000"/>
            </w:tcBorders>
          </w:tcPr>
          <w:p w14:paraId="19EF07DA" w14:textId="77777777" w:rsidR="000451FE" w:rsidRPr="00107314" w:rsidRDefault="000451FE" w:rsidP="000A0912">
            <w:pPr>
              <w:tabs>
                <w:tab w:val="left" w:pos="709"/>
              </w:tabs>
              <w:snapToGrid w:val="0"/>
              <w:ind w:left="34"/>
            </w:pPr>
            <w:bookmarkStart w:id="4" w:name="_Hlk137638086"/>
            <w:r w:rsidRPr="00107314">
              <w:t>3972,00 (три тысячи девятьсот семьдесят два) рубля 00 копеек - (без учета НДС, коммунальных, эксплуатационных и административно-хозяйственных расходов).</w:t>
            </w:r>
            <w:bookmarkEnd w:id="4"/>
            <w:r w:rsidRPr="00107314">
              <w:t xml:space="preserve"> </w:t>
            </w:r>
          </w:p>
          <w:p w14:paraId="020CED6C" w14:textId="77777777" w:rsidR="000451FE" w:rsidRPr="00107314" w:rsidRDefault="000451FE" w:rsidP="000A0912">
            <w:pPr>
              <w:tabs>
                <w:tab w:val="left" w:pos="709"/>
              </w:tabs>
              <w:snapToGrid w:val="0"/>
              <w:ind w:left="34"/>
            </w:pPr>
            <w:r w:rsidRPr="00107314">
              <w:t xml:space="preserve">Начальный размер стоимости аренды объекта определен на основании отчёта №277-05/2023 об оценке рыночной стоимости имущественного права пользования (арендной платы за 1 квадратный метр в месяц) кузницей общей площадью 65,3 </w:t>
            </w:r>
            <w:proofErr w:type="spellStart"/>
            <w:r w:rsidRPr="00107314">
              <w:t>кв.м</w:t>
            </w:r>
            <w:proofErr w:type="spellEnd"/>
            <w:r w:rsidRPr="00107314">
              <w:t>., 1 этаж, расположенного по адресу: Камчатский край, р-н. Быстринский, с. Эссо, ул. Нагорная, д. 48а, выполненного ООО «</w:t>
            </w:r>
            <w:proofErr w:type="spellStart"/>
            <w:r w:rsidRPr="00107314">
              <w:t>Кариоко</w:t>
            </w:r>
            <w:proofErr w:type="spellEnd"/>
            <w:r w:rsidRPr="00107314">
              <w:t>», дата проведения оценки (дата оценки) – 23 мая 2023 года.</w:t>
            </w:r>
          </w:p>
        </w:tc>
      </w:tr>
      <w:tr w:rsidR="000451FE" w:rsidRPr="00107314" w14:paraId="51DF5017" w14:textId="77777777" w:rsidTr="000A0912">
        <w:trPr>
          <w:trHeight w:val="20"/>
        </w:trPr>
        <w:tc>
          <w:tcPr>
            <w:tcW w:w="680" w:type="dxa"/>
            <w:tcBorders>
              <w:top w:val="single" w:sz="4" w:space="0" w:color="000000"/>
              <w:left w:val="single" w:sz="4" w:space="0" w:color="000000"/>
              <w:bottom w:val="single" w:sz="4" w:space="0" w:color="000000"/>
              <w:right w:val="nil"/>
            </w:tcBorders>
          </w:tcPr>
          <w:p w14:paraId="3790AF75" w14:textId="77777777" w:rsidR="000451FE" w:rsidRPr="00107314" w:rsidRDefault="000451FE" w:rsidP="000451FE">
            <w:pPr>
              <w:widowControl w:val="0"/>
              <w:numPr>
                <w:ilvl w:val="0"/>
                <w:numId w:val="7"/>
              </w:numPr>
              <w:suppressAutoHyphens/>
              <w:snapToGrid w:val="0"/>
              <w:ind w:left="0" w:firstLine="0"/>
            </w:pPr>
          </w:p>
        </w:tc>
        <w:tc>
          <w:tcPr>
            <w:tcW w:w="2830" w:type="dxa"/>
            <w:tcBorders>
              <w:top w:val="single" w:sz="4" w:space="0" w:color="000000"/>
              <w:left w:val="single" w:sz="4" w:space="0" w:color="000000"/>
              <w:bottom w:val="single" w:sz="4" w:space="0" w:color="000000"/>
              <w:right w:val="nil"/>
            </w:tcBorders>
          </w:tcPr>
          <w:p w14:paraId="44A7ED1A" w14:textId="77777777" w:rsidR="000451FE" w:rsidRPr="00107314" w:rsidRDefault="000451FE" w:rsidP="000A0912">
            <w:pPr>
              <w:snapToGrid w:val="0"/>
            </w:pPr>
            <w:r w:rsidRPr="00107314">
              <w:t>Срок действия договора аренды</w:t>
            </w:r>
          </w:p>
        </w:tc>
        <w:tc>
          <w:tcPr>
            <w:tcW w:w="6663" w:type="dxa"/>
            <w:tcBorders>
              <w:top w:val="single" w:sz="4" w:space="0" w:color="000000"/>
              <w:left w:val="single" w:sz="4" w:space="0" w:color="000000"/>
              <w:bottom w:val="single" w:sz="4" w:space="0" w:color="000000"/>
              <w:right w:val="single" w:sz="4" w:space="0" w:color="000000"/>
            </w:tcBorders>
          </w:tcPr>
          <w:p w14:paraId="793FD0DD" w14:textId="77777777" w:rsidR="000451FE" w:rsidRPr="00107314" w:rsidRDefault="000451FE" w:rsidP="000A0912">
            <w:pPr>
              <w:pStyle w:val="Default"/>
              <w:rPr>
                <w:sz w:val="20"/>
                <w:szCs w:val="20"/>
                <w:u w:val="single"/>
              </w:rPr>
            </w:pPr>
            <w:bookmarkStart w:id="5" w:name="_Hlk137638193"/>
            <w:r w:rsidRPr="00107314">
              <w:rPr>
                <w:sz w:val="20"/>
                <w:szCs w:val="20"/>
                <w:u w:val="single"/>
              </w:rPr>
              <w:t xml:space="preserve">10 лет. </w:t>
            </w:r>
          </w:p>
          <w:p w14:paraId="203CA6FF" w14:textId="77777777" w:rsidR="000451FE" w:rsidRPr="00107314" w:rsidRDefault="000451FE" w:rsidP="000A0912">
            <w:pPr>
              <w:pStyle w:val="Default"/>
              <w:rPr>
                <w:sz w:val="20"/>
                <w:szCs w:val="20"/>
              </w:rPr>
            </w:pPr>
            <w:r w:rsidRPr="00107314">
              <w:rPr>
                <w:sz w:val="20"/>
                <w:szCs w:val="20"/>
              </w:rPr>
              <w:t xml:space="preserve">Договор аренды считается заключенным с даты его государственной регистрации. При этом арендная плата по договору аренды начисляется с даты подписания акта приема-передачи объекта. </w:t>
            </w:r>
            <w:bookmarkEnd w:id="5"/>
          </w:p>
        </w:tc>
      </w:tr>
      <w:tr w:rsidR="000451FE" w:rsidRPr="00107314" w14:paraId="3B00F0EE" w14:textId="77777777" w:rsidTr="000A0912">
        <w:trPr>
          <w:trHeight w:val="20"/>
        </w:trPr>
        <w:tc>
          <w:tcPr>
            <w:tcW w:w="680" w:type="dxa"/>
            <w:tcBorders>
              <w:top w:val="single" w:sz="4" w:space="0" w:color="000000"/>
              <w:left w:val="single" w:sz="4" w:space="0" w:color="000000"/>
              <w:bottom w:val="single" w:sz="4" w:space="0" w:color="000000"/>
              <w:right w:val="nil"/>
            </w:tcBorders>
          </w:tcPr>
          <w:p w14:paraId="7F1058D2" w14:textId="77777777" w:rsidR="000451FE" w:rsidRPr="00107314" w:rsidRDefault="000451FE" w:rsidP="000451FE">
            <w:pPr>
              <w:widowControl w:val="0"/>
              <w:numPr>
                <w:ilvl w:val="0"/>
                <w:numId w:val="7"/>
              </w:numPr>
              <w:suppressAutoHyphens/>
              <w:snapToGrid w:val="0"/>
              <w:ind w:left="0" w:firstLine="0"/>
            </w:pPr>
          </w:p>
        </w:tc>
        <w:tc>
          <w:tcPr>
            <w:tcW w:w="2830" w:type="dxa"/>
            <w:tcBorders>
              <w:top w:val="single" w:sz="4" w:space="0" w:color="000000"/>
              <w:left w:val="single" w:sz="4" w:space="0" w:color="000000"/>
              <w:bottom w:val="single" w:sz="4" w:space="0" w:color="000000"/>
              <w:right w:val="nil"/>
            </w:tcBorders>
          </w:tcPr>
          <w:p w14:paraId="312C61A8" w14:textId="77777777" w:rsidR="000451FE" w:rsidRPr="00107314" w:rsidRDefault="000451FE" w:rsidP="000A0912">
            <w:pPr>
              <w:snapToGrid w:val="0"/>
            </w:pPr>
            <w:r w:rsidRPr="00107314">
              <w:t>Срок, место и порядок предоставления документации об электронном аукционе,</w:t>
            </w:r>
          </w:p>
          <w:p w14:paraId="0EAB3D21" w14:textId="77777777" w:rsidR="000451FE" w:rsidRPr="00107314" w:rsidRDefault="000451FE" w:rsidP="000A0912">
            <w:r w:rsidRPr="00107314">
              <w:t>электронный адрес сайта в сети «Интернет», на котором размещена документация об электронном аукционе.</w:t>
            </w:r>
          </w:p>
          <w:p w14:paraId="5A54DF52" w14:textId="77777777" w:rsidR="000451FE" w:rsidRPr="00107314" w:rsidRDefault="000451FE" w:rsidP="000A0912">
            <w:r w:rsidRPr="00107314">
              <w:t>Дата, время, график проведения осмотра имущества.</w:t>
            </w:r>
          </w:p>
        </w:tc>
        <w:tc>
          <w:tcPr>
            <w:tcW w:w="6663" w:type="dxa"/>
            <w:tcBorders>
              <w:top w:val="single" w:sz="4" w:space="0" w:color="000000"/>
              <w:left w:val="single" w:sz="4" w:space="0" w:color="000000"/>
              <w:bottom w:val="single" w:sz="4" w:space="0" w:color="000000"/>
              <w:right w:val="single" w:sz="4" w:space="0" w:color="000000"/>
            </w:tcBorders>
          </w:tcPr>
          <w:p w14:paraId="05083FCF" w14:textId="77777777" w:rsidR="000451FE" w:rsidRPr="00107314" w:rsidRDefault="000451FE" w:rsidP="000A0912">
            <w:pPr>
              <w:snapToGrid w:val="0"/>
            </w:pPr>
            <w:r w:rsidRPr="00107314">
              <w:t xml:space="preserve">Документация об аукционе предоставляется бесплатно в течение двух рабочих дней на основании электронного запроса заинтересованного лица, поданного в форме электронного документа. </w:t>
            </w:r>
          </w:p>
          <w:p w14:paraId="288494B5" w14:textId="77777777" w:rsidR="000451FE" w:rsidRPr="00107314" w:rsidRDefault="000451FE" w:rsidP="000A0912">
            <w:r w:rsidRPr="00107314">
              <w:t xml:space="preserve">Предоставление документации осуществляется следующими способами (по выбору заявителя): </w:t>
            </w:r>
          </w:p>
          <w:p w14:paraId="0149B98D" w14:textId="77777777" w:rsidR="000451FE" w:rsidRPr="00107314" w:rsidRDefault="000451FE" w:rsidP="000A0912">
            <w:r w:rsidRPr="00107314">
              <w:t xml:space="preserve">- по адресу: 684350, Камчатский край, Быстринский район, с. Эссо, ул. Терешковой, 1 (кабинет 12). </w:t>
            </w:r>
          </w:p>
          <w:p w14:paraId="046008E1" w14:textId="77777777" w:rsidR="000451FE" w:rsidRPr="00107314" w:rsidRDefault="000451FE" w:rsidP="000A0912">
            <w:r w:rsidRPr="00107314">
              <w:t>(время выдачи: в рабочие дни с 08:30 часов до 12:30 часов по местному времени);</w:t>
            </w:r>
          </w:p>
          <w:p w14:paraId="73414B1F" w14:textId="77777777" w:rsidR="000451FE" w:rsidRPr="00107314" w:rsidRDefault="000451FE" w:rsidP="000A0912">
            <w:r w:rsidRPr="00107314">
              <w:t xml:space="preserve">- направляется в форме электронного документа по адресу электронной почты, указанному заявителем. </w:t>
            </w:r>
          </w:p>
          <w:p w14:paraId="2AEBD01E" w14:textId="77777777" w:rsidR="000451FE" w:rsidRPr="00107314" w:rsidRDefault="000451FE" w:rsidP="000A0912">
            <w:r w:rsidRPr="00107314">
              <w:t xml:space="preserve">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14:paraId="339BE00C" w14:textId="77777777" w:rsidR="000451FE" w:rsidRPr="00107314" w:rsidRDefault="000451FE" w:rsidP="000A0912">
            <w:pPr>
              <w:contextualSpacing/>
            </w:pPr>
            <w:r w:rsidRPr="00107314">
              <w:t xml:space="preserve">Оператор электронной площадки в течение двух часов с момента получения запроса направляет его Организатору аукциона. </w:t>
            </w:r>
          </w:p>
          <w:p w14:paraId="7DEEFB55" w14:textId="77777777" w:rsidR="000451FE" w:rsidRPr="00107314" w:rsidRDefault="000451FE" w:rsidP="000A0912">
            <w:pPr>
              <w:contextualSpacing/>
            </w:pPr>
            <w:r w:rsidRPr="00107314">
              <w:lastRenderedPageBreak/>
              <w:t xml:space="preserve">В течение двух рабочих дней с даты поступления указанного запроса Организатор аукциона обязан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14:paraId="542CD6F3" w14:textId="77777777" w:rsidR="000451FE" w:rsidRPr="00107314" w:rsidRDefault="000451FE" w:rsidP="000A0912">
            <w:pPr>
              <w:contextualSpacing/>
            </w:pPr>
            <w:r w:rsidRPr="00107314">
              <w:t xml:space="preserve">Организатор аукциона в течение одного дня с даты направления разъяснения положений Документации об аукционе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 </w:t>
            </w:r>
          </w:p>
          <w:p w14:paraId="573F17D8" w14:textId="77777777" w:rsidR="000451FE" w:rsidRPr="00107314" w:rsidRDefault="000451FE" w:rsidP="000A0912">
            <w:r w:rsidRPr="00107314">
              <w:t xml:space="preserve">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 </w:t>
            </w:r>
          </w:p>
          <w:p w14:paraId="2A82A511" w14:textId="77777777" w:rsidR="000451FE" w:rsidRPr="00107314" w:rsidRDefault="000451FE" w:rsidP="000A0912">
            <w:r w:rsidRPr="00107314">
              <w:t>Документация об аукционе может быть предоставлена любому заинтересованному лицу в электронном виде на носитель заявителя в период заявочной кампании при направлении письменного обращения на адрес электронной почты, указанный в пункте 1.</w:t>
            </w:r>
          </w:p>
          <w:p w14:paraId="710350B8" w14:textId="77777777" w:rsidR="000451FE" w:rsidRPr="00107314" w:rsidRDefault="000451FE" w:rsidP="000A0912">
            <w:pPr>
              <w:snapToGrid w:val="0"/>
            </w:pPr>
            <w:r w:rsidRPr="00107314">
              <w:t xml:space="preserve">Документация об аукционе размещается на официальном сайте торгов - </w:t>
            </w:r>
            <w:hyperlink r:id="rId20" w:history="1">
              <w:r w:rsidRPr="00107314">
                <w:t>www.torgi.gov.ru</w:t>
              </w:r>
            </w:hyperlink>
            <w:r w:rsidRPr="00107314">
              <w:t xml:space="preserve">, а также на сайте Оператора электронной площадки: utp.sberbank-ast.ru. Все приложения к Документации об аукционе являются ее неотъемлемой частью. </w:t>
            </w:r>
          </w:p>
          <w:p w14:paraId="273C90FD" w14:textId="77777777" w:rsidR="000451FE" w:rsidRPr="00107314" w:rsidRDefault="000451FE" w:rsidP="000A0912">
            <w:pPr>
              <w:tabs>
                <w:tab w:val="left" w:pos="0"/>
              </w:tabs>
              <w:spacing w:line="216" w:lineRule="auto"/>
            </w:pPr>
            <w:r w:rsidRPr="00107314">
              <w:t>Дополнительно информация об аукционе размещается на официальном сайте администрации Быстринского муниципального района https://essobmr.ru/.</w:t>
            </w:r>
          </w:p>
          <w:p w14:paraId="59931459" w14:textId="77777777" w:rsidR="000451FE" w:rsidRPr="00107314" w:rsidRDefault="000451FE" w:rsidP="000A0912">
            <w:pPr>
              <w:pStyle w:val="Default"/>
              <w:rPr>
                <w:color w:val="auto"/>
                <w:sz w:val="20"/>
                <w:szCs w:val="20"/>
                <w:lang w:eastAsia="ar-SA"/>
              </w:rPr>
            </w:pPr>
            <w:r w:rsidRPr="00107314">
              <w:rPr>
                <w:color w:val="auto"/>
                <w:sz w:val="20"/>
                <w:szCs w:val="20"/>
                <w:lang w:eastAsia="ar-SA"/>
              </w:rPr>
              <w:t xml:space="preserve">Осмотр имущества проводится без взимания платы по письменному обращению заинтересованного лица на электронную почту </w:t>
            </w:r>
            <w:proofErr w:type="spellStart"/>
            <w:r w:rsidRPr="00107314">
              <w:rPr>
                <w:sz w:val="20"/>
                <w:szCs w:val="20"/>
                <w:lang w:val="en-US"/>
              </w:rPr>
              <w:t>kumi</w:t>
            </w:r>
            <w:proofErr w:type="spellEnd"/>
            <w:r w:rsidRPr="00107314">
              <w:rPr>
                <w:sz w:val="20"/>
                <w:szCs w:val="20"/>
              </w:rPr>
              <w:t>@</w:t>
            </w:r>
            <w:proofErr w:type="spellStart"/>
            <w:r w:rsidRPr="00107314">
              <w:rPr>
                <w:sz w:val="20"/>
                <w:szCs w:val="20"/>
                <w:lang w:val="en-US"/>
              </w:rPr>
              <w:t>bmr</w:t>
            </w:r>
            <w:proofErr w:type="spellEnd"/>
            <w:r w:rsidRPr="00107314">
              <w:rPr>
                <w:sz w:val="20"/>
                <w:szCs w:val="20"/>
              </w:rPr>
              <w:t>-</w:t>
            </w:r>
            <w:proofErr w:type="spellStart"/>
            <w:r w:rsidRPr="00107314">
              <w:rPr>
                <w:sz w:val="20"/>
                <w:szCs w:val="20"/>
                <w:lang w:val="en-US"/>
              </w:rPr>
              <w:t>kamchatka</w:t>
            </w:r>
            <w:proofErr w:type="spellEnd"/>
            <w:r w:rsidRPr="00107314">
              <w:rPr>
                <w:sz w:val="20"/>
                <w:szCs w:val="20"/>
              </w:rPr>
              <w:t>.</w:t>
            </w:r>
            <w:proofErr w:type="spellStart"/>
            <w:r w:rsidRPr="00107314">
              <w:rPr>
                <w:sz w:val="20"/>
                <w:szCs w:val="20"/>
                <w:lang w:val="en-US"/>
              </w:rPr>
              <w:t>ru</w:t>
            </w:r>
            <w:proofErr w:type="spellEnd"/>
            <w:r w:rsidRPr="00107314">
              <w:rPr>
                <w:sz w:val="20"/>
                <w:szCs w:val="20"/>
              </w:rPr>
              <w:t xml:space="preserve"> </w:t>
            </w:r>
            <w:r w:rsidRPr="00107314">
              <w:rPr>
                <w:color w:val="auto"/>
                <w:sz w:val="20"/>
                <w:szCs w:val="20"/>
                <w:lang w:eastAsia="ar-SA"/>
              </w:rPr>
              <w:t xml:space="preserve">с указанием следующих данных: </w:t>
            </w:r>
          </w:p>
          <w:p w14:paraId="7A807D62" w14:textId="77777777" w:rsidR="000451FE" w:rsidRPr="00107314" w:rsidRDefault="000451FE" w:rsidP="000A0912">
            <w:pPr>
              <w:pStyle w:val="Default"/>
              <w:rPr>
                <w:color w:val="auto"/>
                <w:sz w:val="20"/>
                <w:szCs w:val="20"/>
                <w:lang w:eastAsia="ar-SA"/>
              </w:rPr>
            </w:pPr>
            <w:r w:rsidRPr="00107314">
              <w:rPr>
                <w:color w:val="auto"/>
                <w:sz w:val="20"/>
                <w:szCs w:val="20"/>
                <w:lang w:eastAsia="ar-SA"/>
              </w:rPr>
              <w:t xml:space="preserve">- тема письма: «Запрос на осмотр Объекта (лота) аукциона в электронной форме»; </w:t>
            </w:r>
          </w:p>
          <w:p w14:paraId="2E571DC0" w14:textId="77777777" w:rsidR="000451FE" w:rsidRPr="00107314" w:rsidRDefault="000451FE" w:rsidP="000A0912">
            <w:pPr>
              <w:contextualSpacing/>
            </w:pPr>
            <w:r w:rsidRPr="00107314">
              <w:t xml:space="preserve">- Ф.И.О. лица, уполномоченного на осмотр Объекта (лота) аукциона; </w:t>
            </w:r>
          </w:p>
          <w:p w14:paraId="5F1D200C" w14:textId="77777777" w:rsidR="000451FE" w:rsidRPr="00107314" w:rsidRDefault="000451FE" w:rsidP="000A0912">
            <w:pPr>
              <w:contextualSpacing/>
            </w:pPr>
            <w:r w:rsidRPr="00107314">
              <w:t xml:space="preserve">- наименование юридического лица (для юридического лица); </w:t>
            </w:r>
          </w:p>
          <w:p w14:paraId="7B634944" w14:textId="77777777" w:rsidR="000451FE" w:rsidRPr="00107314" w:rsidRDefault="000451FE" w:rsidP="000A0912">
            <w:pPr>
              <w:contextualSpacing/>
            </w:pPr>
            <w:r w:rsidRPr="00107314">
              <w:t xml:space="preserve">- почтовый адрес или адрес электронной почты, контактный телефон; </w:t>
            </w:r>
          </w:p>
          <w:p w14:paraId="2AFEBEE6" w14:textId="77777777" w:rsidR="000451FE" w:rsidRPr="00107314" w:rsidRDefault="000451FE" w:rsidP="000A0912">
            <w:pPr>
              <w:contextualSpacing/>
            </w:pPr>
            <w:r w:rsidRPr="00107314">
              <w:t xml:space="preserve">- дата аукциона; </w:t>
            </w:r>
          </w:p>
          <w:p w14:paraId="09EE4783" w14:textId="77777777" w:rsidR="000451FE" w:rsidRPr="00107314" w:rsidRDefault="000451FE" w:rsidP="000A0912">
            <w:pPr>
              <w:contextualSpacing/>
            </w:pPr>
            <w:r w:rsidRPr="00107314">
              <w:t xml:space="preserve">- № лота; </w:t>
            </w:r>
          </w:p>
          <w:p w14:paraId="153A2AC9" w14:textId="77777777" w:rsidR="000451FE" w:rsidRPr="00107314" w:rsidRDefault="000451FE" w:rsidP="000A0912">
            <w:pPr>
              <w:contextualSpacing/>
            </w:pPr>
            <w:r w:rsidRPr="00107314">
              <w:t xml:space="preserve">- место расположения (адрес) Объекта (лота) аукциона. </w:t>
            </w:r>
          </w:p>
          <w:p w14:paraId="73880B5A" w14:textId="77777777" w:rsidR="000451FE" w:rsidRPr="00107314" w:rsidRDefault="000451FE" w:rsidP="000A0912">
            <w:pPr>
              <w:contextualSpacing/>
            </w:pPr>
            <w:r w:rsidRPr="00107314">
              <w:t xml:space="preserve">В течение двух рабочих дней со дня поступления обращения на осмотр Объекта (лота), на электронную почту, указанную в обращении, направляется ответ о дате и времени осмотра Объекта (лота). </w:t>
            </w:r>
          </w:p>
          <w:p w14:paraId="45286D96" w14:textId="77777777" w:rsidR="000451FE" w:rsidRPr="00107314" w:rsidRDefault="000451FE" w:rsidP="000A0912">
            <w:pPr>
              <w:snapToGrid w:val="0"/>
            </w:pPr>
            <w:r w:rsidRPr="00107314">
              <w:t xml:space="preserve">Проведение осмотра осуществляется не реже, чем через каждые пять рабочих дней с даты размещения извещения о проведении аукциона,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tc>
      </w:tr>
      <w:tr w:rsidR="000451FE" w:rsidRPr="00107314" w14:paraId="07D3115B" w14:textId="77777777" w:rsidTr="000A0912">
        <w:trPr>
          <w:trHeight w:val="20"/>
        </w:trPr>
        <w:tc>
          <w:tcPr>
            <w:tcW w:w="680" w:type="dxa"/>
            <w:tcBorders>
              <w:top w:val="single" w:sz="4" w:space="0" w:color="000000"/>
              <w:left w:val="single" w:sz="4" w:space="0" w:color="000000"/>
              <w:bottom w:val="single" w:sz="4" w:space="0" w:color="000000"/>
              <w:right w:val="nil"/>
            </w:tcBorders>
          </w:tcPr>
          <w:p w14:paraId="2E27A158" w14:textId="77777777" w:rsidR="000451FE" w:rsidRPr="00107314" w:rsidRDefault="000451FE" w:rsidP="000451FE">
            <w:pPr>
              <w:widowControl w:val="0"/>
              <w:numPr>
                <w:ilvl w:val="0"/>
                <w:numId w:val="7"/>
              </w:numPr>
              <w:suppressAutoHyphens/>
              <w:snapToGrid w:val="0"/>
              <w:ind w:left="0" w:firstLine="0"/>
            </w:pPr>
          </w:p>
        </w:tc>
        <w:tc>
          <w:tcPr>
            <w:tcW w:w="2830" w:type="dxa"/>
            <w:tcBorders>
              <w:top w:val="single" w:sz="4" w:space="0" w:color="000000"/>
              <w:left w:val="single" w:sz="4" w:space="0" w:color="000000"/>
              <w:bottom w:val="single" w:sz="4" w:space="0" w:color="000000"/>
              <w:right w:val="nil"/>
            </w:tcBorders>
          </w:tcPr>
          <w:p w14:paraId="4165805D" w14:textId="77777777" w:rsidR="000451FE" w:rsidRPr="00107314" w:rsidRDefault="000451FE" w:rsidP="000A0912">
            <w:pPr>
              <w:snapToGrid w:val="0"/>
            </w:pPr>
            <w:r w:rsidRPr="00107314">
              <w:t>Требование о внесении задатка, размер задатка</w:t>
            </w:r>
          </w:p>
        </w:tc>
        <w:tc>
          <w:tcPr>
            <w:tcW w:w="6663" w:type="dxa"/>
            <w:tcBorders>
              <w:top w:val="single" w:sz="4" w:space="0" w:color="000000"/>
              <w:left w:val="single" w:sz="4" w:space="0" w:color="000000"/>
              <w:bottom w:val="single" w:sz="4" w:space="0" w:color="000000"/>
              <w:right w:val="single" w:sz="4" w:space="0" w:color="000000"/>
            </w:tcBorders>
          </w:tcPr>
          <w:p w14:paraId="6DFA4FFE" w14:textId="77777777" w:rsidR="000451FE" w:rsidRPr="000451FE" w:rsidRDefault="000451FE" w:rsidP="000451FE">
            <w:pPr>
              <w:pStyle w:val="21"/>
              <w:widowControl w:val="0"/>
              <w:shd w:val="clear" w:color="auto" w:fill="FFFFFF"/>
              <w:autoSpaceDE w:val="0"/>
              <w:autoSpaceDN w:val="0"/>
              <w:adjustRightInd w:val="0"/>
              <w:spacing w:before="0" w:after="0"/>
              <w:rPr>
                <w:rFonts w:ascii="Times New Roman" w:hAnsi="Times New Roman"/>
                <w:b w:val="0"/>
                <w:i w:val="0"/>
                <w:iCs w:val="0"/>
                <w:sz w:val="20"/>
                <w:szCs w:val="20"/>
              </w:rPr>
            </w:pPr>
            <w:bookmarkStart w:id="6" w:name="_Hlk137741478"/>
            <w:r w:rsidRPr="000451FE">
              <w:rPr>
                <w:rFonts w:ascii="Times New Roman" w:hAnsi="Times New Roman"/>
                <w:b w:val="0"/>
                <w:i w:val="0"/>
                <w:iCs w:val="0"/>
                <w:sz w:val="20"/>
                <w:szCs w:val="20"/>
              </w:rPr>
              <w:t>Задаток – 794,40 (семьсот девяносто четыре) рубля 40 копеек, составляющий 20 процентов начальной цены стоимости ежемесячной арендной платы. Задаток должен поступить в срок не позднее даты окончания приема заявок.</w:t>
            </w:r>
            <w:bookmarkEnd w:id="6"/>
          </w:p>
          <w:p w14:paraId="36DBA5CE" w14:textId="77777777" w:rsidR="000451FE" w:rsidRPr="000451FE" w:rsidRDefault="000451FE" w:rsidP="000451FE">
            <w:pPr>
              <w:pStyle w:val="21"/>
              <w:widowControl w:val="0"/>
              <w:shd w:val="clear" w:color="auto" w:fill="FFFFFF"/>
              <w:autoSpaceDE w:val="0"/>
              <w:autoSpaceDN w:val="0"/>
              <w:adjustRightInd w:val="0"/>
              <w:spacing w:before="0" w:after="0"/>
              <w:rPr>
                <w:rFonts w:ascii="Times New Roman" w:hAnsi="Times New Roman"/>
                <w:b w:val="0"/>
                <w:bCs w:val="0"/>
                <w:i w:val="0"/>
                <w:iCs w:val="0"/>
                <w:sz w:val="20"/>
                <w:szCs w:val="20"/>
              </w:rPr>
            </w:pPr>
            <w:r w:rsidRPr="000451FE">
              <w:rPr>
                <w:rFonts w:ascii="Times New Roman" w:hAnsi="Times New Roman"/>
                <w:b w:val="0"/>
                <w:bCs w:val="0"/>
                <w:i w:val="0"/>
                <w:iCs w:val="0"/>
                <w:sz w:val="20"/>
                <w:szCs w:val="20"/>
              </w:rPr>
              <w:t>Банковские реквизиты счета для перечисления средств для обеспечения задатка:</w:t>
            </w:r>
          </w:p>
          <w:p w14:paraId="2374A448" w14:textId="77777777" w:rsidR="000451FE" w:rsidRPr="000451FE" w:rsidRDefault="000451FE" w:rsidP="000451FE">
            <w:r w:rsidRPr="000451FE">
              <w:t>ПОЛУЧАТЕЛЬ:</w:t>
            </w:r>
          </w:p>
          <w:p w14:paraId="4CCF2CD5" w14:textId="77777777" w:rsidR="000451FE" w:rsidRPr="000451FE" w:rsidRDefault="000451FE" w:rsidP="000451FE">
            <w:r w:rsidRPr="000451FE">
              <w:t>Наименование: АО "Сбербанк-АСТ"</w:t>
            </w:r>
          </w:p>
          <w:p w14:paraId="42F7B694" w14:textId="77777777" w:rsidR="000451FE" w:rsidRPr="000451FE" w:rsidRDefault="000451FE" w:rsidP="000451FE">
            <w:r w:rsidRPr="000451FE">
              <w:t>ИНН: 7707308480</w:t>
            </w:r>
          </w:p>
          <w:p w14:paraId="34242562" w14:textId="77777777" w:rsidR="000451FE" w:rsidRPr="000451FE" w:rsidRDefault="000451FE" w:rsidP="000451FE">
            <w:r w:rsidRPr="000451FE">
              <w:t>КПП: 770401001</w:t>
            </w:r>
          </w:p>
          <w:p w14:paraId="69BADD5E" w14:textId="77777777" w:rsidR="000451FE" w:rsidRPr="000451FE" w:rsidRDefault="000451FE" w:rsidP="000451FE">
            <w:r w:rsidRPr="000451FE">
              <w:t>Расчетный счет: 40702810300020038047</w:t>
            </w:r>
            <w:bookmarkStart w:id="7" w:name="_GoBack"/>
            <w:bookmarkEnd w:id="7"/>
          </w:p>
          <w:p w14:paraId="40CB44E7" w14:textId="77777777" w:rsidR="000451FE" w:rsidRPr="000451FE" w:rsidRDefault="000451FE" w:rsidP="000451FE">
            <w:r w:rsidRPr="000451FE">
              <w:t>БАНК ПОЛУЧАТЕЛЯ:</w:t>
            </w:r>
          </w:p>
          <w:p w14:paraId="511F1F05" w14:textId="77777777" w:rsidR="000451FE" w:rsidRPr="000451FE" w:rsidRDefault="000451FE" w:rsidP="000451FE">
            <w:r w:rsidRPr="000451FE">
              <w:t>Наименование банка: ПАО "СБЕРБАНК РОССИИ" Г. МОСКВА</w:t>
            </w:r>
          </w:p>
          <w:p w14:paraId="31F5D923" w14:textId="77777777" w:rsidR="000451FE" w:rsidRPr="000451FE" w:rsidRDefault="000451FE" w:rsidP="000451FE">
            <w:r w:rsidRPr="000451FE">
              <w:t>БИК: 044525225</w:t>
            </w:r>
          </w:p>
          <w:p w14:paraId="3F97D0C8" w14:textId="77777777" w:rsidR="000451FE" w:rsidRPr="000451FE" w:rsidRDefault="000451FE" w:rsidP="000451FE">
            <w:r w:rsidRPr="000451FE">
              <w:t>Корреспондентский счет: 30101810400000000225</w:t>
            </w:r>
          </w:p>
          <w:p w14:paraId="3E3163EB" w14:textId="77777777" w:rsidR="000451FE" w:rsidRPr="00107314" w:rsidRDefault="000451FE" w:rsidP="000451FE">
            <w:r w:rsidRPr="000451FE">
              <w:t>В назначении платежа необходимо обязательно указать: Перечисление денежных средств в качестве задатка (ИНН плательщика), НДС не облагается.</w:t>
            </w:r>
          </w:p>
        </w:tc>
      </w:tr>
      <w:tr w:rsidR="000451FE" w:rsidRPr="00107314" w14:paraId="5A0C485D" w14:textId="77777777" w:rsidTr="000A0912">
        <w:trPr>
          <w:trHeight w:val="20"/>
        </w:trPr>
        <w:tc>
          <w:tcPr>
            <w:tcW w:w="680" w:type="dxa"/>
            <w:tcBorders>
              <w:top w:val="single" w:sz="4" w:space="0" w:color="000000"/>
              <w:left w:val="single" w:sz="4" w:space="0" w:color="000000"/>
              <w:bottom w:val="single" w:sz="4" w:space="0" w:color="000000"/>
              <w:right w:val="nil"/>
            </w:tcBorders>
          </w:tcPr>
          <w:p w14:paraId="474D8183" w14:textId="77777777" w:rsidR="000451FE" w:rsidRPr="00107314" w:rsidRDefault="000451FE" w:rsidP="000451FE">
            <w:pPr>
              <w:widowControl w:val="0"/>
              <w:numPr>
                <w:ilvl w:val="0"/>
                <w:numId w:val="7"/>
              </w:numPr>
              <w:suppressAutoHyphens/>
              <w:snapToGrid w:val="0"/>
              <w:ind w:left="0" w:firstLine="0"/>
            </w:pPr>
          </w:p>
        </w:tc>
        <w:tc>
          <w:tcPr>
            <w:tcW w:w="2830" w:type="dxa"/>
            <w:tcBorders>
              <w:top w:val="single" w:sz="4" w:space="0" w:color="000000"/>
              <w:left w:val="single" w:sz="4" w:space="0" w:color="000000"/>
              <w:bottom w:val="single" w:sz="4" w:space="0" w:color="000000"/>
              <w:right w:val="nil"/>
            </w:tcBorders>
          </w:tcPr>
          <w:p w14:paraId="036E53F0" w14:textId="77777777" w:rsidR="000451FE" w:rsidRPr="00107314" w:rsidRDefault="000451FE" w:rsidP="000A0912">
            <w:pPr>
              <w:snapToGrid w:val="0"/>
            </w:pPr>
            <w:r w:rsidRPr="00107314">
              <w:t>Срок, в течение которого организатор электронного аукциона вправе отказаться от проведения аукциона</w:t>
            </w:r>
          </w:p>
        </w:tc>
        <w:tc>
          <w:tcPr>
            <w:tcW w:w="6663" w:type="dxa"/>
            <w:tcBorders>
              <w:top w:val="single" w:sz="4" w:space="0" w:color="000000"/>
              <w:left w:val="single" w:sz="4" w:space="0" w:color="000000"/>
              <w:bottom w:val="single" w:sz="4" w:space="0" w:color="000000"/>
              <w:right w:val="single" w:sz="4" w:space="0" w:color="000000"/>
            </w:tcBorders>
          </w:tcPr>
          <w:p w14:paraId="3A96CD65" w14:textId="77777777" w:rsidR="000451FE" w:rsidRPr="00107314" w:rsidRDefault="000451FE" w:rsidP="000A0912">
            <w:pPr>
              <w:pStyle w:val="Default"/>
              <w:rPr>
                <w:sz w:val="20"/>
                <w:szCs w:val="20"/>
              </w:rPr>
            </w:pPr>
            <w:r w:rsidRPr="00107314">
              <w:rPr>
                <w:sz w:val="20"/>
                <w:szCs w:val="20"/>
              </w:rPr>
              <w:t xml:space="preserve">Организатор торгов вправе: </w:t>
            </w:r>
          </w:p>
          <w:p w14:paraId="46525FCD" w14:textId="77777777" w:rsidR="000451FE" w:rsidRPr="00107314" w:rsidRDefault="000451FE" w:rsidP="000A0912">
            <w:pPr>
              <w:pStyle w:val="Default"/>
              <w:rPr>
                <w:sz w:val="20"/>
                <w:szCs w:val="20"/>
              </w:rPr>
            </w:pPr>
            <w:r w:rsidRPr="00107314">
              <w:rPr>
                <w:sz w:val="20"/>
                <w:szCs w:val="20"/>
              </w:rPr>
              <w:t xml:space="preserve">- отказаться от проведения электронного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14:paraId="61321995" w14:textId="77777777" w:rsidR="000451FE" w:rsidRPr="00107314" w:rsidRDefault="000451FE" w:rsidP="000A0912">
            <w:pPr>
              <w:widowControl w:val="0"/>
              <w:autoSpaceDE w:val="0"/>
              <w:autoSpaceDN w:val="0"/>
              <w:adjustRightInd w:val="0"/>
            </w:pPr>
            <w:r w:rsidRPr="00107314">
              <w:t xml:space="preserve">- принять решение о внесении изменений в извещение о проведении аукциона, документацию об аукционе не позднее, чем за 5 дней до даты </w:t>
            </w:r>
            <w:r w:rsidRPr="00107314">
              <w:lastRenderedPageBreak/>
              <w:t xml:space="preserve">окончания подачи заявок на участие в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451FE" w:rsidRPr="00107314" w14:paraId="1536E5F1" w14:textId="77777777" w:rsidTr="000A0912">
        <w:trPr>
          <w:trHeight w:val="20"/>
        </w:trPr>
        <w:tc>
          <w:tcPr>
            <w:tcW w:w="680" w:type="dxa"/>
            <w:tcBorders>
              <w:top w:val="single" w:sz="4" w:space="0" w:color="000000"/>
              <w:left w:val="single" w:sz="4" w:space="0" w:color="000000"/>
              <w:bottom w:val="single" w:sz="4" w:space="0" w:color="000000"/>
              <w:right w:val="nil"/>
            </w:tcBorders>
          </w:tcPr>
          <w:p w14:paraId="2440EC75" w14:textId="77777777" w:rsidR="000451FE" w:rsidRPr="00107314" w:rsidRDefault="000451FE" w:rsidP="000451FE">
            <w:pPr>
              <w:widowControl w:val="0"/>
              <w:numPr>
                <w:ilvl w:val="0"/>
                <w:numId w:val="7"/>
              </w:numPr>
              <w:suppressAutoHyphens/>
              <w:snapToGrid w:val="0"/>
              <w:ind w:left="0" w:firstLine="0"/>
            </w:pPr>
          </w:p>
        </w:tc>
        <w:tc>
          <w:tcPr>
            <w:tcW w:w="2830" w:type="dxa"/>
            <w:tcBorders>
              <w:top w:val="single" w:sz="4" w:space="0" w:color="000000"/>
              <w:left w:val="single" w:sz="4" w:space="0" w:color="000000"/>
              <w:bottom w:val="single" w:sz="4" w:space="0" w:color="000000"/>
              <w:right w:val="nil"/>
            </w:tcBorders>
          </w:tcPr>
          <w:p w14:paraId="69BC01B8" w14:textId="77777777" w:rsidR="000451FE" w:rsidRPr="00107314" w:rsidRDefault="000451FE" w:rsidP="000A0912">
            <w:pPr>
              <w:snapToGrid w:val="0"/>
            </w:pPr>
            <w:r w:rsidRPr="00107314">
              <w:t>Содержание, состав и форма подачи заявки, и инструкция по ее заполнению</w:t>
            </w:r>
          </w:p>
        </w:tc>
        <w:tc>
          <w:tcPr>
            <w:tcW w:w="6663" w:type="dxa"/>
            <w:tcBorders>
              <w:top w:val="single" w:sz="4" w:space="0" w:color="000000"/>
              <w:left w:val="single" w:sz="4" w:space="0" w:color="000000"/>
              <w:bottom w:val="single" w:sz="4" w:space="0" w:color="000000"/>
              <w:right w:val="single" w:sz="4" w:space="0" w:color="000000"/>
            </w:tcBorders>
          </w:tcPr>
          <w:p w14:paraId="6C9AD90A" w14:textId="77777777" w:rsidR="000451FE" w:rsidRPr="00107314" w:rsidRDefault="000451FE" w:rsidP="000A0912">
            <w:pPr>
              <w:snapToGrid w:val="0"/>
            </w:pPr>
            <w:r w:rsidRPr="00107314">
              <w:t>Содержание и состав заявки, инструкция по ее заполнению приведены в п. 4 Раздела 1 документации об аукционе.</w:t>
            </w:r>
          </w:p>
          <w:p w14:paraId="0B8555BD" w14:textId="77777777" w:rsidR="000451FE" w:rsidRPr="00107314" w:rsidRDefault="000451FE" w:rsidP="000A0912">
            <w:pPr>
              <w:snapToGrid w:val="0"/>
            </w:pPr>
            <w:r w:rsidRPr="00107314">
              <w:t xml:space="preserve">Форма заявки на участие в электронном аукционе содержится в Разделе 2 документации об аукционе. </w:t>
            </w:r>
          </w:p>
        </w:tc>
      </w:tr>
      <w:tr w:rsidR="000451FE" w:rsidRPr="00107314" w14:paraId="735A8F93" w14:textId="77777777" w:rsidTr="000A0912">
        <w:trPr>
          <w:trHeight w:val="20"/>
        </w:trPr>
        <w:tc>
          <w:tcPr>
            <w:tcW w:w="680" w:type="dxa"/>
            <w:tcBorders>
              <w:top w:val="single" w:sz="4" w:space="0" w:color="000000"/>
              <w:left w:val="single" w:sz="4" w:space="0" w:color="000000"/>
              <w:bottom w:val="single" w:sz="4" w:space="0" w:color="000000"/>
              <w:right w:val="nil"/>
            </w:tcBorders>
          </w:tcPr>
          <w:p w14:paraId="761FFD74" w14:textId="77777777" w:rsidR="000451FE" w:rsidRPr="00107314" w:rsidRDefault="000451FE" w:rsidP="000451FE">
            <w:pPr>
              <w:widowControl w:val="0"/>
              <w:numPr>
                <w:ilvl w:val="0"/>
                <w:numId w:val="7"/>
              </w:numPr>
              <w:suppressAutoHyphens/>
              <w:snapToGrid w:val="0"/>
              <w:ind w:left="0" w:firstLine="0"/>
            </w:pPr>
          </w:p>
        </w:tc>
        <w:tc>
          <w:tcPr>
            <w:tcW w:w="2830" w:type="dxa"/>
            <w:tcBorders>
              <w:top w:val="single" w:sz="4" w:space="0" w:color="000000"/>
              <w:left w:val="single" w:sz="4" w:space="0" w:color="000000"/>
              <w:bottom w:val="single" w:sz="4" w:space="0" w:color="000000"/>
              <w:right w:val="nil"/>
            </w:tcBorders>
          </w:tcPr>
          <w:p w14:paraId="444B401B" w14:textId="77777777" w:rsidR="000451FE" w:rsidRPr="00107314" w:rsidRDefault="000451FE" w:rsidP="000A0912">
            <w:pPr>
              <w:snapToGrid w:val="0"/>
            </w:pPr>
            <w:r w:rsidRPr="00107314">
              <w:t>Порядок, место, дата начала и дата и время окончания срока подачи заявок на участие в электронном аукционе.</w:t>
            </w:r>
          </w:p>
        </w:tc>
        <w:tc>
          <w:tcPr>
            <w:tcW w:w="6663" w:type="dxa"/>
            <w:tcBorders>
              <w:top w:val="single" w:sz="4" w:space="0" w:color="000000"/>
              <w:left w:val="single" w:sz="4" w:space="0" w:color="000000"/>
              <w:bottom w:val="single" w:sz="4" w:space="0" w:color="000000"/>
              <w:right w:val="single" w:sz="4" w:space="0" w:color="000000"/>
            </w:tcBorders>
          </w:tcPr>
          <w:p w14:paraId="15E7141E" w14:textId="77777777" w:rsidR="000451FE" w:rsidRPr="00107314" w:rsidRDefault="000451FE" w:rsidP="000A0912">
            <w:pPr>
              <w:snapToGrid w:val="0"/>
            </w:pPr>
            <w:r w:rsidRPr="00107314">
              <w:t>Порядок подачи заявок предусмотрен документацией об электронном аукционе.</w:t>
            </w:r>
          </w:p>
          <w:p w14:paraId="5CFB813D" w14:textId="77777777" w:rsidR="000451FE" w:rsidRPr="00107314" w:rsidRDefault="000451FE" w:rsidP="000A0912">
            <w:r w:rsidRPr="00107314">
              <w:t>- для участия в аукционе заявители представляют Оператору электронной площадки АО «Сбербанк - АСТ» http://utp.sberbank-ast.ru в установленный срок заявку, оформленную в электронной форме, установленной разделом 2 настоящей документации об аукционе, подписанной усиленной квалифицированной электронной подписью заявителя.</w:t>
            </w:r>
          </w:p>
          <w:p w14:paraId="3799DFCC" w14:textId="77777777" w:rsidR="000451FE" w:rsidRPr="00107314" w:rsidRDefault="000451FE" w:rsidP="000A0912">
            <w:r w:rsidRPr="00107314">
              <w:t>Дата начала подачи заявок – 16.06.2023 (день, следующий за днем размещения в установленном порядке извещения о проведении аукциона).</w:t>
            </w:r>
          </w:p>
          <w:p w14:paraId="252B5866" w14:textId="77777777" w:rsidR="000451FE" w:rsidRPr="00107314" w:rsidRDefault="000451FE" w:rsidP="000A0912">
            <w:r w:rsidRPr="00107314">
              <w:t xml:space="preserve">Дата и время окончания срока подачи заявок – 07.07.2023 </w:t>
            </w:r>
          </w:p>
          <w:p w14:paraId="0AEAF8E1" w14:textId="77777777" w:rsidR="000451FE" w:rsidRPr="00107314" w:rsidRDefault="000451FE" w:rsidP="000A0912">
            <w:r w:rsidRPr="00107314">
              <w:t xml:space="preserve">10 часов 00 минут по местному времени. </w:t>
            </w:r>
          </w:p>
        </w:tc>
      </w:tr>
      <w:tr w:rsidR="000451FE" w:rsidRPr="00107314" w14:paraId="6261AC94" w14:textId="77777777" w:rsidTr="000A0912">
        <w:trPr>
          <w:trHeight w:val="20"/>
        </w:trPr>
        <w:tc>
          <w:tcPr>
            <w:tcW w:w="680" w:type="dxa"/>
            <w:tcBorders>
              <w:top w:val="single" w:sz="4" w:space="0" w:color="000000"/>
              <w:left w:val="single" w:sz="4" w:space="0" w:color="000000"/>
              <w:bottom w:val="single" w:sz="4" w:space="0" w:color="000000"/>
              <w:right w:val="nil"/>
            </w:tcBorders>
          </w:tcPr>
          <w:p w14:paraId="7442F150" w14:textId="77777777" w:rsidR="000451FE" w:rsidRPr="00107314" w:rsidRDefault="000451FE" w:rsidP="000451FE">
            <w:pPr>
              <w:widowControl w:val="0"/>
              <w:numPr>
                <w:ilvl w:val="0"/>
                <w:numId w:val="7"/>
              </w:numPr>
              <w:suppressAutoHyphens/>
              <w:snapToGrid w:val="0"/>
              <w:ind w:left="0" w:firstLine="0"/>
            </w:pPr>
          </w:p>
        </w:tc>
        <w:tc>
          <w:tcPr>
            <w:tcW w:w="2830" w:type="dxa"/>
            <w:tcBorders>
              <w:top w:val="single" w:sz="4" w:space="0" w:color="000000"/>
              <w:left w:val="single" w:sz="4" w:space="0" w:color="000000"/>
              <w:bottom w:val="single" w:sz="4" w:space="0" w:color="000000"/>
              <w:right w:val="nil"/>
            </w:tcBorders>
          </w:tcPr>
          <w:p w14:paraId="47306E17" w14:textId="77777777" w:rsidR="000451FE" w:rsidRPr="00107314" w:rsidRDefault="000451FE" w:rsidP="000A0912">
            <w:pPr>
              <w:widowControl w:val="0"/>
              <w:shd w:val="clear" w:color="auto" w:fill="FFFFFF"/>
              <w:snapToGrid w:val="0"/>
            </w:pPr>
            <w:r w:rsidRPr="00107314">
              <w:t>Место дата и время проведения аукциона</w:t>
            </w:r>
          </w:p>
        </w:tc>
        <w:tc>
          <w:tcPr>
            <w:tcW w:w="6663" w:type="dxa"/>
            <w:tcBorders>
              <w:top w:val="single" w:sz="4" w:space="0" w:color="000000"/>
              <w:left w:val="single" w:sz="4" w:space="0" w:color="000000"/>
              <w:bottom w:val="single" w:sz="4" w:space="0" w:color="000000"/>
              <w:right w:val="single" w:sz="4" w:space="0" w:color="000000"/>
            </w:tcBorders>
          </w:tcPr>
          <w:p w14:paraId="27FC5514" w14:textId="77777777" w:rsidR="000451FE" w:rsidRPr="00107314" w:rsidRDefault="000451FE" w:rsidP="000A0912">
            <w:pPr>
              <w:tabs>
                <w:tab w:val="left" w:pos="709"/>
              </w:tabs>
            </w:pPr>
            <w:r w:rsidRPr="00107314">
              <w:t>Место проведения аукциона: электронная площадка</w:t>
            </w:r>
            <w:r>
              <w:t xml:space="preserve"> </w:t>
            </w:r>
            <w:r w:rsidRPr="00107314">
              <w:t xml:space="preserve">АО «Сбербанк - АСТ» http://utp.sberbank-ast.ru. </w:t>
            </w:r>
          </w:p>
          <w:p w14:paraId="1658A940" w14:textId="77777777" w:rsidR="000451FE" w:rsidRPr="00107314" w:rsidRDefault="000451FE" w:rsidP="000A0912">
            <w:pPr>
              <w:tabs>
                <w:tab w:val="left" w:pos="709"/>
              </w:tabs>
            </w:pPr>
            <w:r w:rsidRPr="00107314">
              <w:t>Дата и время проведения аукциона – 10.07.2023</w:t>
            </w:r>
            <w:r>
              <w:t xml:space="preserve"> </w:t>
            </w:r>
            <w:r w:rsidRPr="00107314">
              <w:t>14 часов 00 минут по местному времени.</w:t>
            </w:r>
          </w:p>
        </w:tc>
      </w:tr>
    </w:tbl>
    <w:p w14:paraId="4715592E" w14:textId="77777777" w:rsidR="00BC1718" w:rsidRPr="002C34E8" w:rsidRDefault="00BC1718" w:rsidP="00BC1718">
      <w:pPr>
        <w:tabs>
          <w:tab w:val="left" w:pos="0"/>
        </w:tabs>
        <w:spacing w:line="216" w:lineRule="auto"/>
        <w:jc w:val="both"/>
        <w:rPr>
          <w:color w:val="000000"/>
          <w:sz w:val="24"/>
          <w:szCs w:val="24"/>
        </w:rPr>
      </w:pPr>
    </w:p>
    <w:p w14:paraId="190B0936" w14:textId="77777777" w:rsidR="00BC1718" w:rsidRPr="008060F9" w:rsidRDefault="00BC1718" w:rsidP="00BC1718">
      <w:pPr>
        <w:tabs>
          <w:tab w:val="left" w:pos="0"/>
        </w:tabs>
        <w:spacing w:line="216" w:lineRule="auto"/>
        <w:jc w:val="both"/>
        <w:rPr>
          <w:color w:val="000000"/>
          <w:sz w:val="24"/>
          <w:szCs w:val="24"/>
        </w:rPr>
      </w:pPr>
      <w:r w:rsidRPr="002C34E8">
        <w:rPr>
          <w:color w:val="000000"/>
          <w:sz w:val="24"/>
          <w:szCs w:val="24"/>
        </w:rPr>
        <w:t xml:space="preserve">Извещение о проведении аукциона подлежит размещению в сети «Интернет» на сайте </w:t>
      </w:r>
      <w:hyperlink r:id="rId21" w:history="1">
        <w:r w:rsidRPr="002C34E8">
          <w:rPr>
            <w:rStyle w:val="a4"/>
            <w:sz w:val="24"/>
            <w:szCs w:val="24"/>
          </w:rPr>
          <w:t>www.torgi.gov.ru</w:t>
        </w:r>
      </w:hyperlink>
      <w:r w:rsidRPr="002C34E8">
        <w:rPr>
          <w:sz w:val="24"/>
          <w:szCs w:val="24"/>
        </w:rPr>
        <w:t xml:space="preserve"> - официальном сайте</w:t>
      </w:r>
      <w:r w:rsidRPr="002C34E8">
        <w:rPr>
          <w:b/>
          <w:sz w:val="24"/>
          <w:szCs w:val="24"/>
          <w:lang w:val="de-DE"/>
        </w:rPr>
        <w:t xml:space="preserve"> </w:t>
      </w:r>
      <w:r w:rsidRPr="002C34E8">
        <w:rPr>
          <w:sz w:val="24"/>
          <w:szCs w:val="24"/>
        </w:rPr>
        <w:t>торгов, на сайте Оператора электронной площадки: utp.sberbank-ast.ru, а также размещается на официальном сайте Быстринского муниципального района Камчатского края https://essobmr.ru/.</w:t>
      </w:r>
    </w:p>
    <w:bookmarkEnd w:id="2"/>
    <w:p w14:paraId="576D2BBE" w14:textId="77777777" w:rsidR="00BC1718" w:rsidRPr="008060F9" w:rsidRDefault="00BC1718" w:rsidP="00BC1718">
      <w:pPr>
        <w:rPr>
          <w:sz w:val="24"/>
          <w:szCs w:val="24"/>
        </w:rPr>
      </w:pPr>
    </w:p>
    <w:sectPr w:rsidR="00BC1718" w:rsidRPr="008060F9" w:rsidSect="00B42F96">
      <w:headerReference w:type="even" r:id="rId22"/>
      <w:footerReference w:type="even" r:id="rId23"/>
      <w:footerReference w:type="default" r:id="rId24"/>
      <w:pgSz w:w="11906" w:h="16838"/>
      <w:pgMar w:top="851" w:right="567" w:bottom="567" w:left="1134"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826C4" w14:textId="77777777" w:rsidR="00CA71D4" w:rsidRDefault="00CA71D4" w:rsidP="001370EA">
      <w:r>
        <w:separator/>
      </w:r>
    </w:p>
  </w:endnote>
  <w:endnote w:type="continuationSeparator" w:id="0">
    <w:p w14:paraId="5EF8399D" w14:textId="77777777" w:rsidR="00CA71D4" w:rsidRDefault="00CA71D4" w:rsidP="0013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CC"/>
    <w:family w:val="roman"/>
    <w:pitch w:val="default"/>
  </w:font>
  <w:font w:name="Nimbus Sans L">
    <w:altName w:val="Yu Gothic"/>
    <w:charset w:val="80"/>
    <w:family w:val="swiss"/>
    <w:pitch w:val="variable"/>
  </w:font>
  <w:font w:name="DejaVu Sans">
    <w:altName w:val="Calibri"/>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FAB72" w14:textId="77777777" w:rsidR="000A0912" w:rsidRDefault="000A0912" w:rsidP="000B7784">
    <w:pPr>
      <w:pStyle w:val="af"/>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9C113A5" w14:textId="77777777" w:rsidR="000A0912" w:rsidRDefault="000A0912" w:rsidP="00C46DC4">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8309" w14:textId="77777777" w:rsidR="000A0912" w:rsidRDefault="000A0912" w:rsidP="007D035C">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F40A6" w14:textId="77777777" w:rsidR="00CA71D4" w:rsidRDefault="00CA71D4" w:rsidP="001370EA">
      <w:r>
        <w:separator/>
      </w:r>
    </w:p>
  </w:footnote>
  <w:footnote w:type="continuationSeparator" w:id="0">
    <w:p w14:paraId="6B3BC349" w14:textId="77777777" w:rsidR="00CA71D4" w:rsidRDefault="00CA71D4" w:rsidP="00137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3B51A" w14:textId="77777777" w:rsidR="000A0912" w:rsidRDefault="000A0912" w:rsidP="00706E2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6A769E2" w14:textId="77777777" w:rsidR="000A0912" w:rsidRDefault="000A0912" w:rsidP="00AE769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51867" w14:textId="77777777" w:rsidR="000A0912" w:rsidRDefault="000A0912" w:rsidP="00AE7693">
    <w:pPr>
      <w:pStyle w:val="a5"/>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655E7" w14:textId="77777777" w:rsidR="000A0912" w:rsidRDefault="000A0912" w:rsidP="00895A8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38A7ADA" w14:textId="77777777" w:rsidR="000A0912" w:rsidRDefault="000A091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15:restartNumberingAfterBreak="0">
    <w:nsid w:val="00000003"/>
    <w:multiLevelType w:val="multilevel"/>
    <w:tmpl w:val="00000003"/>
    <w:name w:val="WW8Num9"/>
    <w:lvl w:ilvl="0">
      <w:start w:val="1"/>
      <w:numFmt w:val="decimal"/>
      <w:lvlText w:val="%1."/>
      <w:lvlJc w:val="left"/>
      <w:pPr>
        <w:tabs>
          <w:tab w:val="num" w:pos="546"/>
        </w:tabs>
        <w:ind w:left="546"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3" w15:restartNumberingAfterBreak="0">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15:restartNumberingAfterBreak="0">
    <w:nsid w:val="156F6AE8"/>
    <w:multiLevelType w:val="hybridMultilevel"/>
    <w:tmpl w:val="FDE6FC60"/>
    <w:lvl w:ilvl="0" w:tplc="0419000F">
      <w:start w:val="1"/>
      <w:numFmt w:val="decimal"/>
      <w:pStyle w:val="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8367EBB"/>
    <w:multiLevelType w:val="hybridMultilevel"/>
    <w:tmpl w:val="C2A4B9E8"/>
    <w:lvl w:ilvl="0" w:tplc="7412575C">
      <w:start w:val="10"/>
      <w:numFmt w:val="decimal"/>
      <w:pStyle w:val="20"/>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C957EE"/>
    <w:multiLevelType w:val="hybridMultilevel"/>
    <w:tmpl w:val="F9EA2300"/>
    <w:lvl w:ilvl="0" w:tplc="DFF425B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844982"/>
    <w:multiLevelType w:val="hybridMultilevel"/>
    <w:tmpl w:val="83909D0E"/>
    <w:lvl w:ilvl="0" w:tplc="A47EE21C">
      <w:start w:val="1"/>
      <w:numFmt w:val="bullet"/>
      <w:pStyle w:val="1"/>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6826393F"/>
    <w:multiLevelType w:val="multilevel"/>
    <w:tmpl w:val="E54674B6"/>
    <w:lvl w:ilvl="0">
      <w:start w:val="1"/>
      <w:numFmt w:val="decimal"/>
      <w:lvlText w:val="%1."/>
      <w:lvlJc w:val="left"/>
      <w:pPr>
        <w:tabs>
          <w:tab w:val="num" w:pos="420"/>
        </w:tabs>
        <w:ind w:left="420" w:hanging="420"/>
      </w:pPr>
      <w:rPr>
        <w:rFonts w:hint="default"/>
      </w:rPr>
    </w:lvl>
    <w:lvl w:ilvl="1">
      <w:start w:val="1"/>
      <w:numFmt w:val="decimal"/>
      <w:pStyle w:val="2TimesNewRoman121"/>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7"/>
  </w:num>
  <w:num w:numId="2">
    <w:abstractNumId w:val="0"/>
  </w:num>
  <w:num w:numId="3">
    <w:abstractNumId w:val="4"/>
  </w:num>
  <w:num w:numId="4">
    <w:abstractNumId w:val="8"/>
  </w:num>
  <w:num w:numId="5">
    <w:abstractNumId w:val="6"/>
  </w:num>
  <w:num w:numId="6">
    <w:abstractNumId w:val="5"/>
  </w:num>
  <w:num w:numId="7">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2AE0"/>
    <w:rsid w:val="00004B77"/>
    <w:rsid w:val="000136F5"/>
    <w:rsid w:val="00015934"/>
    <w:rsid w:val="00021749"/>
    <w:rsid w:val="0002509E"/>
    <w:rsid w:val="00025299"/>
    <w:rsid w:val="00027342"/>
    <w:rsid w:val="000302AA"/>
    <w:rsid w:val="000451FE"/>
    <w:rsid w:val="00046B8B"/>
    <w:rsid w:val="00050A36"/>
    <w:rsid w:val="00051CB3"/>
    <w:rsid w:val="000545D1"/>
    <w:rsid w:val="00054C4E"/>
    <w:rsid w:val="0005719D"/>
    <w:rsid w:val="0006072F"/>
    <w:rsid w:val="000725EC"/>
    <w:rsid w:val="0007584E"/>
    <w:rsid w:val="0007733B"/>
    <w:rsid w:val="00081325"/>
    <w:rsid w:val="000A0912"/>
    <w:rsid w:val="000A16DC"/>
    <w:rsid w:val="000B2EE7"/>
    <w:rsid w:val="000B52DD"/>
    <w:rsid w:val="000B5EA0"/>
    <w:rsid w:val="000B6925"/>
    <w:rsid w:val="000B7784"/>
    <w:rsid w:val="000C072C"/>
    <w:rsid w:val="000C1A9D"/>
    <w:rsid w:val="000C283C"/>
    <w:rsid w:val="000C6E35"/>
    <w:rsid w:val="000C779D"/>
    <w:rsid w:val="000D26DD"/>
    <w:rsid w:val="000E243D"/>
    <w:rsid w:val="000E7C47"/>
    <w:rsid w:val="000F16FE"/>
    <w:rsid w:val="00106A88"/>
    <w:rsid w:val="001070A8"/>
    <w:rsid w:val="001118EE"/>
    <w:rsid w:val="00125F13"/>
    <w:rsid w:val="00126620"/>
    <w:rsid w:val="00130C39"/>
    <w:rsid w:val="00132B1D"/>
    <w:rsid w:val="001370EA"/>
    <w:rsid w:val="001378D8"/>
    <w:rsid w:val="001607A7"/>
    <w:rsid w:val="00164565"/>
    <w:rsid w:val="00164774"/>
    <w:rsid w:val="00165ED0"/>
    <w:rsid w:val="00166F67"/>
    <w:rsid w:val="00172E55"/>
    <w:rsid w:val="00174E80"/>
    <w:rsid w:val="00177CA0"/>
    <w:rsid w:val="00180BA1"/>
    <w:rsid w:val="00182C73"/>
    <w:rsid w:val="001876CF"/>
    <w:rsid w:val="00190FE4"/>
    <w:rsid w:val="00195B69"/>
    <w:rsid w:val="00195CB7"/>
    <w:rsid w:val="001A0044"/>
    <w:rsid w:val="001A58E3"/>
    <w:rsid w:val="001A601B"/>
    <w:rsid w:val="001A67D0"/>
    <w:rsid w:val="001A7628"/>
    <w:rsid w:val="001B4546"/>
    <w:rsid w:val="001C478F"/>
    <w:rsid w:val="001D46F6"/>
    <w:rsid w:val="001E01CE"/>
    <w:rsid w:val="001E50EE"/>
    <w:rsid w:val="00203C8A"/>
    <w:rsid w:val="00205D8C"/>
    <w:rsid w:val="00213A94"/>
    <w:rsid w:val="00222776"/>
    <w:rsid w:val="0023003A"/>
    <w:rsid w:val="00251CEC"/>
    <w:rsid w:val="00252CBE"/>
    <w:rsid w:val="00255EAA"/>
    <w:rsid w:val="00264E5B"/>
    <w:rsid w:val="00265838"/>
    <w:rsid w:val="002864B0"/>
    <w:rsid w:val="002A5B31"/>
    <w:rsid w:val="002B1EE7"/>
    <w:rsid w:val="002B3F09"/>
    <w:rsid w:val="002B6C22"/>
    <w:rsid w:val="002C201D"/>
    <w:rsid w:val="002C2FAB"/>
    <w:rsid w:val="002C34E8"/>
    <w:rsid w:val="002C5C1E"/>
    <w:rsid w:val="002C7564"/>
    <w:rsid w:val="002D4CA9"/>
    <w:rsid w:val="002E2E18"/>
    <w:rsid w:val="002E4AD3"/>
    <w:rsid w:val="002F339D"/>
    <w:rsid w:val="0030020A"/>
    <w:rsid w:val="00301D2F"/>
    <w:rsid w:val="003049B0"/>
    <w:rsid w:val="003100BA"/>
    <w:rsid w:val="0031113B"/>
    <w:rsid w:val="003132C8"/>
    <w:rsid w:val="00315B89"/>
    <w:rsid w:val="00323805"/>
    <w:rsid w:val="00331F0A"/>
    <w:rsid w:val="00332BFB"/>
    <w:rsid w:val="00333908"/>
    <w:rsid w:val="00336BC8"/>
    <w:rsid w:val="00337B27"/>
    <w:rsid w:val="00340688"/>
    <w:rsid w:val="003468A5"/>
    <w:rsid w:val="00350BDB"/>
    <w:rsid w:val="0035325B"/>
    <w:rsid w:val="00355684"/>
    <w:rsid w:val="00374EA3"/>
    <w:rsid w:val="0037617F"/>
    <w:rsid w:val="0039361C"/>
    <w:rsid w:val="00394067"/>
    <w:rsid w:val="003A36E8"/>
    <w:rsid w:val="003A39BF"/>
    <w:rsid w:val="003A3B02"/>
    <w:rsid w:val="003B1DD8"/>
    <w:rsid w:val="003C3750"/>
    <w:rsid w:val="003D1AA8"/>
    <w:rsid w:val="003D20AB"/>
    <w:rsid w:val="003D7466"/>
    <w:rsid w:val="003F275D"/>
    <w:rsid w:val="004021A5"/>
    <w:rsid w:val="004111EF"/>
    <w:rsid w:val="00416F5B"/>
    <w:rsid w:val="00417991"/>
    <w:rsid w:val="00421943"/>
    <w:rsid w:val="00421F23"/>
    <w:rsid w:val="004240E7"/>
    <w:rsid w:val="00431588"/>
    <w:rsid w:val="00432487"/>
    <w:rsid w:val="00435EAC"/>
    <w:rsid w:val="00436E68"/>
    <w:rsid w:val="00447BBC"/>
    <w:rsid w:val="00451A0B"/>
    <w:rsid w:val="00464934"/>
    <w:rsid w:val="0046608C"/>
    <w:rsid w:val="004662E7"/>
    <w:rsid w:val="004750E4"/>
    <w:rsid w:val="00475E50"/>
    <w:rsid w:val="00475F65"/>
    <w:rsid w:val="00476331"/>
    <w:rsid w:val="00490110"/>
    <w:rsid w:val="00490FAA"/>
    <w:rsid w:val="0049591B"/>
    <w:rsid w:val="00497FD6"/>
    <w:rsid w:val="004A2228"/>
    <w:rsid w:val="004A2C4E"/>
    <w:rsid w:val="004A301E"/>
    <w:rsid w:val="004A4B30"/>
    <w:rsid w:val="004A53FC"/>
    <w:rsid w:val="004B3D57"/>
    <w:rsid w:val="004B4E46"/>
    <w:rsid w:val="004C3F7C"/>
    <w:rsid w:val="004C66D9"/>
    <w:rsid w:val="004D1DCB"/>
    <w:rsid w:val="004D32EC"/>
    <w:rsid w:val="004D6E8A"/>
    <w:rsid w:val="004E509F"/>
    <w:rsid w:val="004F2622"/>
    <w:rsid w:val="004F7764"/>
    <w:rsid w:val="00512DAB"/>
    <w:rsid w:val="00516C50"/>
    <w:rsid w:val="00525AD3"/>
    <w:rsid w:val="00525F83"/>
    <w:rsid w:val="0053462A"/>
    <w:rsid w:val="00540783"/>
    <w:rsid w:val="00543F03"/>
    <w:rsid w:val="00551AAE"/>
    <w:rsid w:val="00552720"/>
    <w:rsid w:val="0055472A"/>
    <w:rsid w:val="00556BB3"/>
    <w:rsid w:val="005601F8"/>
    <w:rsid w:val="00571CFE"/>
    <w:rsid w:val="00583FBA"/>
    <w:rsid w:val="00595107"/>
    <w:rsid w:val="00597A51"/>
    <w:rsid w:val="005A0698"/>
    <w:rsid w:val="005B25C7"/>
    <w:rsid w:val="005B45C5"/>
    <w:rsid w:val="005B4F06"/>
    <w:rsid w:val="005B54E8"/>
    <w:rsid w:val="005B7D86"/>
    <w:rsid w:val="005C09BF"/>
    <w:rsid w:val="005C2C8C"/>
    <w:rsid w:val="005C2C94"/>
    <w:rsid w:val="005D187F"/>
    <w:rsid w:val="005D47DD"/>
    <w:rsid w:val="005D739C"/>
    <w:rsid w:val="005E304D"/>
    <w:rsid w:val="005E4515"/>
    <w:rsid w:val="005F4856"/>
    <w:rsid w:val="005F6685"/>
    <w:rsid w:val="00603132"/>
    <w:rsid w:val="0060625D"/>
    <w:rsid w:val="00610B93"/>
    <w:rsid w:val="00613AA3"/>
    <w:rsid w:val="00620AF9"/>
    <w:rsid w:val="00627934"/>
    <w:rsid w:val="00632848"/>
    <w:rsid w:val="0063683F"/>
    <w:rsid w:val="00650876"/>
    <w:rsid w:val="00650E2B"/>
    <w:rsid w:val="0066468C"/>
    <w:rsid w:val="006663B6"/>
    <w:rsid w:val="0066728B"/>
    <w:rsid w:val="00671AFF"/>
    <w:rsid w:val="006839DD"/>
    <w:rsid w:val="006A5F1F"/>
    <w:rsid w:val="006B0CF3"/>
    <w:rsid w:val="006B28A3"/>
    <w:rsid w:val="006B7037"/>
    <w:rsid w:val="006B7EDA"/>
    <w:rsid w:val="006C274B"/>
    <w:rsid w:val="006D0D59"/>
    <w:rsid w:val="006D1CEB"/>
    <w:rsid w:val="006D3040"/>
    <w:rsid w:val="006D78B9"/>
    <w:rsid w:val="006E10BD"/>
    <w:rsid w:val="006E252B"/>
    <w:rsid w:val="00701FCB"/>
    <w:rsid w:val="0070234F"/>
    <w:rsid w:val="00704201"/>
    <w:rsid w:val="00706E22"/>
    <w:rsid w:val="00713D50"/>
    <w:rsid w:val="007166A8"/>
    <w:rsid w:val="00717BFF"/>
    <w:rsid w:val="00725E0A"/>
    <w:rsid w:val="007357E3"/>
    <w:rsid w:val="00750042"/>
    <w:rsid w:val="007513EB"/>
    <w:rsid w:val="00765F8C"/>
    <w:rsid w:val="0076638B"/>
    <w:rsid w:val="007769D5"/>
    <w:rsid w:val="00782085"/>
    <w:rsid w:val="0078532D"/>
    <w:rsid w:val="00796A83"/>
    <w:rsid w:val="007A07F3"/>
    <w:rsid w:val="007C2011"/>
    <w:rsid w:val="007D035C"/>
    <w:rsid w:val="007D6BE6"/>
    <w:rsid w:val="007E138E"/>
    <w:rsid w:val="007E423A"/>
    <w:rsid w:val="007F1DBB"/>
    <w:rsid w:val="007F2C0C"/>
    <w:rsid w:val="00803254"/>
    <w:rsid w:val="008045CF"/>
    <w:rsid w:val="008060F9"/>
    <w:rsid w:val="00806EBA"/>
    <w:rsid w:val="0081334E"/>
    <w:rsid w:val="00824C93"/>
    <w:rsid w:val="00846407"/>
    <w:rsid w:val="00850293"/>
    <w:rsid w:val="008503C0"/>
    <w:rsid w:val="008504F6"/>
    <w:rsid w:val="00854C8F"/>
    <w:rsid w:val="008557C4"/>
    <w:rsid w:val="008570E0"/>
    <w:rsid w:val="0086136B"/>
    <w:rsid w:val="008647D2"/>
    <w:rsid w:val="00871101"/>
    <w:rsid w:val="00880BC0"/>
    <w:rsid w:val="00887367"/>
    <w:rsid w:val="008877CA"/>
    <w:rsid w:val="008920D1"/>
    <w:rsid w:val="0089332E"/>
    <w:rsid w:val="00895A8B"/>
    <w:rsid w:val="008B1665"/>
    <w:rsid w:val="008C6C8A"/>
    <w:rsid w:val="008C77D8"/>
    <w:rsid w:val="008C7A7E"/>
    <w:rsid w:val="008E2454"/>
    <w:rsid w:val="008E63D4"/>
    <w:rsid w:val="008E7F72"/>
    <w:rsid w:val="00915BC1"/>
    <w:rsid w:val="00921070"/>
    <w:rsid w:val="00923831"/>
    <w:rsid w:val="0092509D"/>
    <w:rsid w:val="00925A7C"/>
    <w:rsid w:val="00935A5F"/>
    <w:rsid w:val="00942AB9"/>
    <w:rsid w:val="0094306B"/>
    <w:rsid w:val="00945D2D"/>
    <w:rsid w:val="00950EBA"/>
    <w:rsid w:val="00964077"/>
    <w:rsid w:val="00964E2E"/>
    <w:rsid w:val="009723A4"/>
    <w:rsid w:val="00975FB8"/>
    <w:rsid w:val="00983A95"/>
    <w:rsid w:val="009851CE"/>
    <w:rsid w:val="00992AA4"/>
    <w:rsid w:val="009A39E8"/>
    <w:rsid w:val="009B28BF"/>
    <w:rsid w:val="009D1DFE"/>
    <w:rsid w:val="009D3A82"/>
    <w:rsid w:val="009D52CB"/>
    <w:rsid w:val="009D6EA6"/>
    <w:rsid w:val="009D7147"/>
    <w:rsid w:val="009F6B74"/>
    <w:rsid w:val="00A0228C"/>
    <w:rsid w:val="00A16182"/>
    <w:rsid w:val="00A26826"/>
    <w:rsid w:val="00A44307"/>
    <w:rsid w:val="00A45D07"/>
    <w:rsid w:val="00A53A16"/>
    <w:rsid w:val="00A6794A"/>
    <w:rsid w:val="00A67B27"/>
    <w:rsid w:val="00A87F93"/>
    <w:rsid w:val="00A91327"/>
    <w:rsid w:val="00A92176"/>
    <w:rsid w:val="00A94656"/>
    <w:rsid w:val="00AA4775"/>
    <w:rsid w:val="00AB4ECE"/>
    <w:rsid w:val="00AD4EE2"/>
    <w:rsid w:val="00AE40A7"/>
    <w:rsid w:val="00AE7693"/>
    <w:rsid w:val="00AF339A"/>
    <w:rsid w:val="00AF375E"/>
    <w:rsid w:val="00B03F7B"/>
    <w:rsid w:val="00B04AAB"/>
    <w:rsid w:val="00B12BE1"/>
    <w:rsid w:val="00B1632A"/>
    <w:rsid w:val="00B21B00"/>
    <w:rsid w:val="00B34EB9"/>
    <w:rsid w:val="00B37AFB"/>
    <w:rsid w:val="00B42F96"/>
    <w:rsid w:val="00B472B7"/>
    <w:rsid w:val="00B55E01"/>
    <w:rsid w:val="00B604A0"/>
    <w:rsid w:val="00B60873"/>
    <w:rsid w:val="00B6681A"/>
    <w:rsid w:val="00B66E3F"/>
    <w:rsid w:val="00B71D0D"/>
    <w:rsid w:val="00B74359"/>
    <w:rsid w:val="00B801A4"/>
    <w:rsid w:val="00B802B9"/>
    <w:rsid w:val="00B853AE"/>
    <w:rsid w:val="00B85AF3"/>
    <w:rsid w:val="00B85B2C"/>
    <w:rsid w:val="00B9036A"/>
    <w:rsid w:val="00B90F2E"/>
    <w:rsid w:val="00B9719C"/>
    <w:rsid w:val="00BC1718"/>
    <w:rsid w:val="00BD6904"/>
    <w:rsid w:val="00BE1EC2"/>
    <w:rsid w:val="00BE28C7"/>
    <w:rsid w:val="00BE4CAD"/>
    <w:rsid w:val="00BE68C8"/>
    <w:rsid w:val="00BF30A0"/>
    <w:rsid w:val="00BF5343"/>
    <w:rsid w:val="00C024E8"/>
    <w:rsid w:val="00C02AE0"/>
    <w:rsid w:val="00C049BE"/>
    <w:rsid w:val="00C10155"/>
    <w:rsid w:val="00C1542C"/>
    <w:rsid w:val="00C21800"/>
    <w:rsid w:val="00C222F1"/>
    <w:rsid w:val="00C236E9"/>
    <w:rsid w:val="00C24BA9"/>
    <w:rsid w:val="00C448D9"/>
    <w:rsid w:val="00C4642C"/>
    <w:rsid w:val="00C46463"/>
    <w:rsid w:val="00C46DC4"/>
    <w:rsid w:val="00C52DED"/>
    <w:rsid w:val="00C70561"/>
    <w:rsid w:val="00C71F5D"/>
    <w:rsid w:val="00C74A6E"/>
    <w:rsid w:val="00C91037"/>
    <w:rsid w:val="00CA0B92"/>
    <w:rsid w:val="00CA2A13"/>
    <w:rsid w:val="00CA5B58"/>
    <w:rsid w:val="00CA71D4"/>
    <w:rsid w:val="00CB605C"/>
    <w:rsid w:val="00CB6D03"/>
    <w:rsid w:val="00CC4AC8"/>
    <w:rsid w:val="00CC4F37"/>
    <w:rsid w:val="00CD0606"/>
    <w:rsid w:val="00CE750D"/>
    <w:rsid w:val="00CF3831"/>
    <w:rsid w:val="00D01C85"/>
    <w:rsid w:val="00D150A4"/>
    <w:rsid w:val="00D169EF"/>
    <w:rsid w:val="00D24B70"/>
    <w:rsid w:val="00D25E84"/>
    <w:rsid w:val="00D3081B"/>
    <w:rsid w:val="00D53BE1"/>
    <w:rsid w:val="00D55A7A"/>
    <w:rsid w:val="00D56270"/>
    <w:rsid w:val="00D5796E"/>
    <w:rsid w:val="00D608FF"/>
    <w:rsid w:val="00D616B2"/>
    <w:rsid w:val="00D7225A"/>
    <w:rsid w:val="00D75E78"/>
    <w:rsid w:val="00D800A7"/>
    <w:rsid w:val="00D858BF"/>
    <w:rsid w:val="00DA33B4"/>
    <w:rsid w:val="00DB7F48"/>
    <w:rsid w:val="00DC65A4"/>
    <w:rsid w:val="00DC7CB6"/>
    <w:rsid w:val="00DC7CE4"/>
    <w:rsid w:val="00DD4707"/>
    <w:rsid w:val="00DD5006"/>
    <w:rsid w:val="00DE4763"/>
    <w:rsid w:val="00DF099F"/>
    <w:rsid w:val="00DF3F3E"/>
    <w:rsid w:val="00E05B3B"/>
    <w:rsid w:val="00E05CAD"/>
    <w:rsid w:val="00E11F92"/>
    <w:rsid w:val="00E12AEA"/>
    <w:rsid w:val="00E205C1"/>
    <w:rsid w:val="00E21781"/>
    <w:rsid w:val="00E3378D"/>
    <w:rsid w:val="00E35866"/>
    <w:rsid w:val="00E42848"/>
    <w:rsid w:val="00E43607"/>
    <w:rsid w:val="00E51998"/>
    <w:rsid w:val="00E52023"/>
    <w:rsid w:val="00E524FF"/>
    <w:rsid w:val="00E574CC"/>
    <w:rsid w:val="00E62962"/>
    <w:rsid w:val="00E62E70"/>
    <w:rsid w:val="00E64075"/>
    <w:rsid w:val="00E7708B"/>
    <w:rsid w:val="00E9473B"/>
    <w:rsid w:val="00EA58BE"/>
    <w:rsid w:val="00EA7516"/>
    <w:rsid w:val="00EC424B"/>
    <w:rsid w:val="00EE35BE"/>
    <w:rsid w:val="00EE5961"/>
    <w:rsid w:val="00EF2404"/>
    <w:rsid w:val="00F00329"/>
    <w:rsid w:val="00F027A6"/>
    <w:rsid w:val="00F106CD"/>
    <w:rsid w:val="00F10A91"/>
    <w:rsid w:val="00F20504"/>
    <w:rsid w:val="00F23D49"/>
    <w:rsid w:val="00F27AE1"/>
    <w:rsid w:val="00F31811"/>
    <w:rsid w:val="00F34E82"/>
    <w:rsid w:val="00F4029D"/>
    <w:rsid w:val="00F424EB"/>
    <w:rsid w:val="00F43BFA"/>
    <w:rsid w:val="00F53DC3"/>
    <w:rsid w:val="00F543D9"/>
    <w:rsid w:val="00F54FE5"/>
    <w:rsid w:val="00F56725"/>
    <w:rsid w:val="00F57A76"/>
    <w:rsid w:val="00F664D0"/>
    <w:rsid w:val="00F72080"/>
    <w:rsid w:val="00F863C2"/>
    <w:rsid w:val="00F97CC6"/>
    <w:rsid w:val="00FA1760"/>
    <w:rsid w:val="00FA59FA"/>
    <w:rsid w:val="00FC085B"/>
    <w:rsid w:val="00FC4FB2"/>
    <w:rsid w:val="00FD66EF"/>
    <w:rsid w:val="00FD67D7"/>
    <w:rsid w:val="00FE41C5"/>
    <w:rsid w:val="00FE4960"/>
    <w:rsid w:val="00FE5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E02796"/>
  <w15:docId w15:val="{3B6C989B-AE62-49FA-BFA2-19B67547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locked="1"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74EA3"/>
    <w:rPr>
      <w:rFonts w:ascii="Times New Roman" w:eastAsia="Times New Roman" w:hAnsi="Times New Roman"/>
    </w:rPr>
  </w:style>
  <w:style w:type="paragraph" w:styleId="1">
    <w:name w:val="heading 1"/>
    <w:aliases w:val="Глава 1"/>
    <w:basedOn w:val="a0"/>
    <w:next w:val="a0"/>
    <w:link w:val="10"/>
    <w:qFormat/>
    <w:locked/>
    <w:rsid w:val="00D56270"/>
    <w:pPr>
      <w:widowControl w:val="0"/>
      <w:numPr>
        <w:numId w:val="1"/>
      </w:numPr>
      <w:suppressAutoHyphens/>
      <w:autoSpaceDE w:val="0"/>
      <w:spacing w:before="108" w:after="108"/>
      <w:jc w:val="center"/>
      <w:outlineLvl w:val="0"/>
    </w:pPr>
    <w:rPr>
      <w:rFonts w:ascii="Arial" w:eastAsia="Calibri" w:hAnsi="Arial" w:cs="Arial"/>
      <w:b/>
      <w:bCs/>
      <w:color w:val="000080"/>
      <w:lang w:eastAsia="ar-SA"/>
    </w:rPr>
  </w:style>
  <w:style w:type="paragraph" w:styleId="21">
    <w:name w:val="heading 2"/>
    <w:aliases w:val="Раздел 2"/>
    <w:basedOn w:val="a0"/>
    <w:next w:val="a0"/>
    <w:link w:val="22"/>
    <w:unhideWhenUsed/>
    <w:qFormat/>
    <w:locked/>
    <w:rsid w:val="0039361C"/>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locked/>
    <w:rsid w:val="00374EA3"/>
    <w:pPr>
      <w:keepNext/>
      <w:spacing w:before="240" w:after="60"/>
      <w:outlineLvl w:val="2"/>
    </w:pPr>
    <w:rPr>
      <w:rFonts w:ascii="Cambria" w:hAnsi="Cambria"/>
      <w:b/>
      <w:bCs/>
      <w:sz w:val="26"/>
      <w:szCs w:val="26"/>
    </w:rPr>
  </w:style>
  <w:style w:type="paragraph" w:styleId="4">
    <w:name w:val="heading 4"/>
    <w:basedOn w:val="a0"/>
    <w:next w:val="a0"/>
    <w:link w:val="40"/>
    <w:qFormat/>
    <w:locked/>
    <w:rsid w:val="00315B89"/>
    <w:pPr>
      <w:keepNext/>
      <w:outlineLvl w:val="3"/>
    </w:pPr>
    <w:rPr>
      <w:b/>
      <w:bCs/>
      <w:sz w:val="24"/>
      <w:szCs w:val="24"/>
    </w:rPr>
  </w:style>
  <w:style w:type="paragraph" w:styleId="5">
    <w:name w:val="heading 5"/>
    <w:basedOn w:val="a0"/>
    <w:next w:val="a0"/>
    <w:link w:val="50"/>
    <w:unhideWhenUsed/>
    <w:qFormat/>
    <w:locked/>
    <w:rsid w:val="00374EA3"/>
    <w:pPr>
      <w:spacing w:before="240" w:after="60"/>
      <w:outlineLvl w:val="4"/>
    </w:pPr>
    <w:rPr>
      <w:rFonts w:ascii="Calibri" w:hAnsi="Calibri"/>
      <w:b/>
      <w:bCs/>
      <w:i/>
      <w:iCs/>
      <w:sz w:val="26"/>
      <w:szCs w:val="26"/>
    </w:rPr>
  </w:style>
  <w:style w:type="paragraph" w:styleId="6">
    <w:name w:val="heading 6"/>
    <w:basedOn w:val="a0"/>
    <w:next w:val="a0"/>
    <w:link w:val="60"/>
    <w:qFormat/>
    <w:locked/>
    <w:rsid w:val="00315B89"/>
    <w:pPr>
      <w:keepNext/>
      <w:jc w:val="center"/>
      <w:outlineLvl w:val="5"/>
    </w:pPr>
    <w:rPr>
      <w:b/>
      <w:bCs/>
      <w:sz w:val="28"/>
      <w:szCs w:val="24"/>
    </w:rPr>
  </w:style>
  <w:style w:type="paragraph" w:styleId="7">
    <w:name w:val="heading 7"/>
    <w:basedOn w:val="a0"/>
    <w:next w:val="a0"/>
    <w:link w:val="70"/>
    <w:qFormat/>
    <w:locked/>
    <w:rsid w:val="00315B89"/>
    <w:pPr>
      <w:keepNext/>
      <w:ind w:left="709" w:firstLine="11"/>
      <w:jc w:val="right"/>
      <w:outlineLvl w:val="6"/>
    </w:pPr>
    <w:rPr>
      <w:b/>
      <w:bCs/>
      <w:sz w:val="28"/>
      <w:szCs w:val="24"/>
    </w:rPr>
  </w:style>
  <w:style w:type="paragraph" w:styleId="8">
    <w:name w:val="heading 8"/>
    <w:basedOn w:val="a0"/>
    <w:next w:val="a0"/>
    <w:link w:val="80"/>
    <w:qFormat/>
    <w:locked/>
    <w:rsid w:val="00315B89"/>
    <w:pPr>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7"/>
    </w:pPr>
    <w:rPr>
      <w:b/>
      <w:bCs/>
      <w:sz w:val="24"/>
      <w:szCs w:val="24"/>
    </w:rPr>
  </w:style>
  <w:style w:type="paragraph" w:styleId="9">
    <w:name w:val="heading 9"/>
    <w:basedOn w:val="a0"/>
    <w:next w:val="a0"/>
    <w:link w:val="90"/>
    <w:qFormat/>
    <w:locked/>
    <w:rsid w:val="00315B89"/>
    <w:pPr>
      <w:keepNext/>
      <w:outlineLvl w:val="8"/>
    </w:pPr>
    <w:rPr>
      <w:b/>
      <w:color w:val="0000F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link w:val="1"/>
    <w:rsid w:val="00AF155D"/>
    <w:rPr>
      <w:rFonts w:ascii="Arial" w:hAnsi="Arial" w:cs="Arial"/>
      <w:b/>
      <w:bCs/>
      <w:color w:val="000080"/>
      <w:lang w:eastAsia="ar-SA"/>
    </w:rPr>
  </w:style>
  <w:style w:type="character" w:styleId="a4">
    <w:name w:val="Hyperlink"/>
    <w:rsid w:val="00C02AE0"/>
    <w:rPr>
      <w:rFonts w:cs="Times New Roman"/>
      <w:color w:val="0000FF"/>
      <w:u w:val="single"/>
    </w:rPr>
  </w:style>
  <w:style w:type="paragraph" w:styleId="a5">
    <w:name w:val="header"/>
    <w:basedOn w:val="a0"/>
    <w:link w:val="11"/>
    <w:uiPriority w:val="99"/>
    <w:rsid w:val="00C02AE0"/>
    <w:pPr>
      <w:tabs>
        <w:tab w:val="center" w:pos="4677"/>
        <w:tab w:val="right" w:pos="9355"/>
      </w:tabs>
    </w:pPr>
  </w:style>
  <w:style w:type="character" w:customStyle="1" w:styleId="11">
    <w:name w:val="Верхний колонтитул Знак1"/>
    <w:link w:val="a5"/>
    <w:locked/>
    <w:rsid w:val="00C02AE0"/>
    <w:rPr>
      <w:rFonts w:ascii="Times New Roman" w:hAnsi="Times New Roman" w:cs="Times New Roman"/>
      <w:sz w:val="20"/>
      <w:szCs w:val="20"/>
      <w:lang w:eastAsia="ru-RU"/>
    </w:rPr>
  </w:style>
  <w:style w:type="character" w:styleId="a6">
    <w:name w:val="page number"/>
    <w:rsid w:val="00C02AE0"/>
    <w:rPr>
      <w:rFonts w:cs="Times New Roman"/>
    </w:rPr>
  </w:style>
  <w:style w:type="paragraph" w:customStyle="1" w:styleId="a7">
    <w:name w:val="Знак"/>
    <w:basedOn w:val="a0"/>
    <w:rsid w:val="00C02AE0"/>
    <w:pPr>
      <w:spacing w:before="100" w:beforeAutospacing="1" w:after="100" w:afterAutospacing="1"/>
    </w:pPr>
    <w:rPr>
      <w:rFonts w:ascii="Tahoma" w:hAnsi="Tahoma"/>
      <w:lang w:val="en-US" w:eastAsia="en-US"/>
    </w:rPr>
  </w:style>
  <w:style w:type="paragraph" w:styleId="a8">
    <w:name w:val="Balloon Text"/>
    <w:basedOn w:val="a0"/>
    <w:link w:val="a9"/>
    <w:rsid w:val="00C02AE0"/>
    <w:rPr>
      <w:rFonts w:ascii="Tahoma" w:hAnsi="Tahoma" w:cs="Tahoma"/>
      <w:sz w:val="16"/>
      <w:szCs w:val="16"/>
    </w:rPr>
  </w:style>
  <w:style w:type="character" w:customStyle="1" w:styleId="a9">
    <w:name w:val="Текст выноски Знак"/>
    <w:link w:val="a8"/>
    <w:semiHidden/>
    <w:locked/>
    <w:rsid w:val="00C02AE0"/>
    <w:rPr>
      <w:rFonts w:ascii="Tahoma" w:hAnsi="Tahoma" w:cs="Tahoma"/>
      <w:sz w:val="16"/>
      <w:szCs w:val="16"/>
      <w:lang w:eastAsia="ru-RU"/>
    </w:rPr>
  </w:style>
  <w:style w:type="paragraph" w:styleId="aa">
    <w:name w:val="List Paragraph"/>
    <w:aliases w:val="1,UL,Абзац маркированнный,Bullet Number"/>
    <w:basedOn w:val="a0"/>
    <w:link w:val="ab"/>
    <w:uiPriority w:val="34"/>
    <w:qFormat/>
    <w:rsid w:val="00FD66EF"/>
    <w:pPr>
      <w:ind w:left="720"/>
      <w:contextualSpacing/>
    </w:pPr>
  </w:style>
  <w:style w:type="character" w:customStyle="1" w:styleId="ac">
    <w:name w:val="Знак Знак"/>
    <w:uiPriority w:val="99"/>
    <w:rsid w:val="00D56270"/>
    <w:rPr>
      <w:rFonts w:ascii="Arial" w:hAnsi="Arial"/>
      <w:lang w:val="ru-RU" w:eastAsia="ru-RU"/>
    </w:rPr>
  </w:style>
  <w:style w:type="paragraph" w:customStyle="1" w:styleId="ConsPlusTitle">
    <w:name w:val="ConsPlusTitle"/>
    <w:rsid w:val="00D56270"/>
    <w:pPr>
      <w:widowControl w:val="0"/>
      <w:autoSpaceDE w:val="0"/>
      <w:autoSpaceDN w:val="0"/>
      <w:adjustRightInd w:val="0"/>
    </w:pPr>
    <w:rPr>
      <w:rFonts w:ascii="Arial" w:hAnsi="Arial" w:cs="Arial"/>
      <w:b/>
      <w:bCs/>
    </w:rPr>
  </w:style>
  <w:style w:type="paragraph" w:customStyle="1" w:styleId="ConsPlusNonformat">
    <w:name w:val="ConsPlusNonformat"/>
    <w:uiPriority w:val="99"/>
    <w:rsid w:val="00D56270"/>
    <w:pPr>
      <w:widowControl w:val="0"/>
      <w:autoSpaceDE w:val="0"/>
      <w:autoSpaceDN w:val="0"/>
      <w:adjustRightInd w:val="0"/>
    </w:pPr>
    <w:rPr>
      <w:rFonts w:ascii="Courier New" w:hAnsi="Courier New" w:cs="Courier New"/>
    </w:rPr>
  </w:style>
  <w:style w:type="paragraph" w:customStyle="1" w:styleId="12">
    <w:name w:val="Абзац списка1"/>
    <w:basedOn w:val="a0"/>
    <w:uiPriority w:val="99"/>
    <w:rsid w:val="00D56270"/>
    <w:pPr>
      <w:widowControl w:val="0"/>
      <w:autoSpaceDE w:val="0"/>
      <w:autoSpaceDN w:val="0"/>
      <w:adjustRightInd w:val="0"/>
      <w:ind w:left="720" w:firstLine="720"/>
      <w:contextualSpacing/>
      <w:jc w:val="both"/>
    </w:pPr>
    <w:rPr>
      <w:rFonts w:ascii="Arial" w:eastAsia="Calibri" w:hAnsi="Arial"/>
    </w:rPr>
  </w:style>
  <w:style w:type="paragraph" w:customStyle="1" w:styleId="ConsPlusCell">
    <w:name w:val="ConsPlusCell"/>
    <w:rsid w:val="00D56270"/>
    <w:pPr>
      <w:widowControl w:val="0"/>
      <w:autoSpaceDE w:val="0"/>
      <w:autoSpaceDN w:val="0"/>
      <w:adjustRightInd w:val="0"/>
    </w:pPr>
    <w:rPr>
      <w:rFonts w:ascii="Arial" w:hAnsi="Arial" w:cs="Arial"/>
    </w:rPr>
  </w:style>
  <w:style w:type="table" w:styleId="ad">
    <w:name w:val="Table Grid"/>
    <w:basedOn w:val="a2"/>
    <w:uiPriority w:val="99"/>
    <w:locked/>
    <w:rsid w:val="00D56270"/>
    <w:pPr>
      <w:widowControl w:val="0"/>
      <w:autoSpaceDE w:val="0"/>
      <w:autoSpaceDN w:val="0"/>
      <w:adjustRightInd w:val="0"/>
      <w:ind w:firstLine="7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uiPriority w:val="99"/>
    <w:rsid w:val="00D56270"/>
    <w:rPr>
      <w:sz w:val="24"/>
    </w:rPr>
  </w:style>
  <w:style w:type="paragraph" w:styleId="af">
    <w:name w:val="footer"/>
    <w:basedOn w:val="a0"/>
    <w:link w:val="af0"/>
    <w:uiPriority w:val="99"/>
    <w:rsid w:val="00D56270"/>
    <w:pPr>
      <w:widowControl w:val="0"/>
      <w:tabs>
        <w:tab w:val="center" w:pos="4677"/>
        <w:tab w:val="right" w:pos="9355"/>
      </w:tabs>
      <w:autoSpaceDE w:val="0"/>
      <w:autoSpaceDN w:val="0"/>
      <w:adjustRightInd w:val="0"/>
      <w:ind w:firstLine="720"/>
      <w:jc w:val="both"/>
    </w:pPr>
    <w:rPr>
      <w:rFonts w:ascii="Arial" w:eastAsia="Calibri" w:hAnsi="Arial"/>
    </w:rPr>
  </w:style>
  <w:style w:type="character" w:customStyle="1" w:styleId="af0">
    <w:name w:val="Нижний колонтитул Знак"/>
    <w:link w:val="af"/>
    <w:uiPriority w:val="99"/>
    <w:rsid w:val="00AF155D"/>
    <w:rPr>
      <w:rFonts w:ascii="Times New Roman" w:eastAsia="Times New Roman" w:hAnsi="Times New Roman"/>
      <w:sz w:val="20"/>
      <w:szCs w:val="20"/>
    </w:rPr>
  </w:style>
  <w:style w:type="character" w:styleId="af1">
    <w:name w:val="FollowedHyperlink"/>
    <w:unhideWhenUsed/>
    <w:rsid w:val="0037617F"/>
    <w:rPr>
      <w:color w:val="954F72"/>
      <w:u w:val="single"/>
    </w:rPr>
  </w:style>
  <w:style w:type="paragraph" w:customStyle="1" w:styleId="xl66">
    <w:name w:val="xl66"/>
    <w:basedOn w:val="a0"/>
    <w:rsid w:val="0037617F"/>
    <w:pPr>
      <w:spacing w:before="100" w:beforeAutospacing="1" w:after="100" w:afterAutospacing="1"/>
    </w:pPr>
    <w:rPr>
      <w:b/>
      <w:bCs/>
      <w:sz w:val="24"/>
      <w:szCs w:val="24"/>
    </w:rPr>
  </w:style>
  <w:style w:type="paragraph" w:customStyle="1" w:styleId="xl67">
    <w:name w:val="xl67"/>
    <w:basedOn w:val="a0"/>
    <w:rsid w:val="0037617F"/>
    <w:pPr>
      <w:spacing w:before="100" w:beforeAutospacing="1" w:after="100" w:afterAutospacing="1"/>
      <w:jc w:val="center"/>
    </w:pPr>
    <w:rPr>
      <w:b/>
      <w:bCs/>
      <w:sz w:val="24"/>
      <w:szCs w:val="24"/>
      <w:u w:val="single"/>
    </w:rPr>
  </w:style>
  <w:style w:type="paragraph" w:customStyle="1" w:styleId="xl68">
    <w:name w:val="xl68"/>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71">
    <w:name w:val="xl71"/>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4">
    <w:name w:val="xl74"/>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5">
    <w:name w:val="xl75"/>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6">
    <w:name w:val="xl76"/>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7">
    <w:name w:val="xl77"/>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8">
    <w:name w:val="xl78"/>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font5">
    <w:name w:val="font5"/>
    <w:basedOn w:val="a0"/>
    <w:rsid w:val="0037617F"/>
    <w:pPr>
      <w:spacing w:before="100" w:beforeAutospacing="1" w:after="100" w:afterAutospacing="1"/>
    </w:pPr>
    <w:rPr>
      <w:color w:val="000000"/>
      <w:sz w:val="22"/>
      <w:szCs w:val="22"/>
    </w:rPr>
  </w:style>
  <w:style w:type="paragraph" w:customStyle="1" w:styleId="xl79">
    <w:name w:val="xl79"/>
    <w:basedOn w:val="a0"/>
    <w:rsid w:val="0037617F"/>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a0"/>
    <w:rsid w:val="0037617F"/>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1">
    <w:name w:val="xl81"/>
    <w:basedOn w:val="a0"/>
    <w:rsid w:val="0037617F"/>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2">
    <w:name w:val="xl82"/>
    <w:basedOn w:val="a0"/>
    <w:rsid w:val="0037617F"/>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3">
    <w:name w:val="xl83"/>
    <w:basedOn w:val="a0"/>
    <w:rsid w:val="0037617F"/>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84">
    <w:name w:val="xl84"/>
    <w:basedOn w:val="a0"/>
    <w:rsid w:val="0037617F"/>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85">
    <w:name w:val="xl85"/>
    <w:basedOn w:val="a0"/>
    <w:rsid w:val="0037617F"/>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5">
    <w:name w:val="xl65"/>
    <w:basedOn w:val="a0"/>
    <w:rsid w:val="001A0044"/>
    <w:pPr>
      <w:spacing w:before="100" w:beforeAutospacing="1" w:after="100" w:afterAutospacing="1"/>
    </w:pPr>
    <w:rPr>
      <w:b/>
      <w:bCs/>
      <w:sz w:val="24"/>
      <w:szCs w:val="24"/>
    </w:rPr>
  </w:style>
  <w:style w:type="paragraph" w:customStyle="1" w:styleId="xl63">
    <w:name w:val="xl63"/>
    <w:basedOn w:val="a0"/>
    <w:rsid w:val="00EA58BE"/>
    <w:pPr>
      <w:spacing w:before="100" w:beforeAutospacing="1" w:after="100" w:afterAutospacing="1"/>
    </w:pPr>
    <w:rPr>
      <w:b/>
      <w:bCs/>
      <w:sz w:val="24"/>
      <w:szCs w:val="24"/>
    </w:rPr>
  </w:style>
  <w:style w:type="paragraph" w:customStyle="1" w:styleId="xl86">
    <w:name w:val="xl86"/>
    <w:basedOn w:val="a0"/>
    <w:rsid w:val="00512DA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7">
    <w:name w:val="xl87"/>
    <w:basedOn w:val="a0"/>
    <w:rsid w:val="00512DA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2">
    <w:name w:val="Знак"/>
    <w:basedOn w:val="a0"/>
    <w:rsid w:val="003A36E8"/>
    <w:pPr>
      <w:widowControl w:val="0"/>
      <w:adjustRightInd w:val="0"/>
      <w:spacing w:after="160" w:line="240" w:lineRule="exact"/>
      <w:jc w:val="right"/>
    </w:pPr>
    <w:rPr>
      <w:lang w:val="en-GB" w:eastAsia="en-US"/>
    </w:rPr>
  </w:style>
  <w:style w:type="paragraph" w:customStyle="1" w:styleId="font6">
    <w:name w:val="font6"/>
    <w:basedOn w:val="a0"/>
    <w:rsid w:val="00E11F92"/>
    <w:pPr>
      <w:spacing w:before="100" w:beforeAutospacing="1" w:after="100" w:afterAutospacing="1"/>
    </w:pPr>
    <w:rPr>
      <w:b/>
      <w:bCs/>
      <w:color w:val="000000"/>
      <w:sz w:val="22"/>
      <w:szCs w:val="22"/>
    </w:rPr>
  </w:style>
  <w:style w:type="paragraph" w:customStyle="1" w:styleId="font7">
    <w:name w:val="font7"/>
    <w:basedOn w:val="a0"/>
    <w:rsid w:val="00E11F92"/>
    <w:pPr>
      <w:spacing w:before="100" w:beforeAutospacing="1" w:after="100" w:afterAutospacing="1"/>
    </w:pPr>
    <w:rPr>
      <w:b/>
      <w:bCs/>
      <w:color w:val="000000"/>
      <w:sz w:val="22"/>
      <w:szCs w:val="22"/>
      <w:u w:val="single"/>
    </w:rPr>
  </w:style>
  <w:style w:type="character" w:customStyle="1" w:styleId="22">
    <w:name w:val="Заголовок 2 Знак"/>
    <w:aliases w:val="Раздел 2 Знак"/>
    <w:link w:val="21"/>
    <w:rsid w:val="0039361C"/>
    <w:rPr>
      <w:rFonts w:ascii="Cambria" w:eastAsia="Times New Roman" w:hAnsi="Cambria" w:cs="Times New Roman"/>
      <w:b/>
      <w:bCs/>
      <w:i/>
      <w:iCs/>
      <w:sz w:val="28"/>
      <w:szCs w:val="28"/>
    </w:rPr>
  </w:style>
  <w:style w:type="paragraph" w:styleId="af3">
    <w:name w:val="Body Text"/>
    <w:basedOn w:val="a0"/>
    <w:link w:val="af4"/>
    <w:rsid w:val="0039361C"/>
    <w:pPr>
      <w:spacing w:after="120"/>
    </w:pPr>
  </w:style>
  <w:style w:type="character" w:customStyle="1" w:styleId="af4">
    <w:name w:val="Основной текст Знак"/>
    <w:link w:val="af3"/>
    <w:rsid w:val="0039361C"/>
    <w:rPr>
      <w:rFonts w:ascii="Times New Roman" w:eastAsia="Times New Roman" w:hAnsi="Times New Roman"/>
    </w:rPr>
  </w:style>
  <w:style w:type="character" w:customStyle="1" w:styleId="311">
    <w:name w:val="Основной текст (3) + 11"/>
    <w:aliases w:val="5 pt2,Не полужирный2"/>
    <w:rsid w:val="0039361C"/>
    <w:rPr>
      <w:b/>
      <w:bCs/>
      <w:sz w:val="23"/>
      <w:szCs w:val="23"/>
    </w:rPr>
  </w:style>
  <w:style w:type="character" w:customStyle="1" w:styleId="3111">
    <w:name w:val="Основной текст (3) + 111"/>
    <w:aliases w:val="5 pt1,Не полужирный1"/>
    <w:rsid w:val="0039361C"/>
    <w:rPr>
      <w:b/>
      <w:bCs/>
      <w:sz w:val="23"/>
      <w:szCs w:val="23"/>
      <w:u w:val="single"/>
      <w:lang w:val="en-US" w:eastAsia="en-US"/>
    </w:rPr>
  </w:style>
  <w:style w:type="paragraph" w:styleId="af5">
    <w:name w:val="Title"/>
    <w:aliases w:val=" Знак1"/>
    <w:basedOn w:val="a0"/>
    <w:link w:val="af6"/>
    <w:qFormat/>
    <w:locked/>
    <w:rsid w:val="00850293"/>
    <w:pPr>
      <w:jc w:val="center"/>
    </w:pPr>
    <w:rPr>
      <w:sz w:val="28"/>
    </w:rPr>
  </w:style>
  <w:style w:type="character" w:customStyle="1" w:styleId="af6">
    <w:name w:val="Заголовок Знак"/>
    <w:aliases w:val=" Знак1 Знак"/>
    <w:link w:val="af5"/>
    <w:rsid w:val="00850293"/>
    <w:rPr>
      <w:rFonts w:ascii="Times New Roman" w:eastAsia="Times New Roman" w:hAnsi="Times New Roman"/>
      <w:sz w:val="28"/>
    </w:rPr>
  </w:style>
  <w:style w:type="paragraph" w:customStyle="1" w:styleId="ConsNonformat">
    <w:name w:val="ConsNonformat"/>
    <w:rsid w:val="00850293"/>
    <w:pPr>
      <w:widowControl w:val="0"/>
      <w:autoSpaceDE w:val="0"/>
      <w:autoSpaceDN w:val="0"/>
      <w:adjustRightInd w:val="0"/>
    </w:pPr>
    <w:rPr>
      <w:rFonts w:ascii="Courier New" w:eastAsia="Times New Roman" w:hAnsi="Courier New" w:cs="Courier New"/>
    </w:rPr>
  </w:style>
  <w:style w:type="paragraph" w:styleId="af7">
    <w:name w:val="No Spacing"/>
    <w:qFormat/>
    <w:rsid w:val="00850293"/>
    <w:rPr>
      <w:sz w:val="22"/>
      <w:szCs w:val="22"/>
      <w:lang w:eastAsia="en-US"/>
    </w:rPr>
  </w:style>
  <w:style w:type="paragraph" w:styleId="af8">
    <w:name w:val="Body Text Indent"/>
    <w:basedOn w:val="a0"/>
    <w:link w:val="af9"/>
    <w:rsid w:val="007C2011"/>
    <w:pPr>
      <w:spacing w:after="120"/>
      <w:ind w:left="283"/>
    </w:pPr>
  </w:style>
  <w:style w:type="character" w:customStyle="1" w:styleId="af9">
    <w:name w:val="Основной текст с отступом Знак"/>
    <w:link w:val="af8"/>
    <w:rsid w:val="007C2011"/>
    <w:rPr>
      <w:rFonts w:ascii="Times New Roman" w:eastAsia="Times New Roman" w:hAnsi="Times New Roman"/>
    </w:rPr>
  </w:style>
  <w:style w:type="character" w:customStyle="1" w:styleId="31">
    <w:name w:val="Основной текст (3)_"/>
    <w:link w:val="310"/>
    <w:rsid w:val="007C2011"/>
    <w:rPr>
      <w:b/>
      <w:bCs/>
      <w:sz w:val="24"/>
      <w:szCs w:val="24"/>
    </w:rPr>
  </w:style>
  <w:style w:type="character" w:customStyle="1" w:styleId="12pt">
    <w:name w:val="Основной текст + 12 pt"/>
    <w:aliases w:val="Полужирный"/>
    <w:rsid w:val="007C2011"/>
    <w:rPr>
      <w:rFonts w:ascii="Times New Roman" w:hAnsi="Times New Roman" w:cs="Times New Roman"/>
      <w:b/>
      <w:bCs/>
      <w:spacing w:val="0"/>
      <w:sz w:val="24"/>
      <w:szCs w:val="24"/>
    </w:rPr>
  </w:style>
  <w:style w:type="character" w:customStyle="1" w:styleId="afa">
    <w:name w:val="Основной текст + Курсив"/>
    <w:rsid w:val="007C2011"/>
    <w:rPr>
      <w:rFonts w:ascii="Times New Roman" w:hAnsi="Times New Roman" w:cs="Times New Roman"/>
      <w:i/>
      <w:iCs/>
      <w:spacing w:val="0"/>
      <w:sz w:val="23"/>
      <w:szCs w:val="23"/>
    </w:rPr>
  </w:style>
  <w:style w:type="paragraph" w:customStyle="1" w:styleId="310">
    <w:name w:val="Основной текст (3)1"/>
    <w:basedOn w:val="a0"/>
    <w:link w:val="31"/>
    <w:rsid w:val="007C2011"/>
    <w:pPr>
      <w:spacing w:before="660" w:line="696" w:lineRule="exact"/>
    </w:pPr>
    <w:rPr>
      <w:rFonts w:ascii="Calibri" w:eastAsia="Calibri" w:hAnsi="Calibri"/>
      <w:b/>
      <w:bCs/>
      <w:sz w:val="24"/>
      <w:szCs w:val="24"/>
    </w:rPr>
  </w:style>
  <w:style w:type="character" w:customStyle="1" w:styleId="30">
    <w:name w:val="Заголовок 3 Знак"/>
    <w:link w:val="3"/>
    <w:rsid w:val="00374EA3"/>
    <w:rPr>
      <w:rFonts w:ascii="Cambria" w:eastAsia="Times New Roman" w:hAnsi="Cambria" w:cs="Times New Roman"/>
      <w:b/>
      <w:bCs/>
      <w:sz w:val="26"/>
      <w:szCs w:val="26"/>
    </w:rPr>
  </w:style>
  <w:style w:type="character" w:customStyle="1" w:styleId="50">
    <w:name w:val="Заголовок 5 Знак"/>
    <w:link w:val="5"/>
    <w:rsid w:val="00374EA3"/>
    <w:rPr>
      <w:rFonts w:ascii="Calibri" w:eastAsia="Times New Roman" w:hAnsi="Calibri" w:cs="Times New Roman"/>
      <w:b/>
      <w:bCs/>
      <w:i/>
      <w:iCs/>
      <w:sz w:val="26"/>
      <w:szCs w:val="26"/>
    </w:rPr>
  </w:style>
  <w:style w:type="paragraph" w:customStyle="1" w:styleId="ConsPlusNormal">
    <w:name w:val="ConsPlusNormal"/>
    <w:link w:val="ConsPlusNormal0"/>
    <w:rsid w:val="00374EA3"/>
    <w:pPr>
      <w:widowControl w:val="0"/>
      <w:autoSpaceDE w:val="0"/>
      <w:autoSpaceDN w:val="0"/>
      <w:adjustRightInd w:val="0"/>
      <w:ind w:firstLine="720"/>
    </w:pPr>
    <w:rPr>
      <w:rFonts w:ascii="Arial" w:eastAsia="Times New Roman" w:hAnsi="Arial" w:cs="Arial"/>
    </w:rPr>
  </w:style>
  <w:style w:type="character" w:customStyle="1" w:styleId="afb">
    <w:name w:val="Гипертекстовая ссылка"/>
    <w:uiPriority w:val="99"/>
    <w:rsid w:val="00374EA3"/>
    <w:rPr>
      <w:b/>
      <w:bCs/>
      <w:color w:val="008000"/>
      <w:sz w:val="20"/>
      <w:szCs w:val="20"/>
      <w:u w:val="single"/>
    </w:rPr>
  </w:style>
  <w:style w:type="character" w:customStyle="1" w:styleId="ConsPlusNormal0">
    <w:name w:val="ConsPlusNormal Знак"/>
    <w:link w:val="ConsPlusNormal"/>
    <w:uiPriority w:val="99"/>
    <w:locked/>
    <w:rsid w:val="00374EA3"/>
    <w:rPr>
      <w:rFonts w:ascii="Arial" w:eastAsia="Times New Roman" w:hAnsi="Arial" w:cs="Arial"/>
    </w:rPr>
  </w:style>
  <w:style w:type="paragraph" w:customStyle="1" w:styleId="printj">
    <w:name w:val="printj"/>
    <w:basedOn w:val="a0"/>
    <w:rsid w:val="00374EA3"/>
    <w:pPr>
      <w:spacing w:before="144" w:after="288"/>
      <w:jc w:val="both"/>
    </w:pPr>
    <w:rPr>
      <w:sz w:val="24"/>
      <w:szCs w:val="24"/>
    </w:rPr>
  </w:style>
  <w:style w:type="character" w:customStyle="1" w:styleId="40">
    <w:name w:val="Заголовок 4 Знак"/>
    <w:link w:val="4"/>
    <w:rsid w:val="00315B89"/>
    <w:rPr>
      <w:rFonts w:ascii="Times New Roman" w:eastAsia="Times New Roman" w:hAnsi="Times New Roman"/>
      <w:b/>
      <w:bCs/>
      <w:sz w:val="24"/>
      <w:szCs w:val="24"/>
    </w:rPr>
  </w:style>
  <w:style w:type="character" w:customStyle="1" w:styleId="60">
    <w:name w:val="Заголовок 6 Знак"/>
    <w:link w:val="6"/>
    <w:rsid w:val="00315B89"/>
    <w:rPr>
      <w:rFonts w:ascii="Times New Roman" w:eastAsia="Times New Roman" w:hAnsi="Times New Roman"/>
      <w:b/>
      <w:bCs/>
      <w:sz w:val="28"/>
      <w:szCs w:val="24"/>
    </w:rPr>
  </w:style>
  <w:style w:type="character" w:customStyle="1" w:styleId="70">
    <w:name w:val="Заголовок 7 Знак"/>
    <w:link w:val="7"/>
    <w:rsid w:val="00315B89"/>
    <w:rPr>
      <w:rFonts w:ascii="Times New Roman" w:eastAsia="Times New Roman" w:hAnsi="Times New Roman"/>
      <w:b/>
      <w:bCs/>
      <w:sz w:val="28"/>
      <w:szCs w:val="24"/>
    </w:rPr>
  </w:style>
  <w:style w:type="character" w:customStyle="1" w:styleId="80">
    <w:name w:val="Заголовок 8 Знак"/>
    <w:link w:val="8"/>
    <w:rsid w:val="00315B89"/>
    <w:rPr>
      <w:rFonts w:ascii="Times New Roman" w:eastAsia="Times New Roman" w:hAnsi="Times New Roman"/>
      <w:b/>
      <w:bCs/>
      <w:sz w:val="24"/>
      <w:szCs w:val="24"/>
    </w:rPr>
  </w:style>
  <w:style w:type="character" w:customStyle="1" w:styleId="90">
    <w:name w:val="Заголовок 9 Знак"/>
    <w:link w:val="9"/>
    <w:rsid w:val="00315B89"/>
    <w:rPr>
      <w:rFonts w:ascii="Times New Roman" w:eastAsia="Times New Roman" w:hAnsi="Times New Roman"/>
      <w:b/>
      <w:color w:val="0000FF"/>
      <w:sz w:val="24"/>
      <w:szCs w:val="24"/>
    </w:rPr>
  </w:style>
  <w:style w:type="character" w:customStyle="1" w:styleId="51">
    <w:name w:val="Знак Знак5"/>
    <w:rsid w:val="00315B89"/>
    <w:rPr>
      <w:b/>
      <w:color w:val="0000FF"/>
      <w:sz w:val="24"/>
      <w:szCs w:val="24"/>
    </w:rPr>
  </w:style>
  <w:style w:type="paragraph" w:customStyle="1" w:styleId="afc">
    <w:name w:val="Стиль"/>
    <w:rsid w:val="00315B89"/>
    <w:rPr>
      <w:rFonts w:ascii="Times New Roman" w:eastAsia="Times New Roman" w:hAnsi="Times New Roman"/>
      <w:sz w:val="24"/>
    </w:rPr>
  </w:style>
  <w:style w:type="paragraph" w:styleId="23">
    <w:name w:val="Body Text 2"/>
    <w:basedOn w:val="a0"/>
    <w:link w:val="24"/>
    <w:rsid w:val="00315B89"/>
    <w:pPr>
      <w:jc w:val="both"/>
    </w:pPr>
    <w:rPr>
      <w:sz w:val="24"/>
      <w:szCs w:val="24"/>
    </w:rPr>
  </w:style>
  <w:style w:type="character" w:customStyle="1" w:styleId="24">
    <w:name w:val="Основной текст 2 Знак"/>
    <w:link w:val="23"/>
    <w:rsid w:val="00315B89"/>
    <w:rPr>
      <w:rFonts w:ascii="Times New Roman" w:eastAsia="Times New Roman" w:hAnsi="Times New Roman"/>
      <w:sz w:val="24"/>
      <w:szCs w:val="24"/>
    </w:rPr>
  </w:style>
  <w:style w:type="paragraph" w:styleId="32">
    <w:name w:val="Body Text 3"/>
    <w:basedOn w:val="a0"/>
    <w:link w:val="33"/>
    <w:rsid w:val="00315B89"/>
    <w:pPr>
      <w:jc w:val="both"/>
    </w:pPr>
    <w:rPr>
      <w:b/>
      <w:bCs/>
      <w:sz w:val="24"/>
      <w:szCs w:val="24"/>
    </w:rPr>
  </w:style>
  <w:style w:type="character" w:customStyle="1" w:styleId="33">
    <w:name w:val="Основной текст 3 Знак"/>
    <w:link w:val="32"/>
    <w:rsid w:val="00315B89"/>
    <w:rPr>
      <w:rFonts w:ascii="Times New Roman" w:eastAsia="Times New Roman" w:hAnsi="Times New Roman"/>
      <w:b/>
      <w:bCs/>
      <w:sz w:val="24"/>
      <w:szCs w:val="24"/>
    </w:rPr>
  </w:style>
  <w:style w:type="paragraph" w:customStyle="1" w:styleId="ConsNormal">
    <w:name w:val="ConsNormal"/>
    <w:rsid w:val="00315B89"/>
    <w:pPr>
      <w:widowControl w:val="0"/>
      <w:autoSpaceDE w:val="0"/>
      <w:autoSpaceDN w:val="0"/>
      <w:adjustRightInd w:val="0"/>
      <w:ind w:right="19772" w:firstLine="720"/>
    </w:pPr>
    <w:rPr>
      <w:rFonts w:ascii="Arial" w:eastAsia="Times New Roman" w:hAnsi="Arial" w:cs="Arial"/>
    </w:rPr>
  </w:style>
  <w:style w:type="paragraph" w:styleId="afd">
    <w:name w:val="caption"/>
    <w:basedOn w:val="a0"/>
    <w:qFormat/>
    <w:locked/>
    <w:rsid w:val="00315B89"/>
    <w:pPr>
      <w:jc w:val="center"/>
    </w:pPr>
    <w:rPr>
      <w:b/>
      <w:sz w:val="28"/>
    </w:rPr>
  </w:style>
  <w:style w:type="paragraph" w:styleId="25">
    <w:name w:val="Body Text Indent 2"/>
    <w:basedOn w:val="a0"/>
    <w:link w:val="26"/>
    <w:rsid w:val="00315B89"/>
    <w:pPr>
      <w:ind w:firstLine="720"/>
      <w:jc w:val="both"/>
    </w:pPr>
    <w:rPr>
      <w:sz w:val="24"/>
      <w:szCs w:val="24"/>
    </w:rPr>
  </w:style>
  <w:style w:type="character" w:customStyle="1" w:styleId="26">
    <w:name w:val="Основной текст с отступом 2 Знак"/>
    <w:link w:val="25"/>
    <w:rsid w:val="00315B89"/>
    <w:rPr>
      <w:rFonts w:ascii="Times New Roman" w:eastAsia="Times New Roman" w:hAnsi="Times New Roman"/>
      <w:sz w:val="24"/>
      <w:szCs w:val="24"/>
    </w:rPr>
  </w:style>
  <w:style w:type="paragraph" w:customStyle="1" w:styleId="consplusnormal1">
    <w:name w:val="consplusnormal"/>
    <w:basedOn w:val="a0"/>
    <w:rsid w:val="00315B89"/>
    <w:pPr>
      <w:spacing w:before="100" w:beforeAutospacing="1" w:after="100" w:afterAutospacing="1"/>
    </w:pPr>
    <w:rPr>
      <w:sz w:val="24"/>
      <w:szCs w:val="24"/>
    </w:rPr>
  </w:style>
  <w:style w:type="paragraph" w:customStyle="1" w:styleId="13">
    <w:name w:val="Обычный1"/>
    <w:basedOn w:val="a0"/>
    <w:rsid w:val="00315B89"/>
    <w:pPr>
      <w:snapToGrid w:val="0"/>
    </w:pPr>
    <w:rPr>
      <w:rFonts w:cs="Arial"/>
      <w:sz w:val="24"/>
      <w:szCs w:val="18"/>
    </w:rPr>
  </w:style>
  <w:style w:type="paragraph" w:styleId="afe">
    <w:name w:val="List Number"/>
    <w:basedOn w:val="a0"/>
    <w:rsid w:val="00315B89"/>
    <w:pPr>
      <w:autoSpaceDE w:val="0"/>
      <w:autoSpaceDN w:val="0"/>
      <w:spacing w:before="60" w:line="360" w:lineRule="auto"/>
      <w:jc w:val="both"/>
    </w:pPr>
    <w:rPr>
      <w:sz w:val="28"/>
      <w:szCs w:val="24"/>
    </w:rPr>
  </w:style>
  <w:style w:type="paragraph" w:customStyle="1" w:styleId="210">
    <w:name w:val="Заголовок 21"/>
    <w:basedOn w:val="a0"/>
    <w:next w:val="a0"/>
    <w:rsid w:val="00315B89"/>
    <w:pPr>
      <w:keepNext/>
      <w:suppressAutoHyphens/>
      <w:jc w:val="center"/>
    </w:pPr>
    <w:rPr>
      <w:rFonts w:ascii="Arial" w:eastAsia="Arial Unicode MS" w:hAnsi="Arial"/>
      <w:sz w:val="24"/>
      <w:szCs w:val="24"/>
    </w:rPr>
  </w:style>
  <w:style w:type="paragraph" w:customStyle="1" w:styleId="110">
    <w:name w:val="Заголовок 11"/>
    <w:basedOn w:val="a0"/>
    <w:next w:val="a0"/>
    <w:rsid w:val="00315B89"/>
    <w:pPr>
      <w:keepNext/>
      <w:ind w:firstLine="720"/>
      <w:jc w:val="center"/>
    </w:pPr>
    <w:rPr>
      <w:b/>
      <w:sz w:val="22"/>
    </w:rPr>
  </w:style>
  <w:style w:type="paragraph" w:styleId="aff">
    <w:name w:val="Block Text"/>
    <w:basedOn w:val="a0"/>
    <w:rsid w:val="00315B89"/>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firstLine="709"/>
      <w:jc w:val="center"/>
    </w:pPr>
    <w:rPr>
      <w:b/>
      <w:color w:val="000000"/>
      <w:sz w:val="28"/>
    </w:rPr>
  </w:style>
  <w:style w:type="paragraph" w:customStyle="1" w:styleId="41">
    <w:name w:val="заголовок 4"/>
    <w:basedOn w:val="a0"/>
    <w:next w:val="a0"/>
    <w:rsid w:val="00315B89"/>
    <w:pPr>
      <w:keepNext/>
      <w:keepLines/>
      <w:widowControl w:val="0"/>
      <w:suppressAutoHyphens/>
      <w:spacing w:before="240" w:after="60"/>
      <w:ind w:firstLine="709"/>
      <w:jc w:val="both"/>
    </w:pPr>
    <w:rPr>
      <w:rFonts w:ascii="Arial" w:hAnsi="Arial"/>
      <w:smallCaps/>
      <w:sz w:val="24"/>
    </w:rPr>
  </w:style>
  <w:style w:type="paragraph" w:customStyle="1" w:styleId="BodyTextIndent22">
    <w:name w:val="Body Text Indent 22"/>
    <w:basedOn w:val="a0"/>
    <w:rsid w:val="00315B8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jc w:val="both"/>
    </w:pPr>
    <w:rPr>
      <w:color w:val="000000"/>
      <w:sz w:val="28"/>
    </w:rPr>
  </w:style>
  <w:style w:type="paragraph" w:styleId="aff0">
    <w:name w:val="Normal (Web)"/>
    <w:basedOn w:val="a0"/>
    <w:unhideWhenUsed/>
    <w:rsid w:val="00315B89"/>
    <w:pPr>
      <w:spacing w:before="100" w:beforeAutospacing="1" w:after="100" w:afterAutospacing="1"/>
    </w:pPr>
    <w:rPr>
      <w:sz w:val="24"/>
      <w:szCs w:val="24"/>
    </w:rPr>
  </w:style>
  <w:style w:type="character" w:customStyle="1" w:styleId="42">
    <w:name w:val="Знак Знак4"/>
    <w:rsid w:val="00315B89"/>
    <w:rPr>
      <w:b/>
      <w:sz w:val="28"/>
    </w:rPr>
  </w:style>
  <w:style w:type="paragraph" w:styleId="27">
    <w:name w:val="List 2"/>
    <w:basedOn w:val="a0"/>
    <w:rsid w:val="00315B89"/>
    <w:pPr>
      <w:ind w:left="566" w:hanging="283"/>
      <w:jc w:val="both"/>
    </w:pPr>
  </w:style>
  <w:style w:type="paragraph" w:customStyle="1" w:styleId="Normal2">
    <w:name w:val="Normal2"/>
    <w:rsid w:val="00315B89"/>
    <w:pPr>
      <w:widowControl w:val="0"/>
      <w:spacing w:line="300" w:lineRule="auto"/>
      <w:ind w:firstLine="720"/>
      <w:jc w:val="both"/>
    </w:pPr>
    <w:rPr>
      <w:rFonts w:ascii="Times New Roman" w:eastAsia="Times New Roman" w:hAnsi="Times New Roman"/>
      <w:snapToGrid w:val="0"/>
      <w:sz w:val="24"/>
    </w:rPr>
  </w:style>
  <w:style w:type="paragraph" w:customStyle="1" w:styleId="aff1">
    <w:name w:val="Подпункт"/>
    <w:basedOn w:val="a0"/>
    <w:rsid w:val="00315B89"/>
    <w:pPr>
      <w:tabs>
        <w:tab w:val="num" w:pos="1134"/>
        <w:tab w:val="num" w:pos="1418"/>
        <w:tab w:val="left" w:pos="1701"/>
        <w:tab w:val="num" w:pos="2727"/>
      </w:tabs>
      <w:spacing w:line="360" w:lineRule="auto"/>
      <w:ind w:left="1418" w:hanging="851"/>
      <w:jc w:val="both"/>
    </w:pPr>
    <w:rPr>
      <w:sz w:val="28"/>
      <w:szCs w:val="28"/>
    </w:rPr>
  </w:style>
  <w:style w:type="paragraph" w:customStyle="1" w:styleId="FR2">
    <w:name w:val="FR2"/>
    <w:rsid w:val="00315B89"/>
    <w:pPr>
      <w:widowControl w:val="0"/>
      <w:spacing w:before="420" w:line="400" w:lineRule="auto"/>
      <w:ind w:firstLine="720"/>
      <w:jc w:val="both"/>
    </w:pPr>
    <w:rPr>
      <w:rFonts w:ascii="Arial" w:eastAsia="Times New Roman" w:hAnsi="Arial"/>
      <w:snapToGrid w:val="0"/>
      <w:sz w:val="22"/>
    </w:rPr>
  </w:style>
  <w:style w:type="paragraph" w:customStyle="1" w:styleId="28">
    <w:name w:val="Обычный2"/>
    <w:rsid w:val="00315B89"/>
    <w:pPr>
      <w:widowControl w:val="0"/>
      <w:spacing w:line="260" w:lineRule="auto"/>
      <w:ind w:left="120" w:firstLine="540"/>
      <w:jc w:val="both"/>
    </w:pPr>
    <w:rPr>
      <w:rFonts w:ascii="Times New Roman" w:eastAsia="Times New Roman" w:hAnsi="Times New Roman"/>
      <w:snapToGrid w:val="0"/>
      <w:sz w:val="22"/>
    </w:rPr>
  </w:style>
  <w:style w:type="paragraph" w:styleId="34">
    <w:name w:val="Body Text Indent 3"/>
    <w:basedOn w:val="a0"/>
    <w:link w:val="35"/>
    <w:rsid w:val="00315B89"/>
    <w:pPr>
      <w:ind w:firstLine="720"/>
      <w:jc w:val="both"/>
    </w:pPr>
    <w:rPr>
      <w:sz w:val="24"/>
    </w:rPr>
  </w:style>
  <w:style w:type="character" w:customStyle="1" w:styleId="35">
    <w:name w:val="Основной текст с отступом 3 Знак"/>
    <w:link w:val="34"/>
    <w:rsid w:val="00315B89"/>
    <w:rPr>
      <w:rFonts w:ascii="Times New Roman" w:eastAsia="Times New Roman" w:hAnsi="Times New Roman"/>
      <w:sz w:val="24"/>
    </w:rPr>
  </w:style>
  <w:style w:type="character" w:customStyle="1" w:styleId="36">
    <w:name w:val="Знак Знак3"/>
    <w:rsid w:val="00315B89"/>
    <w:rPr>
      <w:sz w:val="24"/>
    </w:rPr>
  </w:style>
  <w:style w:type="paragraph" w:customStyle="1" w:styleId="aff2">
    <w:name w:val="Пункт"/>
    <w:basedOn w:val="a0"/>
    <w:autoRedefine/>
    <w:rsid w:val="00315B89"/>
    <w:pPr>
      <w:keepNext/>
      <w:tabs>
        <w:tab w:val="left" w:pos="142"/>
      </w:tabs>
      <w:spacing w:after="120"/>
      <w:ind w:firstLine="709"/>
      <w:jc w:val="both"/>
    </w:pPr>
    <w:rPr>
      <w:sz w:val="24"/>
      <w:szCs w:val="24"/>
    </w:rPr>
  </w:style>
  <w:style w:type="paragraph" w:styleId="aff3">
    <w:name w:val="footnote text"/>
    <w:basedOn w:val="a0"/>
    <w:link w:val="aff4"/>
    <w:rsid w:val="00315B89"/>
    <w:pPr>
      <w:ind w:firstLine="709"/>
      <w:jc w:val="both"/>
    </w:pPr>
  </w:style>
  <w:style w:type="character" w:customStyle="1" w:styleId="aff4">
    <w:name w:val="Текст сноски Знак"/>
    <w:link w:val="aff3"/>
    <w:rsid w:val="00315B89"/>
    <w:rPr>
      <w:rFonts w:ascii="Times New Roman" w:eastAsia="Times New Roman" w:hAnsi="Times New Roman"/>
    </w:rPr>
  </w:style>
  <w:style w:type="character" w:customStyle="1" w:styleId="29">
    <w:name w:val="Знак Знак2"/>
    <w:rsid w:val="00315B89"/>
  </w:style>
  <w:style w:type="paragraph" w:styleId="14">
    <w:name w:val="toc 1"/>
    <w:basedOn w:val="a0"/>
    <w:next w:val="a0"/>
    <w:autoRedefine/>
    <w:locked/>
    <w:rsid w:val="00315B89"/>
    <w:pPr>
      <w:tabs>
        <w:tab w:val="left" w:pos="1200"/>
        <w:tab w:val="right" w:leader="dot" w:pos="9356"/>
      </w:tabs>
      <w:ind w:firstLine="900"/>
      <w:jc w:val="both"/>
    </w:pPr>
    <w:rPr>
      <w:noProof/>
      <w:sz w:val="24"/>
      <w:szCs w:val="24"/>
    </w:rPr>
  </w:style>
  <w:style w:type="paragraph" w:styleId="2a">
    <w:name w:val="toc 2"/>
    <w:basedOn w:val="a0"/>
    <w:next w:val="a0"/>
    <w:autoRedefine/>
    <w:locked/>
    <w:rsid w:val="00315B89"/>
    <w:pPr>
      <w:tabs>
        <w:tab w:val="left" w:pos="1680"/>
        <w:tab w:val="right" w:leader="dot" w:pos="9356"/>
      </w:tabs>
      <w:ind w:left="284" w:right="540"/>
    </w:pPr>
    <w:rPr>
      <w:sz w:val="24"/>
      <w:szCs w:val="24"/>
    </w:rPr>
  </w:style>
  <w:style w:type="paragraph" w:styleId="37">
    <w:name w:val="toc 3"/>
    <w:basedOn w:val="a0"/>
    <w:next w:val="a0"/>
    <w:autoRedefine/>
    <w:locked/>
    <w:rsid w:val="00315B89"/>
    <w:pPr>
      <w:ind w:left="480" w:firstLine="709"/>
      <w:jc w:val="both"/>
    </w:pPr>
    <w:rPr>
      <w:sz w:val="24"/>
      <w:szCs w:val="24"/>
    </w:rPr>
  </w:style>
  <w:style w:type="paragraph" w:styleId="43">
    <w:name w:val="toc 4"/>
    <w:basedOn w:val="a0"/>
    <w:next w:val="a0"/>
    <w:autoRedefine/>
    <w:locked/>
    <w:rsid w:val="00315B89"/>
    <w:pPr>
      <w:tabs>
        <w:tab w:val="left" w:pos="1920"/>
        <w:tab w:val="right" w:leader="dot" w:pos="9356"/>
      </w:tabs>
      <w:ind w:left="720" w:firstLine="709"/>
      <w:jc w:val="both"/>
    </w:pPr>
    <w:rPr>
      <w:sz w:val="24"/>
      <w:szCs w:val="24"/>
    </w:rPr>
  </w:style>
  <w:style w:type="paragraph" w:styleId="52">
    <w:name w:val="toc 5"/>
    <w:basedOn w:val="a0"/>
    <w:next w:val="a0"/>
    <w:autoRedefine/>
    <w:locked/>
    <w:rsid w:val="00315B89"/>
    <w:pPr>
      <w:ind w:left="960" w:firstLine="709"/>
      <w:jc w:val="both"/>
    </w:pPr>
    <w:rPr>
      <w:sz w:val="24"/>
      <w:szCs w:val="24"/>
    </w:rPr>
  </w:style>
  <w:style w:type="paragraph" w:styleId="61">
    <w:name w:val="toc 6"/>
    <w:basedOn w:val="a0"/>
    <w:next w:val="a0"/>
    <w:autoRedefine/>
    <w:locked/>
    <w:rsid w:val="00315B89"/>
    <w:pPr>
      <w:ind w:left="1200" w:firstLine="709"/>
      <w:jc w:val="both"/>
    </w:pPr>
    <w:rPr>
      <w:sz w:val="24"/>
      <w:szCs w:val="24"/>
    </w:rPr>
  </w:style>
  <w:style w:type="paragraph" w:styleId="71">
    <w:name w:val="toc 7"/>
    <w:basedOn w:val="a0"/>
    <w:next w:val="a0"/>
    <w:autoRedefine/>
    <w:locked/>
    <w:rsid w:val="00315B89"/>
    <w:pPr>
      <w:ind w:left="1440" w:firstLine="709"/>
      <w:jc w:val="both"/>
    </w:pPr>
    <w:rPr>
      <w:sz w:val="24"/>
      <w:szCs w:val="24"/>
    </w:rPr>
  </w:style>
  <w:style w:type="paragraph" w:styleId="81">
    <w:name w:val="toc 8"/>
    <w:basedOn w:val="a0"/>
    <w:next w:val="a0"/>
    <w:autoRedefine/>
    <w:locked/>
    <w:rsid w:val="00315B89"/>
    <w:pPr>
      <w:ind w:left="1680" w:firstLine="709"/>
      <w:jc w:val="both"/>
    </w:pPr>
    <w:rPr>
      <w:sz w:val="24"/>
      <w:szCs w:val="24"/>
    </w:rPr>
  </w:style>
  <w:style w:type="paragraph" w:styleId="91">
    <w:name w:val="toc 9"/>
    <w:basedOn w:val="a0"/>
    <w:next w:val="a0"/>
    <w:autoRedefine/>
    <w:locked/>
    <w:rsid w:val="00315B89"/>
    <w:pPr>
      <w:ind w:left="1920" w:firstLine="709"/>
      <w:jc w:val="both"/>
    </w:pPr>
    <w:rPr>
      <w:sz w:val="24"/>
      <w:szCs w:val="24"/>
    </w:rPr>
  </w:style>
  <w:style w:type="paragraph" w:customStyle="1" w:styleId="38">
    <w:name w:val="Стиль3"/>
    <w:basedOn w:val="25"/>
    <w:rsid w:val="00315B89"/>
    <w:pPr>
      <w:widowControl w:val="0"/>
      <w:tabs>
        <w:tab w:val="num" w:pos="2160"/>
      </w:tabs>
      <w:adjustRightInd w:val="0"/>
      <w:ind w:left="2160" w:hanging="360"/>
    </w:pPr>
    <w:rPr>
      <w:szCs w:val="20"/>
    </w:rPr>
  </w:style>
  <w:style w:type="paragraph" w:customStyle="1" w:styleId="FR1">
    <w:name w:val="FR1"/>
    <w:rsid w:val="00315B89"/>
    <w:pPr>
      <w:widowControl w:val="0"/>
      <w:jc w:val="both"/>
    </w:pPr>
    <w:rPr>
      <w:rFonts w:ascii="Arial" w:eastAsia="Times New Roman" w:hAnsi="Arial"/>
      <w:snapToGrid w:val="0"/>
      <w:sz w:val="72"/>
      <w:lang w:val="en-US"/>
    </w:rPr>
  </w:style>
  <w:style w:type="character" w:styleId="aff5">
    <w:name w:val="footnote reference"/>
    <w:rsid w:val="00315B89"/>
    <w:rPr>
      <w:vertAlign w:val="superscript"/>
    </w:rPr>
  </w:style>
  <w:style w:type="paragraph" w:styleId="2">
    <w:name w:val="List Bullet 2"/>
    <w:basedOn w:val="a0"/>
    <w:next w:val="a0"/>
    <w:autoRedefine/>
    <w:rsid w:val="00315B89"/>
    <w:pPr>
      <w:numPr>
        <w:numId w:val="3"/>
      </w:numPr>
      <w:autoSpaceDE w:val="0"/>
      <w:autoSpaceDN w:val="0"/>
      <w:spacing w:before="60" w:after="60"/>
      <w:jc w:val="both"/>
    </w:pPr>
    <w:rPr>
      <w:rFonts w:ascii="Arial" w:hAnsi="Arial" w:cs="Arial"/>
      <w:szCs w:val="24"/>
      <w:lang w:eastAsia="en-US"/>
    </w:rPr>
  </w:style>
  <w:style w:type="paragraph" w:customStyle="1" w:styleId="2TimesNewRoman121">
    <w:name w:val="Стиль Заголовок 2 + Times New Roman 12 пт не полужирный не курси...1"/>
    <w:basedOn w:val="21"/>
    <w:rsid w:val="00315B89"/>
    <w:pPr>
      <w:numPr>
        <w:ilvl w:val="1"/>
        <w:numId w:val="4"/>
      </w:numPr>
      <w:suppressAutoHyphens/>
      <w:autoSpaceDE w:val="0"/>
      <w:autoSpaceDN w:val="0"/>
      <w:spacing w:before="360" w:after="120"/>
      <w:ind w:right="170"/>
      <w:jc w:val="both"/>
    </w:pPr>
    <w:rPr>
      <w:rFonts w:ascii="Times New Roman" w:hAnsi="Times New Roman"/>
      <w:b w:val="0"/>
      <w:bCs w:val="0"/>
      <w:iCs w:val="0"/>
      <w:sz w:val="24"/>
      <w:szCs w:val="20"/>
      <w:lang w:eastAsia="en-US"/>
    </w:rPr>
  </w:style>
  <w:style w:type="paragraph" w:customStyle="1" w:styleId="a">
    <w:name w:val="Список маркированный"/>
    <w:basedOn w:val="a0"/>
    <w:next w:val="a0"/>
    <w:rsid w:val="00315B89"/>
    <w:pPr>
      <w:numPr>
        <w:numId w:val="5"/>
      </w:numPr>
      <w:spacing w:line="360" w:lineRule="auto"/>
      <w:ind w:right="284"/>
      <w:jc w:val="both"/>
    </w:pPr>
    <w:rPr>
      <w:rFonts w:ascii="Arial" w:hAnsi="Arial"/>
      <w:snapToGrid w:val="0"/>
      <w:color w:val="000000"/>
      <w:sz w:val="24"/>
    </w:rPr>
  </w:style>
  <w:style w:type="paragraph" w:customStyle="1" w:styleId="Normal1">
    <w:name w:val="Normal1"/>
    <w:rsid w:val="00315B89"/>
    <w:pPr>
      <w:widowControl w:val="0"/>
      <w:spacing w:before="180"/>
    </w:pPr>
    <w:rPr>
      <w:rFonts w:ascii="Times New Roman" w:eastAsia="Times New Roman" w:hAnsi="Times New Roman"/>
      <w:snapToGrid w:val="0"/>
      <w:sz w:val="22"/>
    </w:rPr>
  </w:style>
  <w:style w:type="character" w:styleId="aff6">
    <w:name w:val="annotation reference"/>
    <w:semiHidden/>
    <w:rsid w:val="00315B89"/>
    <w:rPr>
      <w:sz w:val="16"/>
      <w:szCs w:val="16"/>
    </w:rPr>
  </w:style>
  <w:style w:type="paragraph" w:styleId="aff7">
    <w:name w:val="annotation text"/>
    <w:basedOn w:val="a0"/>
    <w:link w:val="aff8"/>
    <w:semiHidden/>
    <w:rsid w:val="00315B89"/>
    <w:pPr>
      <w:ind w:firstLine="709"/>
      <w:jc w:val="both"/>
    </w:pPr>
  </w:style>
  <w:style w:type="character" w:customStyle="1" w:styleId="aff8">
    <w:name w:val="Текст примечания Знак"/>
    <w:link w:val="aff7"/>
    <w:semiHidden/>
    <w:rsid w:val="00315B89"/>
    <w:rPr>
      <w:rFonts w:ascii="Times New Roman" w:eastAsia="Times New Roman" w:hAnsi="Times New Roman"/>
    </w:rPr>
  </w:style>
  <w:style w:type="character" w:customStyle="1" w:styleId="15">
    <w:name w:val="Знак Знак1"/>
    <w:rsid w:val="00315B89"/>
  </w:style>
  <w:style w:type="paragraph" w:styleId="aff9">
    <w:name w:val="endnote text"/>
    <w:basedOn w:val="a0"/>
    <w:link w:val="affa"/>
    <w:semiHidden/>
    <w:rsid w:val="00315B89"/>
    <w:pPr>
      <w:ind w:firstLine="709"/>
      <w:jc w:val="both"/>
    </w:pPr>
  </w:style>
  <w:style w:type="character" w:customStyle="1" w:styleId="affa">
    <w:name w:val="Текст концевой сноски Знак"/>
    <w:link w:val="aff9"/>
    <w:semiHidden/>
    <w:rsid w:val="00315B89"/>
    <w:rPr>
      <w:rFonts w:ascii="Times New Roman" w:eastAsia="Times New Roman" w:hAnsi="Times New Roman"/>
    </w:rPr>
  </w:style>
  <w:style w:type="character" w:customStyle="1" w:styleId="affb">
    <w:name w:val="Знак Знак"/>
    <w:rsid w:val="00315B89"/>
  </w:style>
  <w:style w:type="character" w:styleId="affc">
    <w:name w:val="endnote reference"/>
    <w:semiHidden/>
    <w:rsid w:val="00315B89"/>
    <w:rPr>
      <w:vertAlign w:val="superscript"/>
    </w:rPr>
  </w:style>
  <w:style w:type="paragraph" w:customStyle="1" w:styleId="affd">
    <w:name w:val="Íîðìàëüíûé"/>
    <w:semiHidden/>
    <w:rsid w:val="00315B89"/>
    <w:rPr>
      <w:rFonts w:ascii="Courier" w:eastAsia="Times New Roman" w:hAnsi="Courier"/>
      <w:sz w:val="24"/>
      <w:lang w:val="en-GB"/>
    </w:rPr>
  </w:style>
  <w:style w:type="paragraph" w:customStyle="1" w:styleId="211">
    <w:name w:val="Основной текст 21"/>
    <w:basedOn w:val="a0"/>
    <w:rsid w:val="00315B89"/>
    <w:pPr>
      <w:widowControl w:val="0"/>
      <w:suppressAutoHyphens/>
      <w:ind w:left="567"/>
      <w:jc w:val="both"/>
    </w:pPr>
    <w:rPr>
      <w:rFonts w:eastAsia="Lucida Sans Unicode"/>
      <w:kern w:val="2"/>
      <w:sz w:val="28"/>
    </w:rPr>
  </w:style>
  <w:style w:type="paragraph" w:customStyle="1" w:styleId="312">
    <w:name w:val="Основной текст с отступом 31"/>
    <w:basedOn w:val="a0"/>
    <w:rsid w:val="00315B89"/>
    <w:pPr>
      <w:widowControl w:val="0"/>
      <w:suppressAutoHyphens/>
      <w:spacing w:after="120"/>
      <w:ind w:left="283"/>
    </w:pPr>
    <w:rPr>
      <w:rFonts w:eastAsia="Lucida Sans Unicode"/>
      <w:kern w:val="2"/>
      <w:sz w:val="16"/>
      <w:szCs w:val="16"/>
    </w:rPr>
  </w:style>
  <w:style w:type="paragraph" w:customStyle="1" w:styleId="2-11">
    <w:name w:val="содержание2-11"/>
    <w:basedOn w:val="a0"/>
    <w:rsid w:val="00315B89"/>
    <w:pPr>
      <w:widowControl w:val="0"/>
      <w:suppressAutoHyphens/>
      <w:spacing w:after="60"/>
      <w:jc w:val="both"/>
    </w:pPr>
    <w:rPr>
      <w:rFonts w:eastAsia="Lucida Sans Unicode"/>
      <w:kern w:val="2"/>
      <w:sz w:val="24"/>
      <w:szCs w:val="24"/>
    </w:rPr>
  </w:style>
  <w:style w:type="paragraph" w:customStyle="1" w:styleId="16">
    <w:name w:val="Стиль1"/>
    <w:basedOn w:val="a0"/>
    <w:rsid w:val="00315B89"/>
    <w:pPr>
      <w:keepNext/>
      <w:keepLines/>
      <w:widowControl w:val="0"/>
      <w:suppressLineNumbers/>
      <w:tabs>
        <w:tab w:val="left" w:pos="432"/>
      </w:tabs>
      <w:suppressAutoHyphens/>
      <w:spacing w:after="60"/>
      <w:ind w:left="432" w:hanging="432"/>
    </w:pPr>
    <w:rPr>
      <w:rFonts w:eastAsia="Lucida Sans Unicode"/>
      <w:b/>
      <w:kern w:val="2"/>
      <w:sz w:val="28"/>
      <w:szCs w:val="24"/>
    </w:rPr>
  </w:style>
  <w:style w:type="paragraph" w:customStyle="1" w:styleId="2b">
    <w:name w:val="Стиль2"/>
    <w:basedOn w:val="20"/>
    <w:rsid w:val="00315B89"/>
    <w:pPr>
      <w:keepNext/>
      <w:keepLines/>
      <w:widowControl w:val="0"/>
      <w:numPr>
        <w:numId w:val="0"/>
      </w:numPr>
      <w:suppressLineNumbers/>
      <w:tabs>
        <w:tab w:val="num" w:pos="1647"/>
      </w:tabs>
      <w:suppressAutoHyphens/>
      <w:spacing w:after="60"/>
      <w:ind w:left="1647" w:hanging="360"/>
      <w:jc w:val="both"/>
    </w:pPr>
    <w:rPr>
      <w:b/>
      <w:szCs w:val="20"/>
    </w:rPr>
  </w:style>
  <w:style w:type="paragraph" w:customStyle="1" w:styleId="affe">
    <w:name w:val="Таблицы (моноширинный)"/>
    <w:basedOn w:val="a0"/>
    <w:next w:val="a0"/>
    <w:rsid w:val="00315B89"/>
    <w:pPr>
      <w:autoSpaceDE w:val="0"/>
      <w:autoSpaceDN w:val="0"/>
      <w:adjustRightInd w:val="0"/>
      <w:jc w:val="both"/>
    </w:pPr>
    <w:rPr>
      <w:rFonts w:ascii="Courier New" w:hAnsi="Courier New" w:cs="Courier New"/>
    </w:rPr>
  </w:style>
  <w:style w:type="paragraph" w:styleId="20">
    <w:name w:val="List Number 2"/>
    <w:basedOn w:val="a0"/>
    <w:rsid w:val="00315B89"/>
    <w:pPr>
      <w:numPr>
        <w:numId w:val="6"/>
      </w:numPr>
    </w:pPr>
    <w:rPr>
      <w:sz w:val="24"/>
      <w:szCs w:val="24"/>
    </w:rPr>
  </w:style>
  <w:style w:type="paragraph" w:customStyle="1" w:styleId="1CharChar">
    <w:name w:val="Знак1 Char Char"/>
    <w:basedOn w:val="a0"/>
    <w:rsid w:val="00315B89"/>
    <w:pPr>
      <w:spacing w:after="160" w:line="240" w:lineRule="exact"/>
    </w:pPr>
    <w:rPr>
      <w:rFonts w:eastAsia="Calibri"/>
      <w:lang w:eastAsia="zh-CN"/>
    </w:rPr>
  </w:style>
  <w:style w:type="character" w:customStyle="1" w:styleId="ab">
    <w:name w:val="Абзац списка Знак"/>
    <w:aliases w:val="1 Знак,UL Знак,Абзац маркированнный Знак,Bullet Number Знак"/>
    <w:link w:val="aa"/>
    <w:uiPriority w:val="34"/>
    <w:locked/>
    <w:rsid w:val="00315B89"/>
    <w:rPr>
      <w:rFonts w:ascii="Times New Roman" w:eastAsia="Times New Roman" w:hAnsi="Times New Roman"/>
    </w:rPr>
  </w:style>
  <w:style w:type="character" w:customStyle="1" w:styleId="WW8Num1z0">
    <w:name w:val="WW8Num1z0"/>
    <w:rsid w:val="00B9719C"/>
    <w:rPr>
      <w:b w:val="0"/>
      <w:sz w:val="28"/>
    </w:rPr>
  </w:style>
  <w:style w:type="character" w:customStyle="1" w:styleId="WW8Num2z0">
    <w:name w:val="WW8Num2z0"/>
    <w:rsid w:val="00B9719C"/>
    <w:rPr>
      <w:b/>
    </w:rPr>
  </w:style>
  <w:style w:type="character" w:customStyle="1" w:styleId="WW8Num3z0">
    <w:name w:val="WW8Num3z0"/>
    <w:rsid w:val="00B9719C"/>
    <w:rPr>
      <w:rFonts w:ascii="Times New Roman" w:eastAsia="Times New Roman" w:hAnsi="Times New Roman" w:cs="Times New Roman"/>
    </w:rPr>
  </w:style>
  <w:style w:type="character" w:customStyle="1" w:styleId="WW8Num3z1">
    <w:name w:val="WW8Num3z1"/>
    <w:rsid w:val="00B9719C"/>
    <w:rPr>
      <w:rFonts w:ascii="Courier New" w:hAnsi="Courier New"/>
    </w:rPr>
  </w:style>
  <w:style w:type="character" w:customStyle="1" w:styleId="WW8Num3z2">
    <w:name w:val="WW8Num3z2"/>
    <w:rsid w:val="00B9719C"/>
    <w:rPr>
      <w:rFonts w:ascii="Wingdings" w:hAnsi="Wingdings"/>
    </w:rPr>
  </w:style>
  <w:style w:type="character" w:customStyle="1" w:styleId="WW8Num3z3">
    <w:name w:val="WW8Num3z3"/>
    <w:rsid w:val="00B9719C"/>
    <w:rPr>
      <w:rFonts w:ascii="Symbol" w:hAnsi="Symbol"/>
    </w:rPr>
  </w:style>
  <w:style w:type="character" w:customStyle="1" w:styleId="WW8Num4z0">
    <w:name w:val="WW8Num4z0"/>
    <w:rsid w:val="00B9719C"/>
    <w:rPr>
      <w:b w:val="0"/>
    </w:rPr>
  </w:style>
  <w:style w:type="character" w:customStyle="1" w:styleId="WW8Num5z0">
    <w:name w:val="WW8Num5z0"/>
    <w:rsid w:val="00B9719C"/>
    <w:rPr>
      <w:b/>
    </w:rPr>
  </w:style>
  <w:style w:type="character" w:customStyle="1" w:styleId="WW8Num6z0">
    <w:name w:val="WW8Num6z0"/>
    <w:rsid w:val="00B9719C"/>
    <w:rPr>
      <w:b w:val="0"/>
      <w:i w:val="0"/>
      <w:sz w:val="20"/>
    </w:rPr>
  </w:style>
  <w:style w:type="character" w:customStyle="1" w:styleId="WW8Num7z0">
    <w:name w:val="WW8Num7z0"/>
    <w:rsid w:val="00B9719C"/>
    <w:rPr>
      <w:b/>
    </w:rPr>
  </w:style>
  <w:style w:type="character" w:customStyle="1" w:styleId="WW8Num8z0">
    <w:name w:val="WW8Num8z0"/>
    <w:rsid w:val="00B9719C"/>
    <w:rPr>
      <w:b/>
    </w:rPr>
  </w:style>
  <w:style w:type="character" w:customStyle="1" w:styleId="WW8Num9z2">
    <w:name w:val="WW8Num9z2"/>
    <w:rsid w:val="00B9719C"/>
    <w:rPr>
      <w:color w:val="auto"/>
    </w:rPr>
  </w:style>
  <w:style w:type="character" w:customStyle="1" w:styleId="WW8Num10z0">
    <w:name w:val="WW8Num10z0"/>
    <w:rsid w:val="00B9719C"/>
    <w:rPr>
      <w:b/>
    </w:rPr>
  </w:style>
  <w:style w:type="character" w:customStyle="1" w:styleId="WW8Num11z0">
    <w:name w:val="WW8Num11z0"/>
    <w:rsid w:val="00B9719C"/>
    <w:rPr>
      <w:b/>
    </w:rPr>
  </w:style>
  <w:style w:type="character" w:customStyle="1" w:styleId="WW8Num12z0">
    <w:name w:val="WW8Num12z0"/>
    <w:rsid w:val="00B9719C"/>
    <w:rPr>
      <w:b/>
    </w:rPr>
  </w:style>
  <w:style w:type="character" w:customStyle="1" w:styleId="WW8Num13z0">
    <w:name w:val="WW8Num13z0"/>
    <w:rsid w:val="00B9719C"/>
    <w:rPr>
      <w:rFonts w:ascii="Times New Roman" w:eastAsia="Times New Roman" w:hAnsi="Times New Roman" w:cs="Times New Roman"/>
    </w:rPr>
  </w:style>
  <w:style w:type="character" w:customStyle="1" w:styleId="WW8Num13z1">
    <w:name w:val="WW8Num13z1"/>
    <w:rsid w:val="00B9719C"/>
    <w:rPr>
      <w:rFonts w:ascii="Courier New" w:hAnsi="Courier New"/>
    </w:rPr>
  </w:style>
  <w:style w:type="character" w:customStyle="1" w:styleId="WW8Num13z2">
    <w:name w:val="WW8Num13z2"/>
    <w:rsid w:val="00B9719C"/>
    <w:rPr>
      <w:rFonts w:ascii="Wingdings" w:hAnsi="Wingdings"/>
    </w:rPr>
  </w:style>
  <w:style w:type="character" w:customStyle="1" w:styleId="WW8Num13z3">
    <w:name w:val="WW8Num13z3"/>
    <w:rsid w:val="00B9719C"/>
    <w:rPr>
      <w:rFonts w:ascii="Symbol" w:hAnsi="Symbol"/>
    </w:rPr>
  </w:style>
  <w:style w:type="character" w:customStyle="1" w:styleId="17">
    <w:name w:val="Основной шрифт абзаца1"/>
    <w:rsid w:val="00B9719C"/>
  </w:style>
  <w:style w:type="character" w:customStyle="1" w:styleId="ConsNormal0">
    <w:name w:val="ConsNormal Знак"/>
    <w:rsid w:val="00B9719C"/>
    <w:rPr>
      <w:rFonts w:ascii="Arial" w:hAnsi="Arial" w:cs="Arial"/>
      <w:lang w:val="ru-RU" w:eastAsia="ar-SA" w:bidi="ar-SA"/>
    </w:rPr>
  </w:style>
  <w:style w:type="character" w:customStyle="1" w:styleId="39">
    <w:name w:val="Заголовок КД 3 Знак"/>
    <w:rsid w:val="00B9719C"/>
    <w:rPr>
      <w:rFonts w:cs="Arial"/>
      <w:b/>
      <w:bCs/>
      <w:iCs/>
      <w:sz w:val="28"/>
      <w:szCs w:val="28"/>
      <w:lang w:val="ru-RU" w:eastAsia="ar-SA" w:bidi="ar-SA"/>
    </w:rPr>
  </w:style>
  <w:style w:type="character" w:customStyle="1" w:styleId="A62">
    <w:name w:val="A6+2"/>
    <w:rsid w:val="00B9719C"/>
    <w:rPr>
      <w:rFonts w:ascii="GaramondC" w:eastAsia="GaramondC" w:hAnsi="GaramondC" w:cs="GaramondC"/>
      <w:color w:val="000000"/>
      <w:sz w:val="92"/>
      <w:szCs w:val="92"/>
    </w:rPr>
  </w:style>
  <w:style w:type="paragraph" w:customStyle="1" w:styleId="18">
    <w:name w:val="Заголовок1"/>
    <w:basedOn w:val="a0"/>
    <w:next w:val="af3"/>
    <w:rsid w:val="00B9719C"/>
    <w:pPr>
      <w:keepNext/>
      <w:suppressAutoHyphens/>
      <w:spacing w:before="240" w:after="120"/>
    </w:pPr>
    <w:rPr>
      <w:rFonts w:ascii="Nimbus Sans L" w:eastAsia="DejaVu Sans" w:hAnsi="Nimbus Sans L" w:cs="DejaVu Sans"/>
      <w:sz w:val="28"/>
      <w:szCs w:val="28"/>
      <w:lang w:eastAsia="ar-SA"/>
    </w:rPr>
  </w:style>
  <w:style w:type="paragraph" w:styleId="afff">
    <w:name w:val="List"/>
    <w:basedOn w:val="af3"/>
    <w:rsid w:val="00B9719C"/>
    <w:pPr>
      <w:suppressAutoHyphens/>
    </w:pPr>
    <w:rPr>
      <w:sz w:val="28"/>
      <w:lang w:eastAsia="ar-SA"/>
    </w:rPr>
  </w:style>
  <w:style w:type="paragraph" w:customStyle="1" w:styleId="19">
    <w:name w:val="Название1"/>
    <w:basedOn w:val="a0"/>
    <w:rsid w:val="00B9719C"/>
    <w:pPr>
      <w:suppressLineNumbers/>
      <w:suppressAutoHyphens/>
      <w:spacing w:before="120" w:after="120"/>
    </w:pPr>
    <w:rPr>
      <w:i/>
      <w:iCs/>
      <w:sz w:val="24"/>
      <w:szCs w:val="24"/>
      <w:lang w:eastAsia="ar-SA"/>
    </w:rPr>
  </w:style>
  <w:style w:type="paragraph" w:customStyle="1" w:styleId="1a">
    <w:name w:val="Указатель1"/>
    <w:basedOn w:val="a0"/>
    <w:rsid w:val="00B9719C"/>
    <w:pPr>
      <w:suppressLineNumbers/>
      <w:suppressAutoHyphens/>
    </w:pPr>
    <w:rPr>
      <w:sz w:val="28"/>
      <w:lang w:eastAsia="ar-SA"/>
    </w:rPr>
  </w:style>
  <w:style w:type="paragraph" w:customStyle="1" w:styleId="2c">
    <w:name w:val="Знак2"/>
    <w:basedOn w:val="a0"/>
    <w:rsid w:val="00B9719C"/>
    <w:pPr>
      <w:suppressAutoHyphens/>
      <w:spacing w:before="100" w:after="100"/>
    </w:pPr>
    <w:rPr>
      <w:rFonts w:ascii="Tahoma" w:hAnsi="Tahoma"/>
      <w:lang w:val="en-US" w:eastAsia="ar-SA"/>
    </w:rPr>
  </w:style>
  <w:style w:type="paragraph" w:styleId="afff0">
    <w:name w:val="Subtitle"/>
    <w:basedOn w:val="18"/>
    <w:next w:val="af3"/>
    <w:link w:val="afff1"/>
    <w:qFormat/>
    <w:locked/>
    <w:rsid w:val="00B9719C"/>
    <w:pPr>
      <w:jc w:val="center"/>
    </w:pPr>
    <w:rPr>
      <w:rFonts w:cs="Times New Roman"/>
      <w:i/>
      <w:iCs/>
    </w:rPr>
  </w:style>
  <w:style w:type="character" w:customStyle="1" w:styleId="afff1">
    <w:name w:val="Подзаголовок Знак"/>
    <w:link w:val="afff0"/>
    <w:rsid w:val="00B9719C"/>
    <w:rPr>
      <w:rFonts w:ascii="Nimbus Sans L" w:eastAsia="DejaVu Sans" w:hAnsi="Nimbus Sans L"/>
      <w:i/>
      <w:iCs/>
      <w:sz w:val="28"/>
      <w:szCs w:val="28"/>
      <w:lang w:eastAsia="ar-SA"/>
    </w:rPr>
  </w:style>
  <w:style w:type="paragraph" w:customStyle="1" w:styleId="212">
    <w:name w:val="Основной текст с отступом 21"/>
    <w:basedOn w:val="a0"/>
    <w:rsid w:val="00B9719C"/>
    <w:pPr>
      <w:suppressAutoHyphens/>
      <w:spacing w:after="120" w:line="480" w:lineRule="auto"/>
      <w:ind w:left="283"/>
    </w:pPr>
    <w:rPr>
      <w:sz w:val="24"/>
      <w:szCs w:val="24"/>
      <w:lang w:eastAsia="ar-SA"/>
    </w:rPr>
  </w:style>
  <w:style w:type="paragraph" w:customStyle="1" w:styleId="afff2">
    <w:name w:val="Словарная статья"/>
    <w:basedOn w:val="a0"/>
    <w:next w:val="a0"/>
    <w:rsid w:val="00B9719C"/>
    <w:pPr>
      <w:suppressAutoHyphens/>
      <w:autoSpaceDE w:val="0"/>
      <w:ind w:right="118"/>
      <w:jc w:val="both"/>
    </w:pPr>
    <w:rPr>
      <w:rFonts w:ascii="Arial" w:hAnsi="Arial"/>
      <w:lang w:eastAsia="ar-SA"/>
    </w:rPr>
  </w:style>
  <w:style w:type="paragraph" w:customStyle="1" w:styleId="Char">
    <w:name w:val="Char Знак Знак"/>
    <w:basedOn w:val="a0"/>
    <w:rsid w:val="00B9719C"/>
    <w:pPr>
      <w:widowControl w:val="0"/>
      <w:suppressAutoHyphens/>
      <w:spacing w:after="160" w:line="240" w:lineRule="exact"/>
      <w:jc w:val="center"/>
    </w:pPr>
    <w:rPr>
      <w:rFonts w:cs="Arial"/>
      <w:b/>
      <w:caps/>
      <w:sz w:val="24"/>
      <w:lang w:eastAsia="ar-SA"/>
    </w:rPr>
  </w:style>
  <w:style w:type="paragraph" w:customStyle="1" w:styleId="3a">
    <w:name w:val="Заголовок КД 3"/>
    <w:basedOn w:val="21"/>
    <w:rsid w:val="00B9719C"/>
    <w:pPr>
      <w:keepNext w:val="0"/>
      <w:widowControl w:val="0"/>
      <w:numPr>
        <w:ilvl w:val="1"/>
      </w:numPr>
      <w:suppressAutoHyphens/>
      <w:spacing w:before="0" w:after="0"/>
      <w:jc w:val="center"/>
      <w:outlineLvl w:val="9"/>
    </w:pPr>
    <w:rPr>
      <w:rFonts w:ascii="Times New Roman" w:hAnsi="Times New Roman" w:cs="Arial"/>
      <w:i w:val="0"/>
      <w:lang w:eastAsia="ar-SA"/>
    </w:rPr>
  </w:style>
  <w:style w:type="paragraph" w:customStyle="1" w:styleId="1b">
    <w:name w:val="Нумерованный список1"/>
    <w:basedOn w:val="a0"/>
    <w:rsid w:val="00B9719C"/>
    <w:pPr>
      <w:widowControl w:val="0"/>
      <w:tabs>
        <w:tab w:val="left" w:pos="1080"/>
      </w:tabs>
      <w:suppressAutoHyphens/>
      <w:autoSpaceDE w:val="0"/>
      <w:ind w:left="1080" w:hanging="720"/>
    </w:pPr>
    <w:rPr>
      <w:rFonts w:ascii="Arial" w:hAnsi="Arial" w:cs="Arial"/>
      <w:sz w:val="18"/>
      <w:szCs w:val="18"/>
      <w:lang w:eastAsia="ar-SA"/>
    </w:rPr>
  </w:style>
  <w:style w:type="paragraph" w:customStyle="1" w:styleId="313">
    <w:name w:val="Основной текст 31"/>
    <w:basedOn w:val="a0"/>
    <w:rsid w:val="00B9719C"/>
    <w:pPr>
      <w:suppressAutoHyphens/>
      <w:spacing w:after="120"/>
    </w:pPr>
    <w:rPr>
      <w:sz w:val="16"/>
      <w:szCs w:val="16"/>
      <w:lang w:eastAsia="ar-SA"/>
    </w:rPr>
  </w:style>
  <w:style w:type="paragraph" w:customStyle="1" w:styleId="Pa311">
    <w:name w:val="Pa31+1"/>
    <w:basedOn w:val="a0"/>
    <w:next w:val="a0"/>
    <w:rsid w:val="00B9719C"/>
    <w:pPr>
      <w:widowControl w:val="0"/>
      <w:suppressAutoHyphens/>
      <w:autoSpaceDE w:val="0"/>
      <w:spacing w:before="80" w:line="211" w:lineRule="atLeast"/>
    </w:pPr>
    <w:rPr>
      <w:rFonts w:eastAsia="Lucida Sans Unicode" w:cs="Tahoma"/>
      <w:sz w:val="24"/>
      <w:szCs w:val="24"/>
      <w:lang w:eastAsia="ar-SA"/>
    </w:rPr>
  </w:style>
  <w:style w:type="paragraph" w:customStyle="1" w:styleId="Pa171">
    <w:name w:val="Pa17+1"/>
    <w:basedOn w:val="a0"/>
    <w:next w:val="a0"/>
    <w:rsid w:val="00B9719C"/>
    <w:pPr>
      <w:widowControl w:val="0"/>
      <w:suppressAutoHyphens/>
      <w:autoSpaceDE w:val="0"/>
      <w:spacing w:after="340" w:line="621" w:lineRule="atLeast"/>
    </w:pPr>
    <w:rPr>
      <w:rFonts w:eastAsia="Lucida Sans Unicode" w:cs="Tahoma"/>
      <w:sz w:val="24"/>
      <w:szCs w:val="24"/>
      <w:lang w:eastAsia="ar-SA"/>
    </w:rPr>
  </w:style>
  <w:style w:type="paragraph" w:customStyle="1" w:styleId="help">
    <w:name w:val="help"/>
    <w:basedOn w:val="a0"/>
    <w:rsid w:val="00B9719C"/>
    <w:pPr>
      <w:suppressAutoHyphens/>
      <w:spacing w:before="100" w:after="100"/>
    </w:pPr>
    <w:rPr>
      <w:rFonts w:ascii="Arial Unicode MS" w:eastAsia="Arial Unicode MS" w:hAnsi="Arial Unicode MS" w:cs="Arial Unicode MS"/>
      <w:sz w:val="24"/>
      <w:szCs w:val="24"/>
      <w:lang w:eastAsia="ar-SA"/>
    </w:rPr>
  </w:style>
  <w:style w:type="paragraph" w:customStyle="1" w:styleId="1c">
    <w:name w:val="Текст1"/>
    <w:basedOn w:val="a0"/>
    <w:rsid w:val="00B9719C"/>
    <w:pPr>
      <w:suppressAutoHyphens/>
    </w:pPr>
    <w:rPr>
      <w:rFonts w:ascii="Courier New" w:hAnsi="Courier New"/>
      <w:lang w:eastAsia="ar-SA"/>
    </w:rPr>
  </w:style>
  <w:style w:type="paragraph" w:customStyle="1" w:styleId="afff3">
    <w:name w:val="Заголовок статьи"/>
    <w:basedOn w:val="a0"/>
    <w:next w:val="a0"/>
    <w:rsid w:val="00B9719C"/>
    <w:pPr>
      <w:suppressAutoHyphens/>
      <w:autoSpaceDE w:val="0"/>
      <w:ind w:left="1612" w:hanging="892"/>
      <w:jc w:val="both"/>
    </w:pPr>
    <w:rPr>
      <w:rFonts w:ascii="Arial" w:hAnsi="Arial"/>
      <w:lang w:eastAsia="ar-SA"/>
    </w:rPr>
  </w:style>
  <w:style w:type="paragraph" w:customStyle="1" w:styleId="afff4">
    <w:name w:val="Содержимое таблицы"/>
    <w:basedOn w:val="a0"/>
    <w:rsid w:val="00B9719C"/>
    <w:pPr>
      <w:suppressLineNumbers/>
      <w:suppressAutoHyphens/>
    </w:pPr>
    <w:rPr>
      <w:sz w:val="28"/>
      <w:lang w:eastAsia="ar-SA"/>
    </w:rPr>
  </w:style>
  <w:style w:type="paragraph" w:customStyle="1" w:styleId="afff5">
    <w:name w:val="Заголовок таблицы"/>
    <w:basedOn w:val="afff4"/>
    <w:rsid w:val="00B9719C"/>
    <w:pPr>
      <w:jc w:val="center"/>
    </w:pPr>
    <w:rPr>
      <w:b/>
      <w:bCs/>
    </w:rPr>
  </w:style>
  <w:style w:type="paragraph" w:customStyle="1" w:styleId="afff6">
    <w:name w:val="Содержимое врезки"/>
    <w:basedOn w:val="af3"/>
    <w:rsid w:val="00B9719C"/>
    <w:pPr>
      <w:suppressAutoHyphens/>
    </w:pPr>
    <w:rPr>
      <w:sz w:val="28"/>
      <w:lang w:eastAsia="ar-SA"/>
    </w:rPr>
  </w:style>
  <w:style w:type="character" w:styleId="afff7">
    <w:name w:val="line number"/>
    <w:rsid w:val="00B9719C"/>
  </w:style>
  <w:style w:type="paragraph" w:customStyle="1" w:styleId="Default">
    <w:name w:val="Default"/>
    <w:rsid w:val="00B9719C"/>
    <w:pPr>
      <w:autoSpaceDE w:val="0"/>
      <w:autoSpaceDN w:val="0"/>
      <w:adjustRightInd w:val="0"/>
    </w:pPr>
    <w:rPr>
      <w:rFonts w:ascii="Times New Roman" w:eastAsia="Times New Roman" w:hAnsi="Times New Roman"/>
      <w:color w:val="000000"/>
      <w:sz w:val="24"/>
      <w:szCs w:val="24"/>
    </w:rPr>
  </w:style>
  <w:style w:type="character" w:customStyle="1" w:styleId="grame">
    <w:name w:val="grame"/>
    <w:uiPriority w:val="99"/>
    <w:rsid w:val="00B971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640">
      <w:bodyDiv w:val="1"/>
      <w:marLeft w:val="0"/>
      <w:marRight w:val="0"/>
      <w:marTop w:val="0"/>
      <w:marBottom w:val="0"/>
      <w:divBdr>
        <w:top w:val="none" w:sz="0" w:space="0" w:color="auto"/>
        <w:left w:val="none" w:sz="0" w:space="0" w:color="auto"/>
        <w:bottom w:val="none" w:sz="0" w:space="0" w:color="auto"/>
        <w:right w:val="none" w:sz="0" w:space="0" w:color="auto"/>
      </w:divBdr>
    </w:div>
    <w:div w:id="39404804">
      <w:bodyDiv w:val="1"/>
      <w:marLeft w:val="0"/>
      <w:marRight w:val="0"/>
      <w:marTop w:val="0"/>
      <w:marBottom w:val="0"/>
      <w:divBdr>
        <w:top w:val="none" w:sz="0" w:space="0" w:color="auto"/>
        <w:left w:val="none" w:sz="0" w:space="0" w:color="auto"/>
        <w:bottom w:val="none" w:sz="0" w:space="0" w:color="auto"/>
        <w:right w:val="none" w:sz="0" w:space="0" w:color="auto"/>
      </w:divBdr>
    </w:div>
    <w:div w:id="87385574">
      <w:bodyDiv w:val="1"/>
      <w:marLeft w:val="0"/>
      <w:marRight w:val="0"/>
      <w:marTop w:val="0"/>
      <w:marBottom w:val="0"/>
      <w:divBdr>
        <w:top w:val="none" w:sz="0" w:space="0" w:color="auto"/>
        <w:left w:val="none" w:sz="0" w:space="0" w:color="auto"/>
        <w:bottom w:val="none" w:sz="0" w:space="0" w:color="auto"/>
        <w:right w:val="none" w:sz="0" w:space="0" w:color="auto"/>
      </w:divBdr>
    </w:div>
    <w:div w:id="101150274">
      <w:bodyDiv w:val="1"/>
      <w:marLeft w:val="0"/>
      <w:marRight w:val="0"/>
      <w:marTop w:val="0"/>
      <w:marBottom w:val="0"/>
      <w:divBdr>
        <w:top w:val="none" w:sz="0" w:space="0" w:color="auto"/>
        <w:left w:val="none" w:sz="0" w:space="0" w:color="auto"/>
        <w:bottom w:val="none" w:sz="0" w:space="0" w:color="auto"/>
        <w:right w:val="none" w:sz="0" w:space="0" w:color="auto"/>
      </w:divBdr>
    </w:div>
    <w:div w:id="165440832">
      <w:bodyDiv w:val="1"/>
      <w:marLeft w:val="0"/>
      <w:marRight w:val="0"/>
      <w:marTop w:val="0"/>
      <w:marBottom w:val="0"/>
      <w:divBdr>
        <w:top w:val="none" w:sz="0" w:space="0" w:color="auto"/>
        <w:left w:val="none" w:sz="0" w:space="0" w:color="auto"/>
        <w:bottom w:val="none" w:sz="0" w:space="0" w:color="auto"/>
        <w:right w:val="none" w:sz="0" w:space="0" w:color="auto"/>
      </w:divBdr>
    </w:div>
    <w:div w:id="170226137">
      <w:bodyDiv w:val="1"/>
      <w:marLeft w:val="0"/>
      <w:marRight w:val="0"/>
      <w:marTop w:val="0"/>
      <w:marBottom w:val="0"/>
      <w:divBdr>
        <w:top w:val="none" w:sz="0" w:space="0" w:color="auto"/>
        <w:left w:val="none" w:sz="0" w:space="0" w:color="auto"/>
        <w:bottom w:val="none" w:sz="0" w:space="0" w:color="auto"/>
        <w:right w:val="none" w:sz="0" w:space="0" w:color="auto"/>
      </w:divBdr>
    </w:div>
    <w:div w:id="232159253">
      <w:bodyDiv w:val="1"/>
      <w:marLeft w:val="0"/>
      <w:marRight w:val="0"/>
      <w:marTop w:val="0"/>
      <w:marBottom w:val="0"/>
      <w:divBdr>
        <w:top w:val="none" w:sz="0" w:space="0" w:color="auto"/>
        <w:left w:val="none" w:sz="0" w:space="0" w:color="auto"/>
        <w:bottom w:val="none" w:sz="0" w:space="0" w:color="auto"/>
        <w:right w:val="none" w:sz="0" w:space="0" w:color="auto"/>
      </w:divBdr>
    </w:div>
    <w:div w:id="370687615">
      <w:bodyDiv w:val="1"/>
      <w:marLeft w:val="0"/>
      <w:marRight w:val="0"/>
      <w:marTop w:val="0"/>
      <w:marBottom w:val="0"/>
      <w:divBdr>
        <w:top w:val="none" w:sz="0" w:space="0" w:color="auto"/>
        <w:left w:val="none" w:sz="0" w:space="0" w:color="auto"/>
        <w:bottom w:val="none" w:sz="0" w:space="0" w:color="auto"/>
        <w:right w:val="none" w:sz="0" w:space="0" w:color="auto"/>
      </w:divBdr>
    </w:div>
    <w:div w:id="458761774">
      <w:bodyDiv w:val="1"/>
      <w:marLeft w:val="0"/>
      <w:marRight w:val="0"/>
      <w:marTop w:val="0"/>
      <w:marBottom w:val="0"/>
      <w:divBdr>
        <w:top w:val="none" w:sz="0" w:space="0" w:color="auto"/>
        <w:left w:val="none" w:sz="0" w:space="0" w:color="auto"/>
        <w:bottom w:val="none" w:sz="0" w:space="0" w:color="auto"/>
        <w:right w:val="none" w:sz="0" w:space="0" w:color="auto"/>
      </w:divBdr>
    </w:div>
    <w:div w:id="470560952">
      <w:bodyDiv w:val="1"/>
      <w:marLeft w:val="0"/>
      <w:marRight w:val="0"/>
      <w:marTop w:val="0"/>
      <w:marBottom w:val="0"/>
      <w:divBdr>
        <w:top w:val="none" w:sz="0" w:space="0" w:color="auto"/>
        <w:left w:val="none" w:sz="0" w:space="0" w:color="auto"/>
        <w:bottom w:val="none" w:sz="0" w:space="0" w:color="auto"/>
        <w:right w:val="none" w:sz="0" w:space="0" w:color="auto"/>
      </w:divBdr>
    </w:div>
    <w:div w:id="551311883">
      <w:bodyDiv w:val="1"/>
      <w:marLeft w:val="0"/>
      <w:marRight w:val="0"/>
      <w:marTop w:val="0"/>
      <w:marBottom w:val="0"/>
      <w:divBdr>
        <w:top w:val="none" w:sz="0" w:space="0" w:color="auto"/>
        <w:left w:val="none" w:sz="0" w:space="0" w:color="auto"/>
        <w:bottom w:val="none" w:sz="0" w:space="0" w:color="auto"/>
        <w:right w:val="none" w:sz="0" w:space="0" w:color="auto"/>
      </w:divBdr>
    </w:div>
    <w:div w:id="570697498">
      <w:bodyDiv w:val="1"/>
      <w:marLeft w:val="0"/>
      <w:marRight w:val="0"/>
      <w:marTop w:val="0"/>
      <w:marBottom w:val="0"/>
      <w:divBdr>
        <w:top w:val="none" w:sz="0" w:space="0" w:color="auto"/>
        <w:left w:val="none" w:sz="0" w:space="0" w:color="auto"/>
        <w:bottom w:val="none" w:sz="0" w:space="0" w:color="auto"/>
        <w:right w:val="none" w:sz="0" w:space="0" w:color="auto"/>
      </w:divBdr>
    </w:div>
    <w:div w:id="730078078">
      <w:bodyDiv w:val="1"/>
      <w:marLeft w:val="0"/>
      <w:marRight w:val="0"/>
      <w:marTop w:val="0"/>
      <w:marBottom w:val="0"/>
      <w:divBdr>
        <w:top w:val="none" w:sz="0" w:space="0" w:color="auto"/>
        <w:left w:val="none" w:sz="0" w:space="0" w:color="auto"/>
        <w:bottom w:val="none" w:sz="0" w:space="0" w:color="auto"/>
        <w:right w:val="none" w:sz="0" w:space="0" w:color="auto"/>
      </w:divBdr>
    </w:div>
    <w:div w:id="854030854">
      <w:bodyDiv w:val="1"/>
      <w:marLeft w:val="0"/>
      <w:marRight w:val="0"/>
      <w:marTop w:val="0"/>
      <w:marBottom w:val="0"/>
      <w:divBdr>
        <w:top w:val="none" w:sz="0" w:space="0" w:color="auto"/>
        <w:left w:val="none" w:sz="0" w:space="0" w:color="auto"/>
        <w:bottom w:val="none" w:sz="0" w:space="0" w:color="auto"/>
        <w:right w:val="none" w:sz="0" w:space="0" w:color="auto"/>
      </w:divBdr>
    </w:div>
    <w:div w:id="1002900848">
      <w:bodyDiv w:val="1"/>
      <w:marLeft w:val="0"/>
      <w:marRight w:val="0"/>
      <w:marTop w:val="0"/>
      <w:marBottom w:val="0"/>
      <w:divBdr>
        <w:top w:val="none" w:sz="0" w:space="0" w:color="auto"/>
        <w:left w:val="none" w:sz="0" w:space="0" w:color="auto"/>
        <w:bottom w:val="none" w:sz="0" w:space="0" w:color="auto"/>
        <w:right w:val="none" w:sz="0" w:space="0" w:color="auto"/>
      </w:divBdr>
    </w:div>
    <w:div w:id="1014184396">
      <w:bodyDiv w:val="1"/>
      <w:marLeft w:val="0"/>
      <w:marRight w:val="0"/>
      <w:marTop w:val="0"/>
      <w:marBottom w:val="0"/>
      <w:divBdr>
        <w:top w:val="none" w:sz="0" w:space="0" w:color="auto"/>
        <w:left w:val="none" w:sz="0" w:space="0" w:color="auto"/>
        <w:bottom w:val="none" w:sz="0" w:space="0" w:color="auto"/>
        <w:right w:val="none" w:sz="0" w:space="0" w:color="auto"/>
      </w:divBdr>
    </w:div>
    <w:div w:id="1019039053">
      <w:bodyDiv w:val="1"/>
      <w:marLeft w:val="0"/>
      <w:marRight w:val="0"/>
      <w:marTop w:val="0"/>
      <w:marBottom w:val="0"/>
      <w:divBdr>
        <w:top w:val="none" w:sz="0" w:space="0" w:color="auto"/>
        <w:left w:val="none" w:sz="0" w:space="0" w:color="auto"/>
        <w:bottom w:val="none" w:sz="0" w:space="0" w:color="auto"/>
        <w:right w:val="none" w:sz="0" w:space="0" w:color="auto"/>
      </w:divBdr>
    </w:div>
    <w:div w:id="1089426581">
      <w:bodyDiv w:val="1"/>
      <w:marLeft w:val="0"/>
      <w:marRight w:val="0"/>
      <w:marTop w:val="0"/>
      <w:marBottom w:val="0"/>
      <w:divBdr>
        <w:top w:val="none" w:sz="0" w:space="0" w:color="auto"/>
        <w:left w:val="none" w:sz="0" w:space="0" w:color="auto"/>
        <w:bottom w:val="none" w:sz="0" w:space="0" w:color="auto"/>
        <w:right w:val="none" w:sz="0" w:space="0" w:color="auto"/>
      </w:divBdr>
    </w:div>
    <w:div w:id="1195382653">
      <w:bodyDiv w:val="1"/>
      <w:marLeft w:val="0"/>
      <w:marRight w:val="0"/>
      <w:marTop w:val="0"/>
      <w:marBottom w:val="0"/>
      <w:divBdr>
        <w:top w:val="none" w:sz="0" w:space="0" w:color="auto"/>
        <w:left w:val="none" w:sz="0" w:space="0" w:color="auto"/>
        <w:bottom w:val="none" w:sz="0" w:space="0" w:color="auto"/>
        <w:right w:val="none" w:sz="0" w:space="0" w:color="auto"/>
      </w:divBdr>
    </w:div>
    <w:div w:id="1206599350">
      <w:bodyDiv w:val="1"/>
      <w:marLeft w:val="0"/>
      <w:marRight w:val="0"/>
      <w:marTop w:val="0"/>
      <w:marBottom w:val="0"/>
      <w:divBdr>
        <w:top w:val="none" w:sz="0" w:space="0" w:color="auto"/>
        <w:left w:val="none" w:sz="0" w:space="0" w:color="auto"/>
        <w:bottom w:val="none" w:sz="0" w:space="0" w:color="auto"/>
        <w:right w:val="none" w:sz="0" w:space="0" w:color="auto"/>
      </w:divBdr>
    </w:div>
    <w:div w:id="1219511261">
      <w:bodyDiv w:val="1"/>
      <w:marLeft w:val="0"/>
      <w:marRight w:val="0"/>
      <w:marTop w:val="0"/>
      <w:marBottom w:val="0"/>
      <w:divBdr>
        <w:top w:val="none" w:sz="0" w:space="0" w:color="auto"/>
        <w:left w:val="none" w:sz="0" w:space="0" w:color="auto"/>
        <w:bottom w:val="none" w:sz="0" w:space="0" w:color="auto"/>
        <w:right w:val="none" w:sz="0" w:space="0" w:color="auto"/>
      </w:divBdr>
    </w:div>
    <w:div w:id="1235314146">
      <w:bodyDiv w:val="1"/>
      <w:marLeft w:val="0"/>
      <w:marRight w:val="0"/>
      <w:marTop w:val="0"/>
      <w:marBottom w:val="0"/>
      <w:divBdr>
        <w:top w:val="none" w:sz="0" w:space="0" w:color="auto"/>
        <w:left w:val="none" w:sz="0" w:space="0" w:color="auto"/>
        <w:bottom w:val="none" w:sz="0" w:space="0" w:color="auto"/>
        <w:right w:val="none" w:sz="0" w:space="0" w:color="auto"/>
      </w:divBdr>
    </w:div>
    <w:div w:id="1317764628">
      <w:bodyDiv w:val="1"/>
      <w:marLeft w:val="0"/>
      <w:marRight w:val="0"/>
      <w:marTop w:val="0"/>
      <w:marBottom w:val="0"/>
      <w:divBdr>
        <w:top w:val="none" w:sz="0" w:space="0" w:color="auto"/>
        <w:left w:val="none" w:sz="0" w:space="0" w:color="auto"/>
        <w:bottom w:val="none" w:sz="0" w:space="0" w:color="auto"/>
        <w:right w:val="none" w:sz="0" w:space="0" w:color="auto"/>
      </w:divBdr>
    </w:div>
    <w:div w:id="1574467542">
      <w:bodyDiv w:val="1"/>
      <w:marLeft w:val="0"/>
      <w:marRight w:val="0"/>
      <w:marTop w:val="0"/>
      <w:marBottom w:val="0"/>
      <w:divBdr>
        <w:top w:val="none" w:sz="0" w:space="0" w:color="auto"/>
        <w:left w:val="none" w:sz="0" w:space="0" w:color="auto"/>
        <w:bottom w:val="none" w:sz="0" w:space="0" w:color="auto"/>
        <w:right w:val="none" w:sz="0" w:space="0" w:color="auto"/>
      </w:divBdr>
    </w:div>
    <w:div w:id="1677610569">
      <w:bodyDiv w:val="1"/>
      <w:marLeft w:val="0"/>
      <w:marRight w:val="0"/>
      <w:marTop w:val="0"/>
      <w:marBottom w:val="0"/>
      <w:divBdr>
        <w:top w:val="none" w:sz="0" w:space="0" w:color="auto"/>
        <w:left w:val="none" w:sz="0" w:space="0" w:color="auto"/>
        <w:bottom w:val="none" w:sz="0" w:space="0" w:color="auto"/>
        <w:right w:val="none" w:sz="0" w:space="0" w:color="auto"/>
      </w:divBdr>
    </w:div>
    <w:div w:id="1735276587">
      <w:bodyDiv w:val="1"/>
      <w:marLeft w:val="0"/>
      <w:marRight w:val="0"/>
      <w:marTop w:val="0"/>
      <w:marBottom w:val="0"/>
      <w:divBdr>
        <w:top w:val="none" w:sz="0" w:space="0" w:color="auto"/>
        <w:left w:val="none" w:sz="0" w:space="0" w:color="auto"/>
        <w:bottom w:val="none" w:sz="0" w:space="0" w:color="auto"/>
        <w:right w:val="none" w:sz="0" w:space="0" w:color="auto"/>
      </w:divBdr>
    </w:div>
    <w:div w:id="1758866045">
      <w:bodyDiv w:val="1"/>
      <w:marLeft w:val="0"/>
      <w:marRight w:val="0"/>
      <w:marTop w:val="0"/>
      <w:marBottom w:val="0"/>
      <w:divBdr>
        <w:top w:val="none" w:sz="0" w:space="0" w:color="auto"/>
        <w:left w:val="none" w:sz="0" w:space="0" w:color="auto"/>
        <w:bottom w:val="none" w:sz="0" w:space="0" w:color="auto"/>
        <w:right w:val="none" w:sz="0" w:space="0" w:color="auto"/>
      </w:divBdr>
    </w:div>
    <w:div w:id="1953585638">
      <w:bodyDiv w:val="1"/>
      <w:marLeft w:val="0"/>
      <w:marRight w:val="0"/>
      <w:marTop w:val="0"/>
      <w:marBottom w:val="0"/>
      <w:divBdr>
        <w:top w:val="none" w:sz="0" w:space="0" w:color="auto"/>
        <w:left w:val="none" w:sz="0" w:space="0" w:color="auto"/>
        <w:bottom w:val="none" w:sz="0" w:space="0" w:color="auto"/>
        <w:right w:val="none" w:sz="0" w:space="0" w:color="auto"/>
      </w:divBdr>
    </w:div>
    <w:div w:id="2046127024">
      <w:bodyDiv w:val="1"/>
      <w:marLeft w:val="0"/>
      <w:marRight w:val="0"/>
      <w:marTop w:val="0"/>
      <w:marBottom w:val="0"/>
      <w:divBdr>
        <w:top w:val="none" w:sz="0" w:space="0" w:color="auto"/>
        <w:left w:val="none" w:sz="0" w:space="0" w:color="auto"/>
        <w:bottom w:val="none" w:sz="0" w:space="0" w:color="auto"/>
        <w:right w:val="none" w:sz="0" w:space="0" w:color="auto"/>
      </w:divBdr>
    </w:div>
    <w:div w:id="21054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consultantplus://offline/ref=BF195C77F29F9F1849D959D13311397488E11900E4E864CA50DA3EAE0156699C3941121705493E23ACA9EDF721D6528D8E66CA857F0717E7GCi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BF195C77F29F9F1849D959D13311397488E11900E4E864CA50DA3EAE0156699C3941121705493D25ACA9EDF721D6528D8E66CA857F0717E7GCi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F195C77F29F9F1849D959D13311397488E11900E4E864CA50DA3EAE0156699C3941121705493D22A0A9EDF721D6528D8E66CA857F0717E7GCiED"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sobmr.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1.xml"/><Relationship Id="rId10" Type="http://schemas.openxmlformats.org/officeDocument/2006/relationships/hyperlink" Target="mailto:admesso@yandex.ru" TargetMode="External"/><Relationship Id="rId19" Type="http://schemas.openxmlformats.org/officeDocument/2006/relationships/hyperlink" Target="http://essobmr.ru/" TargetMode="External"/><Relationship Id="rId4" Type="http://schemas.openxmlformats.org/officeDocument/2006/relationships/settings" Target="settings.xml"/><Relationship Id="rId9" Type="http://schemas.openxmlformats.org/officeDocument/2006/relationships/hyperlink" Target="http://essobmr.ru" TargetMode="External"/><Relationship Id="rId14" Type="http://schemas.openxmlformats.org/officeDocument/2006/relationships/header" Target="head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81261-230E-4096-B262-770B353D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26</Pages>
  <Words>11474</Words>
  <Characters>65402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Калиниченко</dc:creator>
  <cp:keywords/>
  <dc:description/>
  <cp:lastModifiedBy>Банаканова Лариса Марковна</cp:lastModifiedBy>
  <cp:revision>88</cp:revision>
  <cp:lastPrinted>2023-06-15T06:27:00Z</cp:lastPrinted>
  <dcterms:created xsi:type="dcterms:W3CDTF">2022-04-20T22:13:00Z</dcterms:created>
  <dcterms:modified xsi:type="dcterms:W3CDTF">2023-06-15T06:32:00Z</dcterms:modified>
</cp:coreProperties>
</file>