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A46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6DFDAA" wp14:editId="3EA93421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77F66" w:rsidRDefault="00D77F66" w:rsidP="00D77F66">
      <w:pPr>
        <w:pStyle w:val="ConsPlusTitlePage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77F66" w:rsidRPr="004A46B0" w:rsidRDefault="00D77F66" w:rsidP="00D77F66">
      <w:pPr>
        <w:pStyle w:val="ConsPlusTitlePage"/>
        <w:ind w:left="284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6B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684350, </w:t>
      </w:r>
      <w:proofErr w:type="gramStart"/>
      <w:r w:rsidRPr="004A46B0">
        <w:rPr>
          <w:rFonts w:ascii="Times New Roman" w:hAnsi="Times New Roman" w:cs="Times New Roman"/>
          <w:sz w:val="28"/>
          <w:szCs w:val="28"/>
        </w:rPr>
        <w:t>Камчатский  край</w:t>
      </w:r>
      <w:proofErr w:type="gramEnd"/>
      <w:r w:rsidRPr="004A46B0">
        <w:rPr>
          <w:rFonts w:ascii="Times New Roman" w:hAnsi="Times New Roman" w:cs="Times New Roman"/>
          <w:sz w:val="28"/>
          <w:szCs w:val="28"/>
        </w:rPr>
        <w:t>, Быстринский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618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182C">
        <w:rPr>
          <w:rFonts w:ascii="Times New Roman" w:hAnsi="Times New Roman" w:cs="Times New Roman"/>
          <w:sz w:val="28"/>
          <w:szCs w:val="28"/>
        </w:rPr>
        <w:t>://.</w:t>
      </w:r>
      <w:proofErr w:type="spellStart"/>
      <w:r w:rsidRPr="004A46B0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A46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46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46B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admesso</w:t>
        </w:r>
        <w:r w:rsidRPr="004A46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A46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7F66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4A46B0">
        <w:rPr>
          <w:rFonts w:ascii="Times New Roman" w:hAnsi="Times New Roman" w:cs="Times New Roman"/>
          <w:sz w:val="28"/>
          <w:szCs w:val="28"/>
        </w:rPr>
        <w:t xml:space="preserve">от  </w:t>
      </w:r>
      <w:r w:rsidR="003C6ADB">
        <w:rPr>
          <w:rFonts w:ascii="Times New Roman" w:hAnsi="Times New Roman" w:cs="Times New Roman"/>
          <w:sz w:val="28"/>
          <w:szCs w:val="28"/>
        </w:rPr>
        <w:t>0</w:t>
      </w:r>
      <w:r w:rsidR="001B5E71">
        <w:rPr>
          <w:rFonts w:ascii="Times New Roman" w:hAnsi="Times New Roman" w:cs="Times New Roman"/>
          <w:sz w:val="28"/>
          <w:szCs w:val="28"/>
        </w:rPr>
        <w:t>7</w:t>
      </w:r>
      <w:r w:rsidR="003C6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6ADB">
        <w:rPr>
          <w:rFonts w:ascii="Times New Roman" w:hAnsi="Times New Roman" w:cs="Times New Roman"/>
          <w:sz w:val="28"/>
          <w:szCs w:val="28"/>
        </w:rPr>
        <w:t>9</w:t>
      </w:r>
      <w:r w:rsidRPr="004A46B0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Pr="004A46B0"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1B5E71">
        <w:rPr>
          <w:rFonts w:ascii="Times New Roman" w:hAnsi="Times New Roman" w:cs="Times New Roman"/>
          <w:sz w:val="28"/>
          <w:szCs w:val="28"/>
        </w:rPr>
        <w:t xml:space="preserve"> 364</w:t>
      </w:r>
    </w:p>
    <w:p w:rsidR="00D77F66" w:rsidRPr="004A46B0" w:rsidRDefault="00D77F66" w:rsidP="00D77F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77F66" w:rsidRPr="004A46B0" w:rsidTr="00F977EA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D77F66" w:rsidRPr="004A46B0" w:rsidRDefault="00D77F66" w:rsidP="00D77F66">
            <w:pPr>
              <w:pStyle w:val="ConsPlusTitlePag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B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использования объектов спорта, находящихся в собственности </w:t>
            </w:r>
            <w:r w:rsidRPr="004A46B0">
              <w:rPr>
                <w:rFonts w:ascii="Times New Roman" w:hAnsi="Times New Roman" w:cs="Times New Roman"/>
                <w:sz w:val="28"/>
                <w:szCs w:val="28"/>
              </w:rPr>
              <w:t>Быст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ринского муниципального района</w:t>
            </w:r>
          </w:p>
        </w:tc>
      </w:tr>
    </w:tbl>
    <w:p w:rsidR="002E4D0B" w:rsidRDefault="002E4D0B">
      <w:pPr>
        <w:pStyle w:val="ConsPlusTitlePage"/>
      </w:pPr>
      <w:r>
        <w:br/>
      </w:r>
    </w:p>
    <w:p w:rsidR="002E4D0B" w:rsidRDefault="002E4D0B">
      <w:pPr>
        <w:pStyle w:val="ConsPlusNormal"/>
        <w:ind w:firstLine="540"/>
        <w:jc w:val="both"/>
        <w:outlineLvl w:val="0"/>
      </w:pPr>
    </w:p>
    <w:p w:rsidR="00D77F66" w:rsidRDefault="00D77F66">
      <w:pPr>
        <w:pStyle w:val="ConsPlusNormal"/>
        <w:ind w:firstLine="540"/>
        <w:jc w:val="both"/>
        <w:outlineLvl w:val="0"/>
      </w:pPr>
    </w:p>
    <w:p w:rsidR="00D77F66" w:rsidRDefault="00D77F66">
      <w:pPr>
        <w:pStyle w:val="ConsPlusNormal"/>
        <w:ind w:firstLine="540"/>
        <w:jc w:val="both"/>
        <w:outlineLvl w:val="0"/>
      </w:pPr>
    </w:p>
    <w:p w:rsidR="00D77F66" w:rsidRDefault="00D77F66">
      <w:pPr>
        <w:pStyle w:val="ConsPlusNormal"/>
        <w:ind w:firstLine="540"/>
        <w:jc w:val="both"/>
        <w:outlineLvl w:val="0"/>
      </w:pPr>
    </w:p>
    <w:p w:rsidR="002E4D0B" w:rsidRDefault="002E4D0B">
      <w:pPr>
        <w:pStyle w:val="ConsPlusNormal"/>
        <w:ind w:firstLine="540"/>
        <w:jc w:val="both"/>
      </w:pPr>
    </w:p>
    <w:p w:rsidR="002E4D0B" w:rsidRPr="00DF2AED" w:rsidRDefault="002E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C6ADB">
          <w:rPr>
            <w:rFonts w:ascii="Times New Roman" w:hAnsi="Times New Roman" w:cs="Times New Roman"/>
            <w:sz w:val="28"/>
            <w:szCs w:val="28"/>
          </w:rPr>
          <w:t>подпунктом "а" пункта</w:t>
        </w:r>
        <w:r w:rsidRPr="00DF2AE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F2AED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N Пр-2397</w:t>
      </w:r>
      <w:r w:rsidR="00D77F66">
        <w:rPr>
          <w:rFonts w:ascii="Times New Roman" w:hAnsi="Times New Roman" w:cs="Times New Roman"/>
          <w:sz w:val="28"/>
          <w:szCs w:val="28"/>
        </w:rPr>
        <w:t>, руководствуясь</w:t>
      </w:r>
      <w:r w:rsidR="001F593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04.08.2020,</w:t>
      </w:r>
      <w:r w:rsidR="00D77F66">
        <w:rPr>
          <w:rFonts w:ascii="Times New Roman" w:hAnsi="Times New Roman" w:cs="Times New Roman"/>
          <w:sz w:val="28"/>
          <w:szCs w:val="28"/>
        </w:rPr>
        <w:t xml:space="preserve"> статьёй 34 Устава Быстринского муниципального района</w:t>
      </w:r>
    </w:p>
    <w:p w:rsidR="002E4D0B" w:rsidRPr="00DF2AED" w:rsidRDefault="002E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7F66" w:rsidRDefault="002E4D0B" w:rsidP="00D7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3C6A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2AED">
        <w:rPr>
          <w:rFonts w:ascii="Times New Roman" w:hAnsi="Times New Roman" w:cs="Times New Roman"/>
          <w:sz w:val="28"/>
          <w:szCs w:val="28"/>
        </w:rPr>
        <w:t xml:space="preserve"> использования объектов спорта, находящихся в собственности </w:t>
      </w:r>
      <w:r w:rsidR="00DF2AED" w:rsidRPr="00DF2AED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2AED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DF2AE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F2AE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7F66" w:rsidRDefault="002E4D0B" w:rsidP="00D7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 xml:space="preserve">2. </w:t>
      </w:r>
      <w:r w:rsidR="00DF2AED" w:rsidRPr="00DF2A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 и </w:t>
      </w:r>
      <w:proofErr w:type="gramStart"/>
      <w:r w:rsidR="00DF2AED" w:rsidRPr="00DF2AED">
        <w:rPr>
          <w:rFonts w:ascii="Times New Roman" w:hAnsi="Times New Roman" w:cs="Times New Roman"/>
          <w:sz w:val="28"/>
          <w:szCs w:val="28"/>
        </w:rPr>
        <w:t>распространяется  на</w:t>
      </w:r>
      <w:proofErr w:type="gramEnd"/>
      <w:r w:rsidR="00DF2AED" w:rsidRPr="00DF2AED"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D77F66">
        <w:rPr>
          <w:rFonts w:ascii="Times New Roman" w:hAnsi="Times New Roman" w:cs="Times New Roman"/>
          <w:sz w:val="28"/>
          <w:szCs w:val="28"/>
        </w:rPr>
        <w:t>ения возникшие с 01.01.2021 год</w:t>
      </w:r>
    </w:p>
    <w:p w:rsidR="002E4D0B" w:rsidRPr="00DF2AED" w:rsidRDefault="00D77F66" w:rsidP="00D7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D0B" w:rsidRPr="00DF2AE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F2AED" w:rsidRPr="00DF2AED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Прокину </w:t>
      </w:r>
      <w:proofErr w:type="gramStart"/>
      <w:r w:rsidR="00DF2AED" w:rsidRPr="00DF2AED">
        <w:rPr>
          <w:rFonts w:ascii="Times New Roman" w:hAnsi="Times New Roman" w:cs="Times New Roman"/>
          <w:sz w:val="28"/>
          <w:szCs w:val="28"/>
        </w:rPr>
        <w:t>А.В.</w:t>
      </w:r>
      <w:r w:rsidR="002E4D0B" w:rsidRPr="00DF2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D0B" w:rsidRDefault="002E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66" w:rsidRDefault="00D7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66" w:rsidRPr="00DF2AED" w:rsidRDefault="00D7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66" w:rsidRDefault="00D77F66" w:rsidP="00DF2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F66">
        <w:rPr>
          <w:rFonts w:ascii="Times New Roman" w:hAnsi="Times New Roman" w:cs="Times New Roman"/>
          <w:sz w:val="28"/>
          <w:szCs w:val="28"/>
        </w:rPr>
        <w:t>Глава Быстринского</w:t>
      </w:r>
    </w:p>
    <w:p w:rsidR="002E4D0B" w:rsidRDefault="00D77F66" w:rsidP="00DF2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F6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Вьюнов</w:t>
      </w:r>
    </w:p>
    <w:p w:rsidR="002E4D0B" w:rsidRDefault="002E4D0B" w:rsidP="00DF2AED">
      <w:pPr>
        <w:pStyle w:val="ConsPlusNormal"/>
        <w:ind w:firstLine="540"/>
        <w:jc w:val="both"/>
      </w:pPr>
    </w:p>
    <w:p w:rsidR="00DF2AED" w:rsidRDefault="00DF2AED" w:rsidP="00DB643A">
      <w:pPr>
        <w:pStyle w:val="ConsPlusNormal"/>
        <w:jc w:val="both"/>
      </w:pPr>
    </w:p>
    <w:p w:rsidR="00C5545E" w:rsidRDefault="00C5545E">
      <w:pPr>
        <w:pStyle w:val="ConsPlusNormal"/>
        <w:ind w:firstLine="540"/>
        <w:jc w:val="both"/>
      </w:pPr>
    </w:p>
    <w:p w:rsidR="002E4D0B" w:rsidRPr="00DB643A" w:rsidRDefault="00D77F66" w:rsidP="00C5545E">
      <w:pPr>
        <w:pStyle w:val="ConsPlusNormal"/>
        <w:jc w:val="both"/>
        <w:rPr>
          <w:u w:val="single"/>
        </w:rPr>
      </w:pPr>
      <w:r w:rsidRPr="00DB643A">
        <w:rPr>
          <w:rFonts w:ascii="Times New Roman" w:hAnsi="Times New Roman" w:cs="Times New Roman"/>
          <w:sz w:val="24"/>
          <w:szCs w:val="24"/>
          <w:u w:val="single"/>
        </w:rPr>
        <w:t>Разослано: дело, БСОШ, АСОШ, ООИСЗН, библиотека с.</w:t>
      </w:r>
      <w:r w:rsidR="00C5545E" w:rsidRPr="00DB6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43A">
        <w:rPr>
          <w:rFonts w:ascii="Times New Roman" w:hAnsi="Times New Roman" w:cs="Times New Roman"/>
          <w:sz w:val="24"/>
          <w:szCs w:val="24"/>
          <w:u w:val="single"/>
        </w:rPr>
        <w:t xml:space="preserve">Эссо, </w:t>
      </w:r>
      <w:proofErr w:type="gramStart"/>
      <w:r w:rsidRPr="00DB643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E75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45E" w:rsidRPr="00DB6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4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B643A">
        <w:rPr>
          <w:rFonts w:ascii="Times New Roman" w:hAnsi="Times New Roman" w:cs="Times New Roman"/>
          <w:sz w:val="24"/>
          <w:szCs w:val="24"/>
          <w:u w:val="single"/>
        </w:rPr>
        <w:t xml:space="preserve">Анавгай, </w:t>
      </w:r>
      <w:r w:rsidR="00C5545E" w:rsidRPr="00DB643A">
        <w:rPr>
          <w:rFonts w:ascii="Times New Roman" w:hAnsi="Times New Roman" w:cs="Times New Roman"/>
          <w:sz w:val="24"/>
          <w:szCs w:val="24"/>
          <w:u w:val="single"/>
        </w:rPr>
        <w:t>официальный с</w:t>
      </w:r>
      <w:r w:rsidRPr="00DB643A">
        <w:rPr>
          <w:rFonts w:ascii="Times New Roman" w:hAnsi="Times New Roman" w:cs="Times New Roman"/>
          <w:sz w:val="24"/>
          <w:szCs w:val="24"/>
          <w:u w:val="single"/>
        </w:rPr>
        <w:t>айт</w:t>
      </w:r>
      <w:r w:rsidR="00DB643A" w:rsidRPr="00DB643A">
        <w:rPr>
          <w:rFonts w:ascii="Times New Roman" w:hAnsi="Times New Roman" w:cs="Times New Roman"/>
          <w:sz w:val="24"/>
          <w:szCs w:val="24"/>
          <w:u w:val="single"/>
        </w:rPr>
        <w:t>, БДДТ, ЗСК, прокуратура</w:t>
      </w:r>
    </w:p>
    <w:p w:rsidR="002E4D0B" w:rsidRPr="00C5545E" w:rsidRDefault="002E4D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4D0B" w:rsidRPr="00C5545E" w:rsidRDefault="002E4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4D0B" w:rsidRPr="00C5545E" w:rsidRDefault="00DF2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Быстринского муниципа</w:t>
      </w:r>
      <w:r w:rsidR="00C5545E" w:rsidRPr="00C5545E">
        <w:rPr>
          <w:rFonts w:ascii="Times New Roman" w:hAnsi="Times New Roman" w:cs="Times New Roman"/>
          <w:sz w:val="28"/>
          <w:szCs w:val="28"/>
        </w:rPr>
        <w:t>льного района</w:t>
      </w:r>
    </w:p>
    <w:p w:rsidR="002E4D0B" w:rsidRDefault="002E4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C6ADB">
        <w:rPr>
          <w:rFonts w:ascii="Times New Roman" w:hAnsi="Times New Roman" w:cs="Times New Roman"/>
          <w:sz w:val="28"/>
          <w:szCs w:val="28"/>
        </w:rPr>
        <w:t>0</w:t>
      </w:r>
      <w:r w:rsidR="00CE756C">
        <w:rPr>
          <w:rFonts w:ascii="Times New Roman" w:hAnsi="Times New Roman" w:cs="Times New Roman"/>
          <w:sz w:val="28"/>
          <w:szCs w:val="28"/>
        </w:rPr>
        <w:t>7</w:t>
      </w:r>
      <w:r w:rsidR="003C6ADB">
        <w:rPr>
          <w:rFonts w:ascii="Times New Roman" w:hAnsi="Times New Roman" w:cs="Times New Roman"/>
          <w:sz w:val="28"/>
          <w:szCs w:val="28"/>
        </w:rPr>
        <w:t>.09</w:t>
      </w:r>
      <w:r w:rsidR="00C5545E">
        <w:rPr>
          <w:rFonts w:ascii="Times New Roman" w:hAnsi="Times New Roman" w:cs="Times New Roman"/>
          <w:sz w:val="28"/>
          <w:szCs w:val="28"/>
        </w:rPr>
        <w:t xml:space="preserve">.2021 </w:t>
      </w:r>
      <w:r w:rsidRPr="00C5545E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CE756C">
        <w:rPr>
          <w:rFonts w:ascii="Times New Roman" w:hAnsi="Times New Roman" w:cs="Times New Roman"/>
          <w:sz w:val="28"/>
          <w:szCs w:val="28"/>
        </w:rPr>
        <w:t>364</w:t>
      </w:r>
    </w:p>
    <w:p w:rsidR="00C5545E" w:rsidRPr="00C5545E" w:rsidRDefault="00C554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4D0B" w:rsidRPr="00C5545E" w:rsidRDefault="002E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D0B" w:rsidRPr="00C5545E" w:rsidRDefault="002E4D0B" w:rsidP="00C55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5545E">
        <w:rPr>
          <w:rFonts w:ascii="Times New Roman" w:hAnsi="Times New Roman" w:cs="Times New Roman"/>
          <w:sz w:val="28"/>
          <w:szCs w:val="28"/>
        </w:rPr>
        <w:t>ПОРЯДОК</w:t>
      </w:r>
    </w:p>
    <w:p w:rsidR="002E4D0B" w:rsidRPr="00C5545E" w:rsidRDefault="002E4D0B" w:rsidP="00C55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ИСПОЛЬЗОВАНИЯ ОБЪЕКТОВ СПОРТА, НАХОДЯЩИХСЯ</w:t>
      </w:r>
    </w:p>
    <w:p w:rsidR="002E4D0B" w:rsidRPr="00C5545E" w:rsidRDefault="002E4D0B" w:rsidP="00C55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A7023E" w:rsidRPr="00C5545E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2E4D0B" w:rsidRPr="00C5545E" w:rsidRDefault="002E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33" w:rsidRP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3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F5933">
        <w:rPr>
          <w:rFonts w:ascii="Times New Roman" w:hAnsi="Times New Roman" w:cs="Times New Roman"/>
          <w:sz w:val="28"/>
          <w:szCs w:val="28"/>
        </w:rPr>
        <w:t xml:space="preserve"> объектов спорта, находящихся в собственности Камчатского края, в том числе спортивных сооружений образовательных организаций, 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1F5933">
        <w:rPr>
          <w:rFonts w:ascii="Times New Roman" w:hAnsi="Times New Roman" w:cs="Times New Roman"/>
          <w:sz w:val="28"/>
          <w:szCs w:val="28"/>
        </w:rPr>
        <w:t>, во внеурочное время (далее – Порядок).</w:t>
      </w:r>
    </w:p>
    <w:p w:rsidR="001F5933" w:rsidRP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3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5933">
        <w:rPr>
          <w:rFonts w:ascii="Times New Roman" w:hAnsi="Times New Roman" w:cs="Times New Roman"/>
          <w:sz w:val="28"/>
          <w:szCs w:val="28"/>
        </w:rPr>
        <w:t xml:space="preserve"> настоящем Порядк</w:t>
      </w:r>
      <w:r>
        <w:rPr>
          <w:rFonts w:ascii="Times New Roman" w:hAnsi="Times New Roman" w:cs="Times New Roman"/>
          <w:sz w:val="28"/>
          <w:szCs w:val="28"/>
        </w:rPr>
        <w:t>е к</w:t>
      </w:r>
      <w:r w:rsidRPr="001F5933">
        <w:rPr>
          <w:rFonts w:ascii="Times New Roman" w:hAnsi="Times New Roman" w:cs="Times New Roman"/>
          <w:sz w:val="28"/>
          <w:szCs w:val="28"/>
        </w:rPr>
        <w:t xml:space="preserve"> объектам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33">
        <w:rPr>
          <w:rFonts w:ascii="Times New Roman" w:hAnsi="Times New Roman" w:cs="Times New Roman"/>
          <w:sz w:val="28"/>
          <w:szCs w:val="28"/>
        </w:rPr>
        <w:t>относятся:</w:t>
      </w:r>
    </w:p>
    <w:p w:rsidR="001F5933" w:rsidRP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Объекты спорта учреждений, подведомственных администрации Быстринского муниципального района:</w:t>
      </w:r>
    </w:p>
    <w:p w:rsid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9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спортивные залы и горнолыжные базы;</w:t>
      </w:r>
    </w:p>
    <w:p w:rsidR="001F5933" w:rsidRPr="001F5933" w:rsidRDefault="001F5933" w:rsidP="001F593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B643A">
        <w:rPr>
          <w:rFonts w:ascii="Times New Roman" w:hAnsi="Times New Roman" w:cs="Times New Roman"/>
          <w:sz w:val="28"/>
          <w:szCs w:val="28"/>
        </w:rPr>
        <w:t xml:space="preserve"> </w:t>
      </w:r>
      <w:r w:rsidRPr="001F5933">
        <w:rPr>
          <w:rFonts w:ascii="Times New Roman" w:hAnsi="Times New Roman" w:cs="Times New Roman"/>
          <w:sz w:val="28"/>
          <w:szCs w:val="28"/>
        </w:rPr>
        <w:t>спортивные площадки, лыжные трассы и стадионы (дал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F59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933">
        <w:rPr>
          <w:rFonts w:ascii="Times New Roman" w:hAnsi="Times New Roman" w:cs="Times New Roman"/>
          <w:sz w:val="28"/>
          <w:szCs w:val="28"/>
        </w:rPr>
        <w:t>лоскостные спортивные сооружения);</w:t>
      </w:r>
    </w:p>
    <w:p w:rsidR="001F5933" w:rsidRP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933">
        <w:rPr>
          <w:rFonts w:ascii="Times New Roman" w:hAnsi="Times New Roman" w:cs="Times New Roman"/>
          <w:sz w:val="28"/>
          <w:szCs w:val="28"/>
        </w:rPr>
        <w:t xml:space="preserve">. Перечень объектов </w:t>
      </w:r>
      <w:r w:rsidR="000F78BA">
        <w:rPr>
          <w:rFonts w:ascii="Times New Roman" w:hAnsi="Times New Roman" w:cs="Times New Roman"/>
          <w:sz w:val="28"/>
          <w:szCs w:val="28"/>
        </w:rPr>
        <w:t>спорта</w:t>
      </w:r>
      <w:r w:rsidRPr="001F5933">
        <w:rPr>
          <w:rFonts w:ascii="Times New Roman" w:hAnsi="Times New Roman" w:cs="Times New Roman"/>
          <w:sz w:val="28"/>
          <w:szCs w:val="28"/>
        </w:rPr>
        <w:t>,</w:t>
      </w:r>
      <w:r w:rsidR="000F78BA">
        <w:rPr>
          <w:rFonts w:ascii="Times New Roman" w:hAnsi="Times New Roman" w:cs="Times New Roman"/>
          <w:sz w:val="28"/>
          <w:szCs w:val="28"/>
        </w:rPr>
        <w:t xml:space="preserve"> </w:t>
      </w:r>
      <w:r w:rsidRPr="001F5933">
        <w:rPr>
          <w:rFonts w:ascii="Times New Roman" w:hAnsi="Times New Roman" w:cs="Times New Roman"/>
          <w:sz w:val="28"/>
          <w:szCs w:val="28"/>
        </w:rPr>
        <w:t>информация об их местонахождении, адресах официальных сайтов в информационно-телекоммуникационной сети «Интернет»</w:t>
      </w:r>
      <w:r w:rsidR="000F78B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F5933">
        <w:rPr>
          <w:rFonts w:ascii="Times New Roman" w:hAnsi="Times New Roman" w:cs="Times New Roman"/>
          <w:sz w:val="28"/>
          <w:szCs w:val="28"/>
        </w:rPr>
        <w:t xml:space="preserve">, </w:t>
      </w:r>
      <w:r w:rsidR="000F78BA">
        <w:rPr>
          <w:rFonts w:ascii="Times New Roman" w:hAnsi="Times New Roman" w:cs="Times New Roman"/>
          <w:sz w:val="28"/>
          <w:szCs w:val="28"/>
        </w:rPr>
        <w:t xml:space="preserve">в оперативном управлении которых находятся объекты </w:t>
      </w:r>
      <w:proofErr w:type="gramStart"/>
      <w:r w:rsidR="000F78BA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1F59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5933">
        <w:rPr>
          <w:rFonts w:ascii="Times New Roman" w:hAnsi="Times New Roman" w:cs="Times New Roman"/>
          <w:sz w:val="28"/>
          <w:szCs w:val="28"/>
        </w:rPr>
        <w:t xml:space="preserve"> приложении к настоящему Порядку.</w:t>
      </w:r>
    </w:p>
    <w:p w:rsidR="000F78BA" w:rsidRDefault="000F78BA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 могут использовать объекты спорта для занятий физической культурой и спортом, участия в физкультурных и спортивных мероприятиях.</w:t>
      </w:r>
    </w:p>
    <w:p w:rsidR="001F5933" w:rsidRPr="001F5933" w:rsidRDefault="000F78BA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1F5933" w:rsidRPr="001F5933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</w:t>
      </w:r>
      <w:r w:rsidRPr="001F5933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 объекты спорта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физкультурных и спортивных мероприятий.</w:t>
      </w:r>
    </w:p>
    <w:p w:rsidR="000F78BA" w:rsidRDefault="000F78BA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Объекты спорта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предоставляются гражданам, индивидуальным предпринимателям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(соглашению), за исключением случаев, предусмотренных частью 6 настоящего порядка.</w:t>
      </w:r>
    </w:p>
    <w:p w:rsidR="000F78BA" w:rsidRDefault="000F78BA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Плоскостные спортивные сооружения на безвозмездной основе без заключения договора (соглашения) пре</w:t>
      </w:r>
      <w:r w:rsidR="00FC4F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оставляются:</w:t>
      </w:r>
    </w:p>
    <w:p w:rsidR="00FC4F3B" w:rsidRDefault="00FC4F3B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 в дни, свободные от проведения физкультурных и спортивных мероприятий, согласно расписанию, утвержденному организацией;</w:t>
      </w:r>
    </w:p>
    <w:p w:rsidR="00FC4F3B" w:rsidRDefault="00FC4F3B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 (далее -предварительная заявка).</w:t>
      </w:r>
    </w:p>
    <w:p w:rsidR="001F5933" w:rsidRPr="001F5933" w:rsidRDefault="00FC4F3B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Спортивные сооружения образовательных организаций предоставляются гражданам, индивидуальным предпринимателями юридическим лицам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комиссии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</w:t>
      </w:r>
      <w:r w:rsidR="007255AD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, заключении </w:t>
      </w:r>
      <w:r w:rsidR="007255AD">
        <w:rPr>
          <w:rFonts w:ascii="Times New Roman" w:hAnsi="Times New Roman" w:cs="Times New Roman"/>
          <w:sz w:val="28"/>
          <w:szCs w:val="28"/>
        </w:rPr>
        <w:t>муниципальными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подведомственными </w:t>
      </w:r>
      <w:r w:rsidR="007255AD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</w:t>
      </w:r>
      <w:r w:rsidR="007255AD">
        <w:rPr>
          <w:rFonts w:ascii="Times New Roman" w:hAnsi="Times New Roman" w:cs="Times New Roman"/>
          <w:sz w:val="28"/>
          <w:szCs w:val="28"/>
        </w:rPr>
        <w:t>муниципальных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</w:t>
      </w:r>
      <w:r w:rsidR="007255AD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1F5933" w:rsidRPr="001F5933">
        <w:rPr>
          <w:rFonts w:ascii="Times New Roman" w:hAnsi="Times New Roman" w:cs="Times New Roman"/>
          <w:sz w:val="28"/>
          <w:szCs w:val="28"/>
        </w:rPr>
        <w:t>,</w:t>
      </w:r>
      <w:r w:rsidR="007255AD">
        <w:rPr>
          <w:rFonts w:ascii="Times New Roman" w:hAnsi="Times New Roman" w:cs="Times New Roman"/>
          <w:sz w:val="28"/>
          <w:szCs w:val="28"/>
        </w:rPr>
        <w:t xml:space="preserve"> </w:t>
      </w:r>
      <w:r w:rsidR="001F5933" w:rsidRPr="001F5933">
        <w:rPr>
          <w:rFonts w:ascii="Times New Roman" w:hAnsi="Times New Roman" w:cs="Times New Roman"/>
          <w:sz w:val="28"/>
          <w:szCs w:val="28"/>
        </w:rPr>
        <w:t>образующих социальную инфраструктуру для детей.</w:t>
      </w:r>
    </w:p>
    <w:p w:rsidR="001F5933" w:rsidRPr="001F5933" w:rsidRDefault="007255AD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. Объекты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предоставляются гражданам, индивидуальным предпринимателям и юридическим лицам на условиях, утвержденных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1F5933" w:rsidRPr="001F5933">
        <w:rPr>
          <w:rFonts w:ascii="Times New Roman" w:hAnsi="Times New Roman" w:cs="Times New Roman"/>
          <w:sz w:val="28"/>
          <w:szCs w:val="28"/>
        </w:rPr>
        <w:t>.</w:t>
      </w:r>
    </w:p>
    <w:p w:rsidR="001F5933" w:rsidRP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33">
        <w:rPr>
          <w:rFonts w:ascii="Times New Roman" w:hAnsi="Times New Roman" w:cs="Times New Roman"/>
          <w:sz w:val="28"/>
          <w:szCs w:val="28"/>
        </w:rPr>
        <w:t xml:space="preserve"> </w:t>
      </w:r>
      <w:r w:rsidR="007255AD">
        <w:rPr>
          <w:rFonts w:ascii="Times New Roman" w:hAnsi="Times New Roman" w:cs="Times New Roman"/>
          <w:sz w:val="28"/>
          <w:szCs w:val="28"/>
        </w:rPr>
        <w:t>8</w:t>
      </w:r>
      <w:r w:rsidRPr="001F5933">
        <w:rPr>
          <w:rFonts w:ascii="Times New Roman" w:hAnsi="Times New Roman" w:cs="Times New Roman"/>
          <w:sz w:val="28"/>
          <w:szCs w:val="28"/>
        </w:rPr>
        <w:t>. Информирование</w:t>
      </w:r>
      <w:r w:rsidR="007255AD">
        <w:rPr>
          <w:rFonts w:ascii="Times New Roman" w:hAnsi="Times New Roman" w:cs="Times New Roman"/>
          <w:sz w:val="28"/>
          <w:szCs w:val="28"/>
        </w:rPr>
        <w:t xml:space="preserve"> граждан, индивидуальных предпринимателей и юридических лиц о режиме работы, правила</w:t>
      </w:r>
      <w:r w:rsidR="006C60C8">
        <w:rPr>
          <w:rFonts w:ascii="Times New Roman" w:hAnsi="Times New Roman" w:cs="Times New Roman"/>
          <w:sz w:val="28"/>
          <w:szCs w:val="28"/>
        </w:rPr>
        <w:t>х</w:t>
      </w:r>
      <w:r w:rsidR="007255AD">
        <w:rPr>
          <w:rFonts w:ascii="Times New Roman" w:hAnsi="Times New Roman" w:cs="Times New Roman"/>
          <w:sz w:val="28"/>
          <w:szCs w:val="28"/>
        </w:rPr>
        <w:t xml:space="preserve"> посещения, порядке использования объектов спорта, в том числе о порядке и условиях заключенных договоров (соглашений) по их использованию, о порядке и сроках формирования предварительных заявок</w:t>
      </w:r>
      <w:r w:rsidRPr="001F593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работы </w:t>
      </w:r>
      <w:r w:rsidR="006C60C8">
        <w:rPr>
          <w:rFonts w:ascii="Times New Roman" w:hAnsi="Times New Roman" w:cs="Times New Roman"/>
          <w:sz w:val="28"/>
          <w:szCs w:val="28"/>
        </w:rPr>
        <w:t>организаций</w:t>
      </w:r>
      <w:r w:rsidRPr="001F5933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:rsidR="001F5933" w:rsidRDefault="001F5933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33">
        <w:rPr>
          <w:rFonts w:ascii="Times New Roman" w:hAnsi="Times New Roman" w:cs="Times New Roman"/>
          <w:sz w:val="28"/>
          <w:szCs w:val="28"/>
        </w:rPr>
        <w:t>1) посредством телефонной связи</w:t>
      </w:r>
      <w:r w:rsidR="006C60C8">
        <w:rPr>
          <w:rFonts w:ascii="Times New Roman" w:hAnsi="Times New Roman" w:cs="Times New Roman"/>
          <w:sz w:val="28"/>
          <w:szCs w:val="28"/>
        </w:rPr>
        <w:t>;</w:t>
      </w:r>
    </w:p>
    <w:p w:rsidR="006C60C8" w:rsidRDefault="006C60C8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непосредственном обращении в организацию;</w:t>
      </w:r>
    </w:p>
    <w:p w:rsidR="006C60C8" w:rsidRDefault="006C60C8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средствам размещения соответствующей информации;</w:t>
      </w:r>
    </w:p>
    <w:p w:rsidR="006C60C8" w:rsidRDefault="006C60C8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информационном стенде организации;</w:t>
      </w:r>
    </w:p>
    <w:p w:rsidR="001F5933" w:rsidRPr="001F5933" w:rsidRDefault="006C60C8" w:rsidP="001F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5933" w:rsidRPr="001F5933">
        <w:rPr>
          <w:rFonts w:ascii="Times New Roman" w:hAnsi="Times New Roman" w:cs="Times New Roman"/>
          <w:sz w:val="28"/>
          <w:szCs w:val="28"/>
        </w:rPr>
        <w:t>на официальных сайтах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5933" w:rsidRPr="001F59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«Интернет.</w:t>
      </w:r>
    </w:p>
    <w:p w:rsidR="00C5545E" w:rsidRDefault="001F5933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33">
        <w:rPr>
          <w:rFonts w:ascii="Times New Roman" w:hAnsi="Times New Roman" w:cs="Times New Roman"/>
          <w:sz w:val="28"/>
          <w:szCs w:val="28"/>
        </w:rPr>
        <w:t xml:space="preserve">6. Для информирования </w:t>
      </w:r>
      <w:proofErr w:type="gramStart"/>
      <w:r w:rsidRPr="001F593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C6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0C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юридических лиц о режиме работы</w:t>
      </w:r>
      <w:r w:rsidRPr="001F5933">
        <w:rPr>
          <w:rFonts w:ascii="Times New Roman" w:hAnsi="Times New Roman" w:cs="Times New Roman"/>
          <w:sz w:val="28"/>
          <w:szCs w:val="28"/>
        </w:rPr>
        <w:t>, правилах посещения</w:t>
      </w:r>
      <w:r w:rsidR="006C60C8">
        <w:rPr>
          <w:rFonts w:ascii="Times New Roman" w:hAnsi="Times New Roman" w:cs="Times New Roman"/>
          <w:sz w:val="28"/>
          <w:szCs w:val="28"/>
        </w:rPr>
        <w:t xml:space="preserve">, </w:t>
      </w:r>
      <w:r w:rsidRPr="001F593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C60C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F593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C60C8">
        <w:rPr>
          <w:rFonts w:ascii="Times New Roman" w:hAnsi="Times New Roman" w:cs="Times New Roman"/>
          <w:sz w:val="28"/>
          <w:szCs w:val="28"/>
        </w:rPr>
        <w:t>спорта</w:t>
      </w:r>
      <w:r w:rsidRPr="001F5933">
        <w:rPr>
          <w:rFonts w:ascii="Times New Roman" w:hAnsi="Times New Roman" w:cs="Times New Roman"/>
          <w:sz w:val="28"/>
          <w:szCs w:val="28"/>
        </w:rPr>
        <w:t>,</w:t>
      </w:r>
      <w:r w:rsidR="006C60C8">
        <w:rPr>
          <w:rFonts w:ascii="Times New Roman" w:hAnsi="Times New Roman" w:cs="Times New Roman"/>
          <w:sz w:val="28"/>
          <w:szCs w:val="28"/>
        </w:rPr>
        <w:t xml:space="preserve"> о порядки и использовании в том числе</w:t>
      </w:r>
      <w:r w:rsidRPr="001F5933">
        <w:rPr>
          <w:rFonts w:ascii="Times New Roman" w:hAnsi="Times New Roman" w:cs="Times New Roman"/>
          <w:sz w:val="28"/>
          <w:szCs w:val="28"/>
        </w:rPr>
        <w:t xml:space="preserve"> </w:t>
      </w:r>
      <w:r w:rsidR="006C60C8">
        <w:rPr>
          <w:rFonts w:ascii="Times New Roman" w:hAnsi="Times New Roman" w:cs="Times New Roman"/>
          <w:sz w:val="28"/>
          <w:szCs w:val="28"/>
        </w:rPr>
        <w:t>о прядке и условиях заключения договоров  (соглашений) по их использованию, о порядке и сроках формирования предварительных заявок, организации обязаны</w:t>
      </w:r>
      <w:r w:rsidRPr="001F5933">
        <w:rPr>
          <w:rFonts w:ascii="Times New Roman" w:hAnsi="Times New Roman" w:cs="Times New Roman"/>
          <w:sz w:val="28"/>
          <w:szCs w:val="28"/>
        </w:rPr>
        <w:t xml:space="preserve"> размещать </w:t>
      </w:r>
      <w:r w:rsidR="006C60C8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1F593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C60C8">
        <w:rPr>
          <w:rFonts w:ascii="Times New Roman" w:hAnsi="Times New Roman" w:cs="Times New Roman"/>
          <w:sz w:val="28"/>
          <w:szCs w:val="28"/>
        </w:rPr>
        <w:t>ю на своих</w:t>
      </w:r>
      <w:r w:rsidR="00740BA2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Pr="001F5933">
        <w:rPr>
          <w:rFonts w:ascii="Times New Roman" w:hAnsi="Times New Roman" w:cs="Times New Roman"/>
          <w:sz w:val="28"/>
          <w:szCs w:val="28"/>
        </w:rPr>
        <w:t xml:space="preserve">стендах и официальных сайтах в информационно-телекоммуникационной сети «Интернет» </w:t>
      </w: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4D" w:rsidRDefault="0009774D" w:rsidP="0074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D0B" w:rsidRPr="00C5545E" w:rsidRDefault="00F459E6" w:rsidP="00DB64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4D0B" w:rsidRPr="00C5545E">
        <w:rPr>
          <w:rFonts w:ascii="Times New Roman" w:hAnsi="Times New Roman" w:cs="Times New Roman"/>
          <w:sz w:val="28"/>
          <w:szCs w:val="28"/>
        </w:rPr>
        <w:t>риложение</w:t>
      </w:r>
    </w:p>
    <w:p w:rsidR="002E4D0B" w:rsidRPr="00C5545E" w:rsidRDefault="002E4D0B" w:rsidP="00DB64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к Порядку использования объектов спорта,</w:t>
      </w:r>
    </w:p>
    <w:p w:rsidR="002E4D0B" w:rsidRPr="00C5545E" w:rsidRDefault="002E4D0B" w:rsidP="00DB64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2E4D0B" w:rsidRPr="00C5545E" w:rsidRDefault="00D77F66" w:rsidP="00DB64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2E4D0B" w:rsidRPr="00C5545E" w:rsidRDefault="002E4D0B" w:rsidP="00DB643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4D0B" w:rsidRPr="00C5545E" w:rsidRDefault="002E4D0B" w:rsidP="00C55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C5545E">
        <w:rPr>
          <w:rFonts w:ascii="Times New Roman" w:hAnsi="Times New Roman" w:cs="Times New Roman"/>
          <w:sz w:val="28"/>
          <w:szCs w:val="28"/>
        </w:rPr>
        <w:t>ПЕРЕЧЕНЬ</w:t>
      </w:r>
    </w:p>
    <w:p w:rsidR="00DB643A" w:rsidRDefault="002E4D0B" w:rsidP="00DB64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ОБЪЕКТОВ СПОРТА, НАХОДЯЩИХСЯ В СОБСТВЕННОСТИ</w:t>
      </w:r>
    </w:p>
    <w:p w:rsidR="002E4D0B" w:rsidRPr="00C5545E" w:rsidRDefault="00D77F66" w:rsidP="00C55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5E">
        <w:rPr>
          <w:rFonts w:ascii="Times New Roman" w:hAnsi="Times New Roman" w:cs="Times New Roman"/>
          <w:b/>
          <w:sz w:val="28"/>
          <w:szCs w:val="28"/>
        </w:rPr>
        <w:t>БЫСТРИНСКОГО МУНИЦИПАЛЬНОГО РАЙОНА</w:t>
      </w:r>
    </w:p>
    <w:p w:rsidR="002E4D0B" w:rsidRPr="00C5545E" w:rsidRDefault="002E4D0B">
      <w:pPr>
        <w:rPr>
          <w:rFonts w:ascii="Times New Roman" w:hAnsi="Times New Roman" w:cs="Times New Roman"/>
          <w:sz w:val="28"/>
          <w:szCs w:val="28"/>
        </w:rPr>
        <w:sectPr w:rsidR="002E4D0B" w:rsidRPr="00C5545E" w:rsidSect="00D41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3742"/>
        <w:gridCol w:w="3175"/>
        <w:gridCol w:w="3288"/>
      </w:tblGrid>
      <w:tr w:rsidR="002E4D0B" w:rsidRPr="00C5545E">
        <w:tc>
          <w:tcPr>
            <w:tcW w:w="709" w:type="dxa"/>
            <w:vMerge w:val="restart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Объект спорта</w:t>
            </w:r>
          </w:p>
        </w:tc>
        <w:tc>
          <w:tcPr>
            <w:tcW w:w="3742" w:type="dxa"/>
            <w:vMerge w:val="restart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 спорта</w:t>
            </w:r>
          </w:p>
        </w:tc>
        <w:tc>
          <w:tcPr>
            <w:tcW w:w="6463" w:type="dxa"/>
            <w:gridSpan w:val="2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в оперативном пользовании которой находится объект спорта</w:t>
            </w:r>
          </w:p>
        </w:tc>
      </w:tr>
      <w:tr w:rsidR="002E4D0B" w:rsidRPr="00C5545E">
        <w:tc>
          <w:tcPr>
            <w:tcW w:w="709" w:type="dxa"/>
            <w:vMerge/>
          </w:tcPr>
          <w:p w:rsidR="002E4D0B" w:rsidRPr="00C5545E" w:rsidRDefault="002E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E4D0B" w:rsidRPr="00C5545E" w:rsidRDefault="002E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2E4D0B" w:rsidRPr="00C5545E" w:rsidRDefault="002E4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88" w:type="dxa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Телефон, сайт</w:t>
            </w:r>
          </w:p>
        </w:tc>
      </w:tr>
      <w:tr w:rsidR="002E4D0B" w:rsidRPr="00C5545E">
        <w:tc>
          <w:tcPr>
            <w:tcW w:w="709" w:type="dxa"/>
            <w:vAlign w:val="center"/>
          </w:tcPr>
          <w:p w:rsidR="002E4D0B" w:rsidRPr="00C5545E" w:rsidRDefault="002E4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2E4D0B" w:rsidRPr="00C5545E" w:rsidRDefault="002E4D0B" w:rsidP="008B5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  <w:r w:rsidR="00C5545E">
              <w:rPr>
                <w:rFonts w:ascii="Times New Roman" w:hAnsi="Times New Roman" w:cs="Times New Roman"/>
                <w:sz w:val="28"/>
                <w:szCs w:val="28"/>
              </w:rPr>
              <w:t>, зал</w:t>
            </w:r>
          </w:p>
        </w:tc>
        <w:tc>
          <w:tcPr>
            <w:tcW w:w="3742" w:type="dxa"/>
            <w:vAlign w:val="center"/>
          </w:tcPr>
          <w:p w:rsidR="002E4D0B" w:rsidRPr="00C5545E" w:rsidRDefault="00AA6B31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Южная, д.5 с. Эссо Быстринского района, Камчатского края</w:t>
            </w:r>
          </w:p>
        </w:tc>
        <w:tc>
          <w:tcPr>
            <w:tcW w:w="3175" w:type="dxa"/>
            <w:vAlign w:val="center"/>
          </w:tcPr>
          <w:p w:rsidR="002E4D0B" w:rsidRPr="00C5545E" w:rsidRDefault="00AA6B31" w:rsidP="00AA6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«БСОШ»</w:t>
            </w:r>
          </w:p>
        </w:tc>
        <w:tc>
          <w:tcPr>
            <w:tcW w:w="3288" w:type="dxa"/>
            <w:vAlign w:val="center"/>
          </w:tcPr>
          <w:p w:rsidR="002E4D0B" w:rsidRPr="00C5545E" w:rsidRDefault="00AA6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8-415-42-21-3-36</w:t>
            </w:r>
          </w:p>
        </w:tc>
      </w:tr>
      <w:tr w:rsidR="008B5F52" w:rsidRPr="00C5545E">
        <w:tc>
          <w:tcPr>
            <w:tcW w:w="709" w:type="dxa"/>
            <w:vAlign w:val="center"/>
          </w:tcPr>
          <w:p w:rsidR="008B5F52" w:rsidRPr="00C5545E" w:rsidRDefault="008B5F52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B5F52" w:rsidRPr="00C5545E" w:rsidRDefault="008B5F52" w:rsidP="008B5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зал</w:t>
            </w:r>
          </w:p>
        </w:tc>
        <w:tc>
          <w:tcPr>
            <w:tcW w:w="3742" w:type="dxa"/>
            <w:vAlign w:val="center"/>
          </w:tcPr>
          <w:p w:rsidR="008B5F52" w:rsidRPr="00C5545E" w:rsidRDefault="008B5F52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B66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Анавгай </w:t>
            </w:r>
            <w:r w:rsidRPr="008B5F52">
              <w:rPr>
                <w:rFonts w:ascii="Times New Roman" w:hAnsi="Times New Roman" w:cs="Times New Roman"/>
                <w:sz w:val="28"/>
                <w:szCs w:val="28"/>
              </w:rPr>
              <w:t>Быстринского района, Камчатского края</w:t>
            </w:r>
          </w:p>
        </w:tc>
        <w:tc>
          <w:tcPr>
            <w:tcW w:w="3175" w:type="dxa"/>
            <w:vAlign w:val="center"/>
          </w:tcPr>
          <w:p w:rsidR="008B5F52" w:rsidRPr="00C5545E" w:rsidRDefault="008B5F52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«БСОШ»</w:t>
            </w:r>
          </w:p>
        </w:tc>
        <w:tc>
          <w:tcPr>
            <w:tcW w:w="3288" w:type="dxa"/>
            <w:vAlign w:val="center"/>
          </w:tcPr>
          <w:p w:rsidR="008B5F52" w:rsidRPr="00C5545E" w:rsidRDefault="008B5F52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8-415-42-2</w:t>
            </w:r>
            <w:r w:rsidR="003B6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6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5F52" w:rsidRPr="00C5545E">
        <w:tc>
          <w:tcPr>
            <w:tcW w:w="709" w:type="dxa"/>
            <w:vAlign w:val="center"/>
          </w:tcPr>
          <w:p w:rsidR="008B5F52" w:rsidRPr="00C5545E" w:rsidRDefault="008B5F52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8B5F52" w:rsidRPr="00C5545E" w:rsidRDefault="008B5F52" w:rsidP="003B6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Горнолыжная </w:t>
            </w:r>
            <w:r w:rsidR="003B66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 </w:t>
            </w:r>
          </w:p>
        </w:tc>
        <w:tc>
          <w:tcPr>
            <w:tcW w:w="3742" w:type="dxa"/>
            <w:vAlign w:val="center"/>
          </w:tcPr>
          <w:p w:rsidR="008B5F52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 с. Эссо Быстринского района Камчатского края</w:t>
            </w:r>
          </w:p>
        </w:tc>
        <w:tc>
          <w:tcPr>
            <w:tcW w:w="3175" w:type="dxa"/>
            <w:vAlign w:val="center"/>
          </w:tcPr>
          <w:p w:rsidR="008B5F52" w:rsidRPr="00C5545E" w:rsidRDefault="003B669C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ФКС ЗСК «Оленгенде»</w:t>
            </w:r>
          </w:p>
        </w:tc>
        <w:tc>
          <w:tcPr>
            <w:tcW w:w="3288" w:type="dxa"/>
            <w:vAlign w:val="center"/>
          </w:tcPr>
          <w:p w:rsidR="008B5F52" w:rsidRPr="00C5545E" w:rsidRDefault="003B669C" w:rsidP="008B5F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8-415-42-21-330</w:t>
            </w:r>
          </w:p>
        </w:tc>
      </w:tr>
      <w:tr w:rsidR="003B669C" w:rsidRPr="00C5545E">
        <w:tc>
          <w:tcPr>
            <w:tcW w:w="709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3B669C" w:rsidRPr="00C5545E" w:rsidRDefault="003B669C" w:rsidP="003B6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742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Терешковой с. Эссо Быстринского района</w:t>
            </w:r>
          </w:p>
        </w:tc>
        <w:tc>
          <w:tcPr>
            <w:tcW w:w="3175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ФКС ЗСК «Оленгенде»</w:t>
            </w:r>
          </w:p>
        </w:tc>
        <w:tc>
          <w:tcPr>
            <w:tcW w:w="3288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8-415-42-21-330</w:t>
            </w:r>
          </w:p>
        </w:tc>
      </w:tr>
      <w:tr w:rsidR="003B669C" w:rsidRPr="00C5545E">
        <w:tc>
          <w:tcPr>
            <w:tcW w:w="709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3B669C" w:rsidRPr="00C5545E" w:rsidRDefault="003B669C" w:rsidP="003B6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стадион, тренажерный зал</w:t>
            </w:r>
          </w:p>
        </w:tc>
        <w:tc>
          <w:tcPr>
            <w:tcW w:w="3742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д.9а с. Эссо Быстринский район Камчатский край</w:t>
            </w:r>
          </w:p>
        </w:tc>
        <w:tc>
          <w:tcPr>
            <w:tcW w:w="3175" w:type="dxa"/>
            <w:vAlign w:val="center"/>
          </w:tcPr>
          <w:p w:rsidR="003B669C" w:rsidRPr="00C5545E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B64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643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6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DB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8" w:type="dxa"/>
            <w:vAlign w:val="center"/>
          </w:tcPr>
          <w:p w:rsidR="003B669C" w:rsidRPr="00C5545E" w:rsidRDefault="00DB643A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8-415-42-21-733</w:t>
            </w:r>
          </w:p>
        </w:tc>
      </w:tr>
    </w:tbl>
    <w:p w:rsidR="0045066C" w:rsidRDefault="0045066C" w:rsidP="00F459E6"/>
    <w:sectPr w:rsidR="0045066C" w:rsidSect="00E901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B"/>
    <w:rsid w:val="000526F0"/>
    <w:rsid w:val="0009774D"/>
    <w:rsid w:val="000F78BA"/>
    <w:rsid w:val="001B5E71"/>
    <w:rsid w:val="001F5933"/>
    <w:rsid w:val="002E4D0B"/>
    <w:rsid w:val="003B669C"/>
    <w:rsid w:val="003C6ADB"/>
    <w:rsid w:val="0045066C"/>
    <w:rsid w:val="006C60C8"/>
    <w:rsid w:val="007255AD"/>
    <w:rsid w:val="00740BA2"/>
    <w:rsid w:val="008B5F52"/>
    <w:rsid w:val="008E0661"/>
    <w:rsid w:val="009F0292"/>
    <w:rsid w:val="00A6270E"/>
    <w:rsid w:val="00A7023E"/>
    <w:rsid w:val="00AA6B31"/>
    <w:rsid w:val="00C5545E"/>
    <w:rsid w:val="00CE756C"/>
    <w:rsid w:val="00D77F66"/>
    <w:rsid w:val="00DB643A"/>
    <w:rsid w:val="00DF2AED"/>
    <w:rsid w:val="00F459E6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8C2E-91EE-4D32-B2D2-0FC6940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7F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C9997A7E5ACD6DFCB80C2D280D7208C5988BED87A6E7D29FF00A310149D0ED85174E163A229C377F1597359F7CA0776E8A0EF6BBC258sDw9E" TargetMode="Externa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Начальник ООСЗН</cp:lastModifiedBy>
  <cp:revision>19</cp:revision>
  <cp:lastPrinted>2021-09-09T20:56:00Z</cp:lastPrinted>
  <dcterms:created xsi:type="dcterms:W3CDTF">2020-12-22T04:48:00Z</dcterms:created>
  <dcterms:modified xsi:type="dcterms:W3CDTF">2021-09-09T23:54:00Z</dcterms:modified>
</cp:coreProperties>
</file>